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rebuchet MS" w:hAnsi="Trebuchet MS"/>
        </w:rPr>
        <w:id w:val="1611388648"/>
        <w:docPartObj>
          <w:docPartGallery w:val="Cover Pages"/>
          <w:docPartUnique/>
        </w:docPartObj>
      </w:sdtPr>
      <w:sdtEndPr>
        <w:rPr>
          <w:rFonts w:eastAsia="Calibri" w:cs="Times New Roman"/>
          <w:lang w:eastAsia="ru-RU"/>
        </w:rPr>
      </w:sdtEndPr>
      <w:sdtContent>
        <w:p w14:paraId="4E5B7D9F" w14:textId="77777777" w:rsidR="0099588C" w:rsidRPr="00FF2E78" w:rsidRDefault="0099588C" w:rsidP="0099588C">
          <w:pPr>
            <w:rPr>
              <w:rFonts w:ascii="Trebuchet MS" w:hAnsi="Trebuchet MS"/>
            </w:rPr>
          </w:pPr>
        </w:p>
        <w:p w14:paraId="26EF1FD2" w14:textId="77777777" w:rsidR="0099588C" w:rsidRPr="00FF2E78" w:rsidRDefault="0099588C" w:rsidP="0099588C">
          <w:pPr>
            <w:spacing w:after="0"/>
            <w:jc w:val="center"/>
            <w:rPr>
              <w:rFonts w:ascii="Trebuchet MS" w:hAnsi="Trebuchet MS" w:cs="Times New Roman"/>
            </w:rPr>
          </w:pPr>
        </w:p>
        <w:p w14:paraId="3EA473B6" w14:textId="77777777" w:rsidR="0099588C" w:rsidRPr="00FF2E78" w:rsidRDefault="0099588C" w:rsidP="0099588C">
          <w:pPr>
            <w:spacing w:after="0"/>
            <w:jc w:val="center"/>
            <w:rPr>
              <w:rFonts w:ascii="Trebuchet MS" w:hAnsi="Trebuchet MS" w:cs="Times New Roman"/>
            </w:rPr>
          </w:pPr>
        </w:p>
        <w:p w14:paraId="45F7DE57" w14:textId="686B4D4E" w:rsidR="001E1C49" w:rsidRDefault="001E1C49" w:rsidP="0099588C">
          <w:pPr>
            <w:spacing w:after="0"/>
            <w:jc w:val="center"/>
            <w:rPr>
              <w:rFonts w:ascii="Trebuchet MS" w:hAnsi="Trebuchet MS" w:cs="Times New Roman"/>
            </w:rPr>
          </w:pPr>
        </w:p>
        <w:p w14:paraId="77819647" w14:textId="416F260B" w:rsidR="007041FB" w:rsidRDefault="007041FB" w:rsidP="0099588C">
          <w:pPr>
            <w:spacing w:after="0"/>
            <w:jc w:val="center"/>
            <w:rPr>
              <w:rFonts w:ascii="Trebuchet MS" w:hAnsi="Trebuchet MS" w:cs="Times New Roman"/>
            </w:rPr>
          </w:pPr>
        </w:p>
        <w:p w14:paraId="60133E66" w14:textId="5D4DB70E" w:rsidR="007041FB" w:rsidRDefault="007041FB" w:rsidP="0099588C">
          <w:pPr>
            <w:spacing w:after="0"/>
            <w:jc w:val="center"/>
            <w:rPr>
              <w:rFonts w:ascii="Trebuchet MS" w:hAnsi="Trebuchet MS" w:cs="Times New Roman"/>
            </w:rPr>
          </w:pPr>
        </w:p>
        <w:p w14:paraId="0974726D" w14:textId="77777777" w:rsidR="007041FB" w:rsidRPr="00FF2E78" w:rsidRDefault="007041FB" w:rsidP="0099588C">
          <w:pPr>
            <w:spacing w:after="0"/>
            <w:jc w:val="center"/>
            <w:rPr>
              <w:rFonts w:ascii="Trebuchet MS" w:hAnsi="Trebuchet MS" w:cs="Times New Roman"/>
            </w:rPr>
          </w:pPr>
        </w:p>
        <w:p w14:paraId="5119858C" w14:textId="77777777" w:rsidR="0099588C" w:rsidRPr="00FF2E78" w:rsidRDefault="0099588C" w:rsidP="0099588C">
          <w:pPr>
            <w:spacing w:after="0"/>
            <w:jc w:val="center"/>
            <w:rPr>
              <w:rFonts w:ascii="Trebuchet MS" w:hAnsi="Trebuchet MS" w:cs="Times New Roman"/>
            </w:rPr>
          </w:pPr>
        </w:p>
        <w:p w14:paraId="5B2532CF" w14:textId="77777777" w:rsidR="0099588C" w:rsidRPr="00FF2E78" w:rsidRDefault="0099588C" w:rsidP="0099588C">
          <w:pPr>
            <w:spacing w:after="0"/>
            <w:jc w:val="center"/>
            <w:rPr>
              <w:rFonts w:ascii="Trebuchet MS" w:hAnsi="Trebuchet MS" w:cs="Times New Roman"/>
            </w:rPr>
          </w:pPr>
        </w:p>
        <w:p w14:paraId="3D1B1F11" w14:textId="2378DFDD" w:rsidR="0099588C" w:rsidRPr="00FF2E78" w:rsidRDefault="00CD6925" w:rsidP="0099588C">
          <w:pPr>
            <w:spacing w:after="0"/>
            <w:jc w:val="center"/>
            <w:rPr>
              <w:rFonts w:ascii="Trebuchet MS" w:hAnsi="Trebuchet MS" w:cs="Times New Roman"/>
            </w:rPr>
          </w:pPr>
          <w:r>
            <w:rPr>
              <w:noProof/>
            </w:rPr>
            <w:drawing>
              <wp:inline distT="0" distB="0" distL="0" distR="0" wp14:anchorId="6F30E8C4" wp14:editId="425E8BFB">
                <wp:extent cx="1657350" cy="1990725"/>
                <wp:effectExtent l="0" t="0" r="0" b="0"/>
                <wp:docPr id="1873741459" name="Рисунок 1" descr="Изображение выглядит как графическая вставка, мультфильм, иллюстра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41459" name="Рисунок 1" descr="Изображение выглядит как графическая вставка, мультфильм, иллюстрация&#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350" cy="1990725"/>
                        </a:xfrm>
                        <a:prstGeom prst="rect">
                          <a:avLst/>
                        </a:prstGeom>
                        <a:noFill/>
                        <a:ln>
                          <a:noFill/>
                        </a:ln>
                      </pic:spPr>
                    </pic:pic>
                  </a:graphicData>
                </a:graphic>
              </wp:inline>
            </w:drawing>
          </w:r>
        </w:p>
        <w:p w14:paraId="5483B048" w14:textId="77777777" w:rsidR="0099588C" w:rsidRPr="00FF2E78" w:rsidRDefault="0099588C" w:rsidP="0099588C">
          <w:pPr>
            <w:spacing w:after="0"/>
            <w:jc w:val="center"/>
            <w:rPr>
              <w:rFonts w:ascii="Trebuchet MS" w:hAnsi="Trebuchet MS" w:cs="Times New Roman"/>
            </w:rPr>
          </w:pPr>
        </w:p>
        <w:p w14:paraId="7B373C5A" w14:textId="77777777" w:rsidR="00CD6925" w:rsidRPr="00CD6925" w:rsidRDefault="00CD6925" w:rsidP="00CD6925">
          <w:pPr>
            <w:spacing w:after="0"/>
            <w:jc w:val="center"/>
            <w:rPr>
              <w:rFonts w:ascii="Arial" w:hAnsi="Arial" w:cs="Arial"/>
              <w:b/>
              <w:sz w:val="32"/>
              <w:szCs w:val="32"/>
            </w:rPr>
          </w:pPr>
          <w:r w:rsidRPr="00CD6925">
            <w:rPr>
              <w:rFonts w:ascii="Arial" w:hAnsi="Arial" w:cs="Arial"/>
              <w:b/>
              <w:sz w:val="32"/>
              <w:szCs w:val="32"/>
            </w:rPr>
            <w:t xml:space="preserve">СХЕМА ТЕПЛОСНАБЖЕНИЯ </w:t>
          </w:r>
        </w:p>
        <w:p w14:paraId="11133A37" w14:textId="77777777" w:rsidR="00CD6925" w:rsidRPr="00CD6925" w:rsidRDefault="00CD6925" w:rsidP="00CD6925">
          <w:pPr>
            <w:spacing w:after="0"/>
            <w:jc w:val="center"/>
            <w:rPr>
              <w:rFonts w:ascii="Arial" w:hAnsi="Arial" w:cs="Arial"/>
              <w:b/>
              <w:sz w:val="32"/>
              <w:szCs w:val="32"/>
            </w:rPr>
          </w:pPr>
          <w:r w:rsidRPr="00CD6925">
            <w:rPr>
              <w:rFonts w:ascii="Arial" w:hAnsi="Arial" w:cs="Arial"/>
              <w:b/>
              <w:sz w:val="32"/>
              <w:szCs w:val="32"/>
            </w:rPr>
            <w:t xml:space="preserve">КРАСНОХОЛМСКОГО МУНИЦИПАЛЬНОГО ОКРУГА </w:t>
          </w:r>
        </w:p>
        <w:p w14:paraId="5B37CC57" w14:textId="29AD0AA7" w:rsidR="0014257A" w:rsidRDefault="00CD6925" w:rsidP="00CD6925">
          <w:pPr>
            <w:spacing w:after="0"/>
            <w:jc w:val="center"/>
            <w:rPr>
              <w:rFonts w:ascii="Arial" w:hAnsi="Arial" w:cs="Arial"/>
              <w:b/>
              <w:sz w:val="32"/>
              <w:szCs w:val="32"/>
            </w:rPr>
          </w:pPr>
          <w:r w:rsidRPr="00CD6925">
            <w:rPr>
              <w:rFonts w:ascii="Arial" w:hAnsi="Arial" w:cs="Arial"/>
              <w:b/>
              <w:sz w:val="32"/>
              <w:szCs w:val="32"/>
            </w:rPr>
            <w:t>ТВЕРСКОЙ ОБЛАСТИ</w:t>
          </w:r>
        </w:p>
        <w:p w14:paraId="06A70E6F" w14:textId="77777777" w:rsidR="0014257A" w:rsidRPr="00754C27" w:rsidRDefault="0014257A" w:rsidP="0014257A">
          <w:pPr>
            <w:spacing w:after="0"/>
            <w:jc w:val="center"/>
            <w:rPr>
              <w:rFonts w:ascii="Arial" w:hAnsi="Arial" w:cs="Arial"/>
              <w:b/>
              <w:sz w:val="32"/>
              <w:szCs w:val="32"/>
            </w:rPr>
          </w:pPr>
          <w:r w:rsidRPr="00754C27">
            <w:rPr>
              <w:rFonts w:ascii="Arial" w:hAnsi="Arial" w:cs="Arial"/>
              <w:b/>
              <w:sz w:val="32"/>
              <w:szCs w:val="32"/>
            </w:rPr>
            <w:t xml:space="preserve"> </w:t>
          </w:r>
        </w:p>
        <w:p w14:paraId="51E17038" w14:textId="6E7E64C2" w:rsidR="0014257A" w:rsidRDefault="0014257A" w:rsidP="0014257A">
          <w:pPr>
            <w:spacing w:after="0"/>
            <w:jc w:val="center"/>
            <w:rPr>
              <w:rFonts w:ascii="Arial" w:hAnsi="Arial" w:cs="Arial"/>
              <w:b/>
              <w:sz w:val="32"/>
              <w:szCs w:val="32"/>
            </w:rPr>
          </w:pPr>
        </w:p>
        <w:p w14:paraId="2387B87D" w14:textId="77777777" w:rsidR="002F683A" w:rsidRDefault="002F683A" w:rsidP="002F683A">
          <w:pPr>
            <w:spacing w:after="0"/>
            <w:jc w:val="center"/>
            <w:rPr>
              <w:rFonts w:ascii="Arial" w:hAnsi="Arial" w:cs="Arial"/>
              <w:b/>
              <w:sz w:val="32"/>
              <w:szCs w:val="32"/>
            </w:rPr>
          </w:pPr>
          <w:r>
            <w:rPr>
              <w:rFonts w:ascii="Arial" w:hAnsi="Arial" w:cs="Arial"/>
              <w:b/>
              <w:sz w:val="32"/>
              <w:szCs w:val="32"/>
            </w:rPr>
            <w:t>(АКТУАЛИЗАЦИЯ НА 2026 ГОД)</w:t>
          </w:r>
        </w:p>
        <w:p w14:paraId="509B0183" w14:textId="77777777" w:rsidR="0014257A" w:rsidRDefault="0014257A" w:rsidP="0014257A">
          <w:pPr>
            <w:spacing w:after="0"/>
            <w:jc w:val="center"/>
            <w:rPr>
              <w:rFonts w:ascii="Arial" w:hAnsi="Arial" w:cs="Arial"/>
              <w:b/>
              <w:sz w:val="32"/>
              <w:szCs w:val="32"/>
            </w:rPr>
          </w:pPr>
        </w:p>
        <w:p w14:paraId="6595F161" w14:textId="77777777" w:rsidR="0014257A" w:rsidRPr="00764D27" w:rsidRDefault="0014257A" w:rsidP="0014257A">
          <w:pPr>
            <w:spacing w:after="0"/>
            <w:jc w:val="center"/>
            <w:rPr>
              <w:rFonts w:ascii="Arial" w:hAnsi="Arial" w:cs="Arial"/>
              <w:b/>
              <w:sz w:val="32"/>
              <w:szCs w:val="36"/>
            </w:rPr>
          </w:pPr>
        </w:p>
        <w:p w14:paraId="4AEE6ED5" w14:textId="77777777" w:rsidR="0014257A" w:rsidRDefault="0014257A" w:rsidP="0014257A">
          <w:pPr>
            <w:spacing w:after="0"/>
            <w:jc w:val="center"/>
            <w:rPr>
              <w:rFonts w:ascii="Arial" w:hAnsi="Arial" w:cs="Arial"/>
              <w:b/>
              <w:sz w:val="32"/>
              <w:szCs w:val="36"/>
            </w:rPr>
          </w:pPr>
        </w:p>
        <w:p w14:paraId="381EB945" w14:textId="4DED81B1" w:rsidR="0014257A" w:rsidRPr="00764D27" w:rsidRDefault="0014257A" w:rsidP="0014257A">
          <w:pPr>
            <w:spacing w:after="0"/>
            <w:jc w:val="center"/>
            <w:rPr>
              <w:rFonts w:ascii="Arial" w:hAnsi="Arial" w:cs="Arial"/>
              <w:b/>
              <w:sz w:val="32"/>
              <w:szCs w:val="36"/>
            </w:rPr>
          </w:pPr>
          <w:r w:rsidRPr="00764D27">
            <w:rPr>
              <w:rFonts w:ascii="Arial" w:hAnsi="Arial" w:cs="Arial"/>
              <w:b/>
              <w:sz w:val="32"/>
              <w:szCs w:val="36"/>
            </w:rPr>
            <w:t xml:space="preserve">ТОМ </w:t>
          </w:r>
          <w:r>
            <w:rPr>
              <w:rFonts w:ascii="Arial" w:hAnsi="Arial" w:cs="Arial"/>
              <w:b/>
              <w:sz w:val="32"/>
              <w:szCs w:val="36"/>
            </w:rPr>
            <w:t>1. СХЕМА ТЕПЛОСНАБЖЕНИЯ</w:t>
          </w:r>
        </w:p>
        <w:p w14:paraId="3B08E4EB" w14:textId="5F42EB5A" w:rsidR="007041FB" w:rsidRDefault="007041FB" w:rsidP="0099588C">
          <w:pPr>
            <w:spacing w:after="0"/>
            <w:jc w:val="center"/>
            <w:rPr>
              <w:rFonts w:ascii="Trebuchet MS" w:hAnsi="Trebuchet MS" w:cs="Times New Roman"/>
              <w:b/>
            </w:rPr>
          </w:pPr>
        </w:p>
        <w:p w14:paraId="2B9623E6" w14:textId="77777777" w:rsidR="0014257A" w:rsidRDefault="0014257A" w:rsidP="0099588C">
          <w:pPr>
            <w:spacing w:after="0"/>
            <w:jc w:val="center"/>
            <w:rPr>
              <w:rFonts w:ascii="Trebuchet MS" w:hAnsi="Trebuchet MS" w:cs="Times New Roman"/>
              <w:b/>
            </w:rPr>
          </w:pPr>
        </w:p>
        <w:p w14:paraId="254BCFB0" w14:textId="77777777" w:rsidR="007041FB" w:rsidRPr="00FF2E78" w:rsidRDefault="007041FB" w:rsidP="0099588C">
          <w:pPr>
            <w:spacing w:after="0"/>
            <w:jc w:val="center"/>
            <w:rPr>
              <w:rFonts w:ascii="Trebuchet MS" w:hAnsi="Trebuchet MS" w:cs="Times New Roman"/>
              <w:b/>
            </w:rPr>
          </w:pPr>
        </w:p>
        <w:p w14:paraId="10E72E94" w14:textId="77777777" w:rsidR="0099588C" w:rsidRPr="00FF2E78" w:rsidRDefault="0099588C" w:rsidP="0099588C">
          <w:pPr>
            <w:spacing w:after="0"/>
            <w:jc w:val="center"/>
            <w:rPr>
              <w:rFonts w:ascii="Trebuchet MS" w:hAnsi="Trebuchet MS" w:cs="Times New Roman"/>
              <w:b/>
            </w:rPr>
          </w:pPr>
        </w:p>
        <w:p w14:paraId="0FF298DB" w14:textId="77777777" w:rsidR="0099588C" w:rsidRPr="00FF2E78" w:rsidRDefault="0099588C" w:rsidP="0099588C">
          <w:pPr>
            <w:spacing w:after="0"/>
            <w:jc w:val="center"/>
            <w:rPr>
              <w:rFonts w:ascii="Trebuchet MS" w:hAnsi="Trebuchet MS" w:cs="Times New Roman"/>
              <w:b/>
            </w:rPr>
          </w:pPr>
        </w:p>
        <w:p w14:paraId="68DEC46A" w14:textId="0059742D" w:rsidR="0099588C" w:rsidRDefault="0099588C" w:rsidP="0099588C">
          <w:pPr>
            <w:spacing w:after="0"/>
            <w:jc w:val="center"/>
            <w:rPr>
              <w:rFonts w:ascii="Trebuchet MS" w:hAnsi="Trebuchet MS" w:cs="Times New Roman"/>
              <w:b/>
            </w:rPr>
          </w:pPr>
        </w:p>
        <w:p w14:paraId="02CA8B0A" w14:textId="2F44A3F3" w:rsidR="00966225" w:rsidRDefault="00966225" w:rsidP="0099588C">
          <w:pPr>
            <w:spacing w:after="0"/>
            <w:jc w:val="center"/>
            <w:rPr>
              <w:rFonts w:ascii="Trebuchet MS" w:hAnsi="Trebuchet MS" w:cs="Times New Roman"/>
              <w:b/>
            </w:rPr>
          </w:pPr>
        </w:p>
        <w:p w14:paraId="775274A8" w14:textId="315257B7" w:rsidR="00966225" w:rsidRDefault="00966225" w:rsidP="0099588C">
          <w:pPr>
            <w:spacing w:after="0"/>
            <w:jc w:val="center"/>
            <w:rPr>
              <w:rFonts w:ascii="Trebuchet MS" w:hAnsi="Trebuchet MS" w:cs="Times New Roman"/>
              <w:b/>
            </w:rPr>
          </w:pPr>
        </w:p>
        <w:p w14:paraId="3EFBE152" w14:textId="5FFFD876" w:rsidR="00966225" w:rsidRDefault="00966225" w:rsidP="0099588C">
          <w:pPr>
            <w:spacing w:after="0"/>
            <w:jc w:val="center"/>
            <w:rPr>
              <w:rFonts w:ascii="Trebuchet MS" w:hAnsi="Trebuchet MS" w:cs="Times New Roman"/>
              <w:b/>
            </w:rPr>
          </w:pPr>
        </w:p>
        <w:p w14:paraId="4521F734" w14:textId="1789F5B8" w:rsidR="0099588C" w:rsidRDefault="0099588C" w:rsidP="0099588C">
          <w:pPr>
            <w:spacing w:after="0"/>
            <w:jc w:val="center"/>
            <w:rPr>
              <w:rFonts w:ascii="Trebuchet MS" w:hAnsi="Trebuchet MS" w:cs="Times New Roman"/>
              <w:b/>
            </w:rPr>
          </w:pPr>
        </w:p>
        <w:p w14:paraId="55CC8A68" w14:textId="77777777" w:rsidR="00CD6925" w:rsidRDefault="00CD6925" w:rsidP="0099588C">
          <w:pPr>
            <w:spacing w:after="0"/>
            <w:jc w:val="center"/>
            <w:rPr>
              <w:rFonts w:ascii="Trebuchet MS" w:hAnsi="Trebuchet MS" w:cs="Times New Roman"/>
              <w:b/>
            </w:rPr>
          </w:pPr>
        </w:p>
        <w:p w14:paraId="43155C35" w14:textId="77777777" w:rsidR="0099588C" w:rsidRPr="00FF2E78" w:rsidRDefault="0099588C" w:rsidP="0099588C">
          <w:pPr>
            <w:spacing w:after="0"/>
            <w:jc w:val="center"/>
            <w:rPr>
              <w:rFonts w:ascii="Trebuchet MS" w:hAnsi="Trebuchet MS" w:cs="Times New Roman"/>
              <w:b/>
            </w:rPr>
          </w:pPr>
        </w:p>
        <w:p w14:paraId="257F40B0" w14:textId="77777777" w:rsidR="0099588C" w:rsidRPr="00FF2E78" w:rsidRDefault="0099588C" w:rsidP="0099588C">
          <w:pPr>
            <w:spacing w:after="0"/>
            <w:jc w:val="center"/>
            <w:rPr>
              <w:rFonts w:ascii="Trebuchet MS" w:hAnsi="Trebuchet MS" w:cs="Times New Roman"/>
              <w:b/>
            </w:rPr>
          </w:pPr>
        </w:p>
        <w:p w14:paraId="1DE154D7" w14:textId="77777777" w:rsidR="001E1C49" w:rsidRPr="00FF2E78" w:rsidRDefault="001E1C49" w:rsidP="0099588C">
          <w:pPr>
            <w:spacing w:after="0"/>
            <w:jc w:val="center"/>
            <w:rPr>
              <w:rFonts w:ascii="Trebuchet MS" w:hAnsi="Trebuchet MS" w:cs="Times New Roman"/>
              <w:b/>
            </w:rPr>
          </w:pPr>
        </w:p>
        <w:p w14:paraId="688078B8" w14:textId="77777777" w:rsidR="001E1C49" w:rsidRPr="00FF2E78" w:rsidRDefault="001E1C49" w:rsidP="0099588C">
          <w:pPr>
            <w:spacing w:after="0"/>
            <w:jc w:val="center"/>
            <w:rPr>
              <w:rFonts w:ascii="Trebuchet MS" w:hAnsi="Trebuchet MS" w:cs="Times New Roman"/>
              <w:b/>
            </w:rPr>
          </w:pPr>
        </w:p>
        <w:p w14:paraId="23A42906" w14:textId="0A31D343" w:rsidR="0099588C" w:rsidRPr="00FF2E78" w:rsidRDefault="00500822" w:rsidP="001E1C49">
          <w:pPr>
            <w:spacing w:after="0"/>
            <w:jc w:val="center"/>
            <w:rPr>
              <w:rFonts w:ascii="Trebuchet MS" w:eastAsia="Calibri" w:hAnsi="Trebuchet MS" w:cs="Times New Roman"/>
              <w:lang w:eastAsia="ru-RU"/>
            </w:rPr>
          </w:pPr>
          <w:r w:rsidRPr="00855872">
            <w:rPr>
              <w:rFonts w:ascii="Arial" w:hAnsi="Arial" w:cs="Arial"/>
              <w:sz w:val="28"/>
              <w:szCs w:val="28"/>
            </w:rPr>
            <w:t xml:space="preserve">г. </w:t>
          </w:r>
          <w:r w:rsidR="00CB6C49" w:rsidRPr="00CB6C49">
            <w:rPr>
              <w:rFonts w:ascii="Arial" w:hAnsi="Arial" w:cs="Arial"/>
              <w:sz w:val="28"/>
              <w:szCs w:val="28"/>
            </w:rPr>
            <w:t>Красный Холм</w:t>
          </w:r>
          <w:r w:rsidRPr="00855872">
            <w:rPr>
              <w:rFonts w:ascii="Arial" w:hAnsi="Arial" w:cs="Arial"/>
              <w:sz w:val="28"/>
              <w:szCs w:val="28"/>
            </w:rPr>
            <w:t>, 202</w:t>
          </w:r>
          <w:r w:rsidR="002F683A">
            <w:rPr>
              <w:rFonts w:ascii="Arial" w:hAnsi="Arial" w:cs="Arial"/>
              <w:sz w:val="28"/>
              <w:szCs w:val="28"/>
            </w:rPr>
            <w:t>5</w:t>
          </w:r>
          <w:r w:rsidRPr="00855872">
            <w:rPr>
              <w:rFonts w:ascii="Arial" w:hAnsi="Arial" w:cs="Arial"/>
              <w:sz w:val="28"/>
              <w:szCs w:val="28"/>
            </w:rPr>
            <w:t xml:space="preserve"> г.</w:t>
          </w:r>
        </w:p>
      </w:sdtContent>
    </w:sdt>
    <w:sdt>
      <w:sdtPr>
        <w:rPr>
          <w:rFonts w:ascii="Trebuchet MS" w:eastAsiaTheme="minorHAnsi" w:hAnsi="Trebuchet MS" w:cstheme="minorBidi"/>
          <w:color w:val="auto"/>
          <w:sz w:val="22"/>
          <w:szCs w:val="22"/>
          <w:lang w:eastAsia="en-US"/>
        </w:rPr>
        <w:id w:val="1155331728"/>
        <w:docPartObj>
          <w:docPartGallery w:val="Table of Contents"/>
          <w:docPartUnique/>
        </w:docPartObj>
      </w:sdtPr>
      <w:sdtContent>
        <w:p w14:paraId="6BC6A085" w14:textId="77777777" w:rsidR="00BD7AFD" w:rsidRPr="000D347C" w:rsidRDefault="00BD7AFD" w:rsidP="00D36FE6">
          <w:pPr>
            <w:pStyle w:val="ab"/>
            <w:spacing w:before="0" w:after="120"/>
            <w:jc w:val="center"/>
            <w:rPr>
              <w:rFonts w:ascii="Trebuchet MS" w:hAnsi="Trebuchet MS" w:cs="Times New Roman"/>
              <w:color w:val="auto"/>
              <w:sz w:val="24"/>
              <w:szCs w:val="24"/>
            </w:rPr>
          </w:pPr>
          <w:r w:rsidRPr="000D347C">
            <w:rPr>
              <w:rFonts w:ascii="Trebuchet MS" w:hAnsi="Trebuchet MS" w:cs="Times New Roman"/>
              <w:b/>
              <w:color w:val="auto"/>
              <w:sz w:val="24"/>
              <w:szCs w:val="24"/>
            </w:rPr>
            <w:t>Оглавление</w:t>
          </w:r>
        </w:p>
        <w:p w14:paraId="5FB30425" w14:textId="5D3DD8BE" w:rsidR="00B047C2" w:rsidRPr="00B047C2" w:rsidRDefault="005A2EE2" w:rsidP="00B047C2">
          <w:pPr>
            <w:pStyle w:val="13"/>
            <w:tabs>
              <w:tab w:val="clear" w:pos="10053"/>
              <w:tab w:val="right" w:leader="dot" w:pos="9921"/>
            </w:tabs>
            <w:spacing w:line="264" w:lineRule="auto"/>
            <w:ind w:left="0"/>
            <w:rPr>
              <w:rFonts w:ascii="Trebuchet MS" w:eastAsiaTheme="minorEastAsia" w:hAnsi="Trebuchet MS" w:cstheme="minorBidi"/>
              <w:b/>
              <w:bCs/>
              <w:noProof/>
              <w:kern w:val="2"/>
              <w:sz w:val="20"/>
              <w:szCs w:val="20"/>
              <w14:ligatures w14:val="standardContextual"/>
            </w:rPr>
          </w:pPr>
          <w:r w:rsidRPr="00B047C2">
            <w:rPr>
              <w:rFonts w:ascii="Trebuchet MS" w:hAnsi="Trebuchet MS"/>
              <w:sz w:val="20"/>
              <w:szCs w:val="20"/>
            </w:rPr>
            <w:fldChar w:fldCharType="begin"/>
          </w:r>
          <w:r w:rsidR="00BD7AFD" w:rsidRPr="00B047C2">
            <w:rPr>
              <w:rFonts w:ascii="Trebuchet MS" w:hAnsi="Trebuchet MS"/>
              <w:sz w:val="20"/>
              <w:szCs w:val="20"/>
            </w:rPr>
            <w:instrText xml:space="preserve"> TOC \o "1-3" \h \z \u </w:instrText>
          </w:r>
          <w:r w:rsidRPr="00B047C2">
            <w:rPr>
              <w:rFonts w:ascii="Trebuchet MS" w:hAnsi="Trebuchet MS"/>
              <w:sz w:val="20"/>
              <w:szCs w:val="20"/>
            </w:rPr>
            <w:fldChar w:fldCharType="separate"/>
          </w:r>
          <w:hyperlink w:anchor="_Toc199510669" w:history="1">
            <w:r w:rsidR="00B047C2" w:rsidRPr="00B047C2">
              <w:rPr>
                <w:rStyle w:val="a9"/>
                <w:rFonts w:ascii="Trebuchet MS" w:hAnsi="Trebuchet MS"/>
                <w:b/>
                <w:bCs/>
                <w:noProof/>
                <w:sz w:val="20"/>
                <w:szCs w:val="20"/>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округа</w:t>
            </w:r>
            <w:r w:rsidR="00B047C2" w:rsidRPr="00B047C2">
              <w:rPr>
                <w:rFonts w:ascii="Trebuchet MS" w:hAnsi="Trebuchet MS"/>
                <w:b/>
                <w:bCs/>
                <w:noProof/>
                <w:webHidden/>
                <w:sz w:val="20"/>
                <w:szCs w:val="20"/>
              </w:rPr>
              <w:tab/>
            </w:r>
            <w:r w:rsidR="00B047C2" w:rsidRPr="00B047C2">
              <w:rPr>
                <w:rFonts w:ascii="Trebuchet MS" w:hAnsi="Trebuchet MS"/>
                <w:b/>
                <w:bCs/>
                <w:noProof/>
                <w:webHidden/>
                <w:sz w:val="20"/>
                <w:szCs w:val="20"/>
              </w:rPr>
              <w:fldChar w:fldCharType="begin"/>
            </w:r>
            <w:r w:rsidR="00B047C2" w:rsidRPr="00B047C2">
              <w:rPr>
                <w:rFonts w:ascii="Trebuchet MS" w:hAnsi="Trebuchet MS"/>
                <w:b/>
                <w:bCs/>
                <w:noProof/>
                <w:webHidden/>
                <w:sz w:val="20"/>
                <w:szCs w:val="20"/>
              </w:rPr>
              <w:instrText xml:space="preserve"> PAGEREF _Toc199510669 \h </w:instrText>
            </w:r>
            <w:r w:rsidR="00B047C2" w:rsidRPr="00B047C2">
              <w:rPr>
                <w:rFonts w:ascii="Trebuchet MS" w:hAnsi="Trebuchet MS"/>
                <w:b/>
                <w:bCs/>
                <w:noProof/>
                <w:webHidden/>
                <w:sz w:val="20"/>
                <w:szCs w:val="20"/>
              </w:rPr>
            </w:r>
            <w:r w:rsidR="00B047C2" w:rsidRPr="00B047C2">
              <w:rPr>
                <w:rFonts w:ascii="Trebuchet MS" w:hAnsi="Trebuchet MS"/>
                <w:b/>
                <w:bCs/>
                <w:noProof/>
                <w:webHidden/>
                <w:sz w:val="20"/>
                <w:szCs w:val="20"/>
              </w:rPr>
              <w:fldChar w:fldCharType="separate"/>
            </w:r>
            <w:r w:rsidR="00B047C2">
              <w:rPr>
                <w:rFonts w:ascii="Trebuchet MS" w:hAnsi="Trebuchet MS"/>
                <w:b/>
                <w:bCs/>
                <w:noProof/>
                <w:webHidden/>
                <w:sz w:val="20"/>
                <w:szCs w:val="20"/>
              </w:rPr>
              <w:t>5</w:t>
            </w:r>
            <w:r w:rsidR="00B047C2" w:rsidRPr="00B047C2">
              <w:rPr>
                <w:rFonts w:ascii="Trebuchet MS" w:hAnsi="Trebuchet MS"/>
                <w:b/>
                <w:bCs/>
                <w:noProof/>
                <w:webHidden/>
                <w:sz w:val="20"/>
                <w:szCs w:val="20"/>
              </w:rPr>
              <w:fldChar w:fldCharType="end"/>
            </w:r>
          </w:hyperlink>
        </w:p>
        <w:p w14:paraId="71B2E677" w14:textId="236B9A8D"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670" w:history="1">
            <w:r w:rsidRPr="00B047C2">
              <w:rPr>
                <w:rStyle w:val="a9"/>
                <w:rFonts w:ascii="Trebuchet MS" w:hAnsi="Trebuchet MS"/>
                <w:noProof/>
                <w:sz w:val="20"/>
                <w:szCs w:val="20"/>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_Toc199510670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5</w:t>
            </w:r>
            <w:r w:rsidRPr="00B047C2">
              <w:rPr>
                <w:rFonts w:ascii="Trebuchet MS" w:hAnsi="Trebuchet MS"/>
                <w:noProof/>
                <w:webHidden/>
                <w:sz w:val="20"/>
                <w:szCs w:val="20"/>
              </w:rPr>
              <w:fldChar w:fldCharType="end"/>
            </w:r>
          </w:hyperlink>
        </w:p>
        <w:p w14:paraId="77405A10" w14:textId="25398E9F"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671" w:history="1">
            <w:r w:rsidRPr="00B047C2">
              <w:rPr>
                <w:rStyle w:val="a9"/>
                <w:rFonts w:ascii="Trebuchet MS" w:hAnsi="Trebuchet MS"/>
                <w:noProof/>
                <w:sz w:val="20"/>
                <w:szCs w:val="20"/>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_Toc199510671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6</w:t>
            </w:r>
            <w:r w:rsidRPr="00B047C2">
              <w:rPr>
                <w:rFonts w:ascii="Trebuchet MS" w:hAnsi="Trebuchet MS"/>
                <w:noProof/>
                <w:webHidden/>
                <w:sz w:val="20"/>
                <w:szCs w:val="20"/>
              </w:rPr>
              <w:fldChar w:fldCharType="end"/>
            </w:r>
          </w:hyperlink>
        </w:p>
        <w:p w14:paraId="7ACC1B4F" w14:textId="0D883D8B"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672" w:history="1">
            <w:r w:rsidRPr="00B047C2">
              <w:rPr>
                <w:rStyle w:val="a9"/>
                <w:rFonts w:ascii="Trebuchet MS" w:hAnsi="Trebuchet MS"/>
                <w:noProof/>
                <w:sz w:val="20"/>
                <w:szCs w:val="20"/>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_Toc199510672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9</w:t>
            </w:r>
            <w:r w:rsidRPr="00B047C2">
              <w:rPr>
                <w:rFonts w:ascii="Trebuchet MS" w:hAnsi="Trebuchet MS"/>
                <w:noProof/>
                <w:webHidden/>
                <w:sz w:val="20"/>
                <w:szCs w:val="20"/>
              </w:rPr>
              <w:fldChar w:fldCharType="end"/>
            </w:r>
          </w:hyperlink>
        </w:p>
        <w:p w14:paraId="03409D83" w14:textId="27EC97D2"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673" w:history="1">
            <w:r w:rsidRPr="00B047C2">
              <w:rPr>
                <w:rStyle w:val="a9"/>
                <w:rFonts w:ascii="Trebuchet MS" w:hAnsi="Trebuchet MS"/>
                <w:noProof/>
                <w:sz w:val="20"/>
                <w:szCs w:val="20"/>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округу</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_Toc199510673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9</w:t>
            </w:r>
            <w:r w:rsidRPr="00B047C2">
              <w:rPr>
                <w:rFonts w:ascii="Trebuchet MS" w:hAnsi="Trebuchet MS"/>
                <w:noProof/>
                <w:webHidden/>
                <w:sz w:val="20"/>
                <w:szCs w:val="20"/>
              </w:rPr>
              <w:fldChar w:fldCharType="end"/>
            </w:r>
          </w:hyperlink>
        </w:p>
        <w:p w14:paraId="60E76F26" w14:textId="39F16F8B" w:rsidR="00B047C2" w:rsidRPr="00B047C2" w:rsidRDefault="00B047C2" w:rsidP="00B047C2">
          <w:pPr>
            <w:pStyle w:val="13"/>
            <w:tabs>
              <w:tab w:val="clear" w:pos="10053"/>
              <w:tab w:val="right" w:leader="dot" w:pos="9921"/>
            </w:tabs>
            <w:spacing w:line="264" w:lineRule="auto"/>
            <w:ind w:left="0"/>
            <w:rPr>
              <w:rFonts w:ascii="Trebuchet MS" w:eastAsiaTheme="minorEastAsia" w:hAnsi="Trebuchet MS" w:cstheme="minorBidi"/>
              <w:b/>
              <w:bCs/>
              <w:noProof/>
              <w:kern w:val="2"/>
              <w:sz w:val="20"/>
              <w:szCs w:val="20"/>
              <w14:ligatures w14:val="standardContextual"/>
            </w:rPr>
          </w:pPr>
          <w:hyperlink w:anchor="_Toc199510674" w:history="1">
            <w:r w:rsidRPr="00B047C2">
              <w:rPr>
                <w:rStyle w:val="a9"/>
                <w:rFonts w:ascii="Trebuchet MS" w:hAnsi="Trebuchet MS"/>
                <w:b/>
                <w:bCs/>
                <w:noProof/>
                <w:sz w:val="20"/>
                <w:szCs w:val="20"/>
              </w:rPr>
              <w:t>Раздел 2. Существующие и перспективные балансы тепловой мощности источников тепловой энергии и тепловой нагрузки потребителей.</w:t>
            </w:r>
            <w:r w:rsidRPr="00B047C2">
              <w:rPr>
                <w:rFonts w:ascii="Trebuchet MS" w:hAnsi="Trebuchet MS"/>
                <w:b/>
                <w:bCs/>
                <w:noProof/>
                <w:webHidden/>
                <w:sz w:val="20"/>
                <w:szCs w:val="20"/>
              </w:rPr>
              <w:tab/>
            </w:r>
            <w:r w:rsidRPr="00B047C2">
              <w:rPr>
                <w:rFonts w:ascii="Trebuchet MS" w:hAnsi="Trebuchet MS"/>
                <w:b/>
                <w:bCs/>
                <w:noProof/>
                <w:webHidden/>
                <w:sz w:val="20"/>
                <w:szCs w:val="20"/>
              </w:rPr>
              <w:fldChar w:fldCharType="begin"/>
            </w:r>
            <w:r w:rsidRPr="00B047C2">
              <w:rPr>
                <w:rFonts w:ascii="Trebuchet MS" w:hAnsi="Trebuchet MS"/>
                <w:b/>
                <w:bCs/>
                <w:noProof/>
                <w:webHidden/>
                <w:sz w:val="20"/>
                <w:szCs w:val="20"/>
              </w:rPr>
              <w:instrText xml:space="preserve"> PAGEREF _Toc199510674 \h </w:instrText>
            </w:r>
            <w:r w:rsidRPr="00B047C2">
              <w:rPr>
                <w:rFonts w:ascii="Trebuchet MS" w:hAnsi="Trebuchet MS"/>
                <w:b/>
                <w:bCs/>
                <w:noProof/>
                <w:webHidden/>
                <w:sz w:val="20"/>
                <w:szCs w:val="20"/>
              </w:rPr>
            </w:r>
            <w:r w:rsidRPr="00B047C2">
              <w:rPr>
                <w:rFonts w:ascii="Trebuchet MS" w:hAnsi="Trebuchet MS"/>
                <w:b/>
                <w:bCs/>
                <w:noProof/>
                <w:webHidden/>
                <w:sz w:val="20"/>
                <w:szCs w:val="20"/>
              </w:rPr>
              <w:fldChar w:fldCharType="separate"/>
            </w:r>
            <w:r>
              <w:rPr>
                <w:rFonts w:ascii="Trebuchet MS" w:hAnsi="Trebuchet MS"/>
                <w:b/>
                <w:bCs/>
                <w:noProof/>
                <w:webHidden/>
                <w:sz w:val="20"/>
                <w:szCs w:val="20"/>
              </w:rPr>
              <w:t>11</w:t>
            </w:r>
            <w:r w:rsidRPr="00B047C2">
              <w:rPr>
                <w:rFonts w:ascii="Trebuchet MS" w:hAnsi="Trebuchet MS"/>
                <w:b/>
                <w:bCs/>
                <w:noProof/>
                <w:webHidden/>
                <w:sz w:val="20"/>
                <w:szCs w:val="20"/>
              </w:rPr>
              <w:fldChar w:fldCharType="end"/>
            </w:r>
          </w:hyperlink>
        </w:p>
        <w:p w14:paraId="299FE65E" w14:textId="02CA27A5"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675" w:history="1">
            <w:r w:rsidRPr="00B047C2">
              <w:rPr>
                <w:rStyle w:val="a9"/>
                <w:rFonts w:ascii="Trebuchet MS" w:hAnsi="Trebuchet MS"/>
                <w:noProof/>
                <w:sz w:val="20"/>
                <w:szCs w:val="20"/>
              </w:rPr>
              <w:t>2.1 Описание существующих и перспективных зон действия систем теплоснабжения и источников тепловой энергии</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_Toc199510675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11</w:t>
            </w:r>
            <w:r w:rsidRPr="00B047C2">
              <w:rPr>
                <w:rFonts w:ascii="Trebuchet MS" w:hAnsi="Trebuchet MS"/>
                <w:noProof/>
                <w:webHidden/>
                <w:sz w:val="20"/>
                <w:szCs w:val="20"/>
              </w:rPr>
              <w:fldChar w:fldCharType="end"/>
            </w:r>
          </w:hyperlink>
        </w:p>
        <w:p w14:paraId="76555B4B" w14:textId="0EA08FF6"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676" w:history="1">
            <w:r w:rsidRPr="00B047C2">
              <w:rPr>
                <w:rStyle w:val="a9"/>
                <w:rFonts w:ascii="Trebuchet MS" w:hAnsi="Trebuchet MS"/>
                <w:noProof/>
                <w:sz w:val="20"/>
                <w:szCs w:val="20"/>
              </w:rPr>
              <w:t>2.2 Описание существующих и перспективных зон действия индивидуальных источников тепловой энергии</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_Toc199510676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15</w:t>
            </w:r>
            <w:r w:rsidRPr="00B047C2">
              <w:rPr>
                <w:rFonts w:ascii="Trebuchet MS" w:hAnsi="Trebuchet MS"/>
                <w:noProof/>
                <w:webHidden/>
                <w:sz w:val="20"/>
                <w:szCs w:val="20"/>
              </w:rPr>
              <w:fldChar w:fldCharType="end"/>
            </w:r>
          </w:hyperlink>
        </w:p>
        <w:p w14:paraId="439C4076" w14:textId="10B88A0C"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677" w:history="1">
            <w:r w:rsidRPr="00B047C2">
              <w:rPr>
                <w:rStyle w:val="a9"/>
                <w:rFonts w:ascii="Trebuchet MS" w:hAnsi="Trebuchet MS"/>
                <w:noProof/>
                <w:sz w:val="20"/>
                <w:szCs w:val="20"/>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_Toc199510677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17</w:t>
            </w:r>
            <w:r w:rsidRPr="00B047C2">
              <w:rPr>
                <w:rFonts w:ascii="Trebuchet MS" w:hAnsi="Trebuchet MS"/>
                <w:noProof/>
                <w:webHidden/>
                <w:sz w:val="20"/>
                <w:szCs w:val="20"/>
              </w:rPr>
              <w:fldChar w:fldCharType="end"/>
            </w:r>
          </w:hyperlink>
        </w:p>
        <w:p w14:paraId="5C61BE37" w14:textId="6A060C70"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678" w:history="1">
            <w:r w:rsidRPr="00B047C2">
              <w:rPr>
                <w:rStyle w:val="a9"/>
                <w:rFonts w:ascii="Trebuchet MS" w:hAnsi="Trebuchet MS"/>
                <w:noProof/>
                <w:sz w:val="20"/>
                <w:szCs w:val="20"/>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муниципальных округов, городских округов либо в границах городского округа (муниципального округа, поселения) и города федерального значения или городских округов (муниципальных округов, поселений) и города федерального значения, с указанием величины тепловой нагрузки для потребителей каждого поселения, муниципального округа, городского округа, города федерального значения</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_Toc199510678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21</w:t>
            </w:r>
            <w:r w:rsidRPr="00B047C2">
              <w:rPr>
                <w:rFonts w:ascii="Trebuchet MS" w:hAnsi="Trebuchet MS"/>
                <w:noProof/>
                <w:webHidden/>
                <w:sz w:val="20"/>
                <w:szCs w:val="20"/>
              </w:rPr>
              <w:fldChar w:fldCharType="end"/>
            </w:r>
          </w:hyperlink>
        </w:p>
        <w:p w14:paraId="2CCB2B88" w14:textId="0A2C71ED"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679" w:history="1">
            <w:r w:rsidRPr="00B047C2">
              <w:rPr>
                <w:rStyle w:val="a9"/>
                <w:rFonts w:ascii="Trebuchet MS" w:hAnsi="Trebuchet MS"/>
                <w:noProof/>
                <w:sz w:val="20"/>
                <w:szCs w:val="20"/>
              </w:rPr>
              <w:t>2.5 Радиус эффективного теплоснабжения, определяемый в соответствии с методическими указаниями по разработке схем теплоснабжения</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_Toc199510679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21</w:t>
            </w:r>
            <w:r w:rsidRPr="00B047C2">
              <w:rPr>
                <w:rFonts w:ascii="Trebuchet MS" w:hAnsi="Trebuchet MS"/>
                <w:noProof/>
                <w:webHidden/>
                <w:sz w:val="20"/>
                <w:szCs w:val="20"/>
              </w:rPr>
              <w:fldChar w:fldCharType="end"/>
            </w:r>
          </w:hyperlink>
        </w:p>
        <w:p w14:paraId="0951DB4C" w14:textId="401CA1D3" w:rsidR="00B047C2" w:rsidRPr="00B047C2" w:rsidRDefault="00B047C2" w:rsidP="00B047C2">
          <w:pPr>
            <w:pStyle w:val="13"/>
            <w:tabs>
              <w:tab w:val="clear" w:pos="10053"/>
              <w:tab w:val="right" w:leader="dot" w:pos="9921"/>
            </w:tabs>
            <w:spacing w:line="264" w:lineRule="auto"/>
            <w:ind w:left="0"/>
            <w:rPr>
              <w:rFonts w:ascii="Trebuchet MS" w:eastAsiaTheme="minorEastAsia" w:hAnsi="Trebuchet MS" w:cstheme="minorBidi"/>
              <w:b/>
              <w:bCs/>
              <w:noProof/>
              <w:kern w:val="2"/>
              <w:sz w:val="20"/>
              <w:szCs w:val="20"/>
              <w14:ligatures w14:val="standardContextual"/>
            </w:rPr>
          </w:pPr>
          <w:hyperlink w:anchor="_Toc199510680" w:history="1">
            <w:r w:rsidRPr="00B047C2">
              <w:rPr>
                <w:rStyle w:val="a9"/>
                <w:rFonts w:ascii="Trebuchet MS" w:hAnsi="Trebuchet MS"/>
                <w:b/>
                <w:bCs/>
                <w:noProof/>
                <w:sz w:val="20"/>
                <w:szCs w:val="20"/>
              </w:rPr>
              <w:t>Раздел 3. Существующие и перспективные балансы теплоносителя</w:t>
            </w:r>
            <w:r w:rsidRPr="00B047C2">
              <w:rPr>
                <w:rFonts w:ascii="Trebuchet MS" w:hAnsi="Trebuchet MS"/>
                <w:b/>
                <w:bCs/>
                <w:noProof/>
                <w:webHidden/>
                <w:sz w:val="20"/>
                <w:szCs w:val="20"/>
              </w:rPr>
              <w:tab/>
            </w:r>
            <w:r w:rsidRPr="00B047C2">
              <w:rPr>
                <w:rFonts w:ascii="Trebuchet MS" w:hAnsi="Trebuchet MS"/>
                <w:b/>
                <w:bCs/>
                <w:noProof/>
                <w:webHidden/>
                <w:sz w:val="20"/>
                <w:szCs w:val="20"/>
              </w:rPr>
              <w:fldChar w:fldCharType="begin"/>
            </w:r>
            <w:r w:rsidRPr="00B047C2">
              <w:rPr>
                <w:rFonts w:ascii="Trebuchet MS" w:hAnsi="Trebuchet MS"/>
                <w:b/>
                <w:bCs/>
                <w:noProof/>
                <w:webHidden/>
                <w:sz w:val="20"/>
                <w:szCs w:val="20"/>
              </w:rPr>
              <w:instrText xml:space="preserve"> PAGEREF _Toc199510680 \h </w:instrText>
            </w:r>
            <w:r w:rsidRPr="00B047C2">
              <w:rPr>
                <w:rFonts w:ascii="Trebuchet MS" w:hAnsi="Trebuchet MS"/>
                <w:b/>
                <w:bCs/>
                <w:noProof/>
                <w:webHidden/>
                <w:sz w:val="20"/>
                <w:szCs w:val="20"/>
              </w:rPr>
            </w:r>
            <w:r w:rsidRPr="00B047C2">
              <w:rPr>
                <w:rFonts w:ascii="Trebuchet MS" w:hAnsi="Trebuchet MS"/>
                <w:b/>
                <w:bCs/>
                <w:noProof/>
                <w:webHidden/>
                <w:sz w:val="20"/>
                <w:szCs w:val="20"/>
              </w:rPr>
              <w:fldChar w:fldCharType="separate"/>
            </w:r>
            <w:r>
              <w:rPr>
                <w:rFonts w:ascii="Trebuchet MS" w:hAnsi="Trebuchet MS"/>
                <w:b/>
                <w:bCs/>
                <w:noProof/>
                <w:webHidden/>
                <w:sz w:val="20"/>
                <w:szCs w:val="20"/>
              </w:rPr>
              <w:t>24</w:t>
            </w:r>
            <w:r w:rsidRPr="00B047C2">
              <w:rPr>
                <w:rFonts w:ascii="Trebuchet MS" w:hAnsi="Trebuchet MS"/>
                <w:b/>
                <w:bCs/>
                <w:noProof/>
                <w:webHidden/>
                <w:sz w:val="20"/>
                <w:szCs w:val="20"/>
              </w:rPr>
              <w:fldChar w:fldCharType="end"/>
            </w:r>
          </w:hyperlink>
        </w:p>
        <w:p w14:paraId="2456B2C0" w14:textId="2A60AC1D"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681" w:history="1">
            <w:r w:rsidRPr="00B047C2">
              <w:rPr>
                <w:rStyle w:val="a9"/>
                <w:rFonts w:ascii="Trebuchet MS" w:hAnsi="Trebuchet MS"/>
                <w:noProof/>
                <w:sz w:val="20"/>
                <w:szCs w:val="20"/>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_Toc199510681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24</w:t>
            </w:r>
            <w:r w:rsidRPr="00B047C2">
              <w:rPr>
                <w:rFonts w:ascii="Trebuchet MS" w:hAnsi="Trebuchet MS"/>
                <w:noProof/>
                <w:webHidden/>
                <w:sz w:val="20"/>
                <w:szCs w:val="20"/>
              </w:rPr>
              <w:fldChar w:fldCharType="end"/>
            </w:r>
          </w:hyperlink>
        </w:p>
        <w:p w14:paraId="2D1435CF" w14:textId="74A121F4"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682" w:history="1">
            <w:r w:rsidRPr="00B047C2">
              <w:rPr>
                <w:rStyle w:val="a9"/>
                <w:rFonts w:ascii="Trebuchet MS" w:hAnsi="Trebuchet MS"/>
                <w:noProof/>
                <w:sz w:val="20"/>
                <w:szCs w:val="20"/>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_Toc199510682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24</w:t>
            </w:r>
            <w:r w:rsidRPr="00B047C2">
              <w:rPr>
                <w:rFonts w:ascii="Trebuchet MS" w:hAnsi="Trebuchet MS"/>
                <w:noProof/>
                <w:webHidden/>
                <w:sz w:val="20"/>
                <w:szCs w:val="20"/>
              </w:rPr>
              <w:fldChar w:fldCharType="end"/>
            </w:r>
          </w:hyperlink>
        </w:p>
        <w:p w14:paraId="7B6119AB" w14:textId="7B29EEC5" w:rsidR="00B047C2" w:rsidRPr="00B047C2" w:rsidRDefault="00B047C2" w:rsidP="00B047C2">
          <w:pPr>
            <w:pStyle w:val="13"/>
            <w:tabs>
              <w:tab w:val="clear" w:pos="10053"/>
              <w:tab w:val="right" w:leader="dot" w:pos="9921"/>
            </w:tabs>
            <w:spacing w:line="264" w:lineRule="auto"/>
            <w:ind w:left="0"/>
            <w:rPr>
              <w:rFonts w:ascii="Trebuchet MS" w:eastAsiaTheme="minorEastAsia" w:hAnsi="Trebuchet MS" w:cstheme="minorBidi"/>
              <w:b/>
              <w:bCs/>
              <w:noProof/>
              <w:kern w:val="2"/>
              <w:sz w:val="20"/>
              <w:szCs w:val="20"/>
              <w14:ligatures w14:val="standardContextual"/>
            </w:rPr>
          </w:pPr>
          <w:hyperlink w:anchor="_Toc199510683" w:history="1">
            <w:r w:rsidRPr="00B047C2">
              <w:rPr>
                <w:rStyle w:val="a9"/>
                <w:rFonts w:ascii="Trebuchet MS" w:hAnsi="Trebuchet MS"/>
                <w:b/>
                <w:bCs/>
                <w:noProof/>
                <w:sz w:val="20"/>
                <w:szCs w:val="20"/>
              </w:rPr>
              <w:t>Раздел 4. Основные положения мастер-плана развития систем теплоснабжения муниципального округа</w:t>
            </w:r>
            <w:r w:rsidRPr="00B047C2">
              <w:rPr>
                <w:rFonts w:ascii="Trebuchet MS" w:hAnsi="Trebuchet MS"/>
                <w:b/>
                <w:bCs/>
                <w:noProof/>
                <w:webHidden/>
                <w:sz w:val="20"/>
                <w:szCs w:val="20"/>
              </w:rPr>
              <w:tab/>
            </w:r>
            <w:r>
              <w:rPr>
                <w:rFonts w:ascii="Trebuchet MS" w:hAnsi="Trebuchet MS"/>
                <w:b/>
                <w:bCs/>
                <w:noProof/>
                <w:webHidden/>
                <w:sz w:val="20"/>
                <w:szCs w:val="20"/>
              </w:rPr>
              <w:tab/>
            </w:r>
            <w:r w:rsidRPr="00B047C2">
              <w:rPr>
                <w:rFonts w:ascii="Trebuchet MS" w:hAnsi="Trebuchet MS"/>
                <w:b/>
                <w:bCs/>
                <w:noProof/>
                <w:webHidden/>
                <w:sz w:val="20"/>
                <w:szCs w:val="20"/>
              </w:rPr>
              <w:fldChar w:fldCharType="begin"/>
            </w:r>
            <w:r w:rsidRPr="00B047C2">
              <w:rPr>
                <w:rFonts w:ascii="Trebuchet MS" w:hAnsi="Trebuchet MS"/>
                <w:b/>
                <w:bCs/>
                <w:noProof/>
                <w:webHidden/>
                <w:sz w:val="20"/>
                <w:szCs w:val="20"/>
              </w:rPr>
              <w:instrText xml:space="preserve"> PAGEREF _Toc199510683 \h </w:instrText>
            </w:r>
            <w:r w:rsidRPr="00B047C2">
              <w:rPr>
                <w:rFonts w:ascii="Trebuchet MS" w:hAnsi="Trebuchet MS"/>
                <w:b/>
                <w:bCs/>
                <w:noProof/>
                <w:webHidden/>
                <w:sz w:val="20"/>
                <w:szCs w:val="20"/>
              </w:rPr>
            </w:r>
            <w:r w:rsidRPr="00B047C2">
              <w:rPr>
                <w:rFonts w:ascii="Trebuchet MS" w:hAnsi="Trebuchet MS"/>
                <w:b/>
                <w:bCs/>
                <w:noProof/>
                <w:webHidden/>
                <w:sz w:val="20"/>
                <w:szCs w:val="20"/>
              </w:rPr>
              <w:fldChar w:fldCharType="separate"/>
            </w:r>
            <w:r>
              <w:rPr>
                <w:rFonts w:ascii="Trebuchet MS" w:hAnsi="Trebuchet MS"/>
                <w:b/>
                <w:bCs/>
                <w:noProof/>
                <w:webHidden/>
                <w:sz w:val="20"/>
                <w:szCs w:val="20"/>
              </w:rPr>
              <w:t>27</w:t>
            </w:r>
            <w:r w:rsidRPr="00B047C2">
              <w:rPr>
                <w:rFonts w:ascii="Trebuchet MS" w:hAnsi="Trebuchet MS"/>
                <w:b/>
                <w:bCs/>
                <w:noProof/>
                <w:webHidden/>
                <w:sz w:val="20"/>
                <w:szCs w:val="20"/>
              </w:rPr>
              <w:fldChar w:fldCharType="end"/>
            </w:r>
          </w:hyperlink>
        </w:p>
        <w:p w14:paraId="57229C4C" w14:textId="056995F8"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684" w:history="1">
            <w:r w:rsidRPr="00B047C2">
              <w:rPr>
                <w:rStyle w:val="a9"/>
                <w:rFonts w:ascii="Trebuchet MS" w:hAnsi="Trebuchet MS"/>
                <w:noProof/>
                <w:sz w:val="20"/>
                <w:szCs w:val="20"/>
              </w:rPr>
              <w:t>4.1 Описание сценариев развития теплоснабжения муниципального округа</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_Toc199510684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27</w:t>
            </w:r>
            <w:r w:rsidRPr="00B047C2">
              <w:rPr>
                <w:rFonts w:ascii="Trebuchet MS" w:hAnsi="Trebuchet MS"/>
                <w:noProof/>
                <w:webHidden/>
                <w:sz w:val="20"/>
                <w:szCs w:val="20"/>
              </w:rPr>
              <w:fldChar w:fldCharType="end"/>
            </w:r>
          </w:hyperlink>
        </w:p>
        <w:p w14:paraId="65D2EE18" w14:textId="3F48ABFB"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685" w:history="1">
            <w:r w:rsidRPr="00B047C2">
              <w:rPr>
                <w:rStyle w:val="a9"/>
                <w:rFonts w:ascii="Trebuchet MS" w:hAnsi="Trebuchet MS"/>
                <w:noProof/>
                <w:sz w:val="20"/>
                <w:szCs w:val="20"/>
              </w:rPr>
              <w:t>4.2 Обоснование выбора приоритетного сценария развития теплоснабжения муниципального округа</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_Toc199510685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29</w:t>
            </w:r>
            <w:r w:rsidRPr="00B047C2">
              <w:rPr>
                <w:rFonts w:ascii="Trebuchet MS" w:hAnsi="Trebuchet MS"/>
                <w:noProof/>
                <w:webHidden/>
                <w:sz w:val="20"/>
                <w:szCs w:val="20"/>
              </w:rPr>
              <w:fldChar w:fldCharType="end"/>
            </w:r>
          </w:hyperlink>
        </w:p>
        <w:p w14:paraId="6804EA6E" w14:textId="6551963D" w:rsidR="00B047C2" w:rsidRPr="00B047C2" w:rsidRDefault="00B047C2" w:rsidP="00B047C2">
          <w:pPr>
            <w:pStyle w:val="13"/>
            <w:tabs>
              <w:tab w:val="clear" w:pos="10053"/>
              <w:tab w:val="right" w:leader="dot" w:pos="9921"/>
            </w:tabs>
            <w:spacing w:line="264" w:lineRule="auto"/>
            <w:ind w:left="0"/>
            <w:rPr>
              <w:rFonts w:ascii="Trebuchet MS" w:eastAsiaTheme="minorEastAsia" w:hAnsi="Trebuchet MS" w:cstheme="minorBidi"/>
              <w:b/>
              <w:bCs/>
              <w:noProof/>
              <w:kern w:val="2"/>
              <w:sz w:val="20"/>
              <w:szCs w:val="20"/>
              <w14:ligatures w14:val="standardContextual"/>
            </w:rPr>
          </w:pPr>
          <w:hyperlink w:anchor="_Toc199510686" w:history="1">
            <w:r w:rsidRPr="00B047C2">
              <w:rPr>
                <w:rStyle w:val="a9"/>
                <w:rFonts w:ascii="Trebuchet MS" w:hAnsi="Trebuchet MS"/>
                <w:b/>
                <w:bCs/>
                <w:noProof/>
                <w:sz w:val="20"/>
                <w:szCs w:val="20"/>
              </w:rPr>
              <w:t>Раздел 5. Предложения по строительству, реконструкции, техническому перевооружению и (или) модернизации источников тепловой энергии</w:t>
            </w:r>
            <w:r w:rsidRPr="00B047C2">
              <w:rPr>
                <w:rFonts w:ascii="Trebuchet MS" w:hAnsi="Trebuchet MS"/>
                <w:b/>
                <w:bCs/>
                <w:noProof/>
                <w:webHidden/>
                <w:sz w:val="20"/>
                <w:szCs w:val="20"/>
              </w:rPr>
              <w:tab/>
            </w:r>
            <w:r w:rsidRPr="00B047C2">
              <w:rPr>
                <w:rFonts w:ascii="Trebuchet MS" w:hAnsi="Trebuchet MS"/>
                <w:b/>
                <w:bCs/>
                <w:noProof/>
                <w:webHidden/>
                <w:sz w:val="20"/>
                <w:szCs w:val="20"/>
              </w:rPr>
              <w:fldChar w:fldCharType="begin"/>
            </w:r>
            <w:r w:rsidRPr="00B047C2">
              <w:rPr>
                <w:rFonts w:ascii="Trebuchet MS" w:hAnsi="Trebuchet MS"/>
                <w:b/>
                <w:bCs/>
                <w:noProof/>
                <w:webHidden/>
                <w:sz w:val="20"/>
                <w:szCs w:val="20"/>
              </w:rPr>
              <w:instrText xml:space="preserve"> PAGEREF _Toc199510686 \h </w:instrText>
            </w:r>
            <w:r w:rsidRPr="00B047C2">
              <w:rPr>
                <w:rFonts w:ascii="Trebuchet MS" w:hAnsi="Trebuchet MS"/>
                <w:b/>
                <w:bCs/>
                <w:noProof/>
                <w:webHidden/>
                <w:sz w:val="20"/>
                <w:szCs w:val="20"/>
              </w:rPr>
            </w:r>
            <w:r w:rsidRPr="00B047C2">
              <w:rPr>
                <w:rFonts w:ascii="Trebuchet MS" w:hAnsi="Trebuchet MS"/>
                <w:b/>
                <w:bCs/>
                <w:noProof/>
                <w:webHidden/>
                <w:sz w:val="20"/>
                <w:szCs w:val="20"/>
              </w:rPr>
              <w:fldChar w:fldCharType="separate"/>
            </w:r>
            <w:r>
              <w:rPr>
                <w:rFonts w:ascii="Trebuchet MS" w:hAnsi="Trebuchet MS"/>
                <w:b/>
                <w:bCs/>
                <w:noProof/>
                <w:webHidden/>
                <w:sz w:val="20"/>
                <w:szCs w:val="20"/>
              </w:rPr>
              <w:t>30</w:t>
            </w:r>
            <w:r w:rsidRPr="00B047C2">
              <w:rPr>
                <w:rFonts w:ascii="Trebuchet MS" w:hAnsi="Trebuchet MS"/>
                <w:b/>
                <w:bCs/>
                <w:noProof/>
                <w:webHidden/>
                <w:sz w:val="20"/>
                <w:szCs w:val="20"/>
              </w:rPr>
              <w:fldChar w:fldCharType="end"/>
            </w:r>
          </w:hyperlink>
        </w:p>
        <w:p w14:paraId="1FA26464" w14:textId="6A53E91B"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687" w:history="1">
            <w:r w:rsidRPr="00B047C2">
              <w:rPr>
                <w:rStyle w:val="a9"/>
                <w:rFonts w:ascii="Trebuchet MS" w:hAnsi="Trebuchet MS"/>
                <w:noProof/>
                <w:sz w:val="20"/>
                <w:szCs w:val="20"/>
              </w:rPr>
              <w:t>5.1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_Toc199510687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30</w:t>
            </w:r>
            <w:r w:rsidRPr="00B047C2">
              <w:rPr>
                <w:rFonts w:ascii="Trebuchet MS" w:hAnsi="Trebuchet MS"/>
                <w:noProof/>
                <w:webHidden/>
                <w:sz w:val="20"/>
                <w:szCs w:val="20"/>
              </w:rPr>
              <w:fldChar w:fldCharType="end"/>
            </w:r>
          </w:hyperlink>
        </w:p>
        <w:p w14:paraId="33F20F6B" w14:textId="3D6677D7"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688" w:history="1">
            <w:r w:rsidRPr="00B047C2">
              <w:rPr>
                <w:rStyle w:val="a9"/>
                <w:rFonts w:ascii="Trebuchet MS" w:hAnsi="Trebuchet MS"/>
                <w:noProof/>
                <w:sz w:val="20"/>
                <w:szCs w:val="20"/>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_Toc199510688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30</w:t>
            </w:r>
            <w:r w:rsidRPr="00B047C2">
              <w:rPr>
                <w:rFonts w:ascii="Trebuchet MS" w:hAnsi="Trebuchet MS"/>
                <w:noProof/>
                <w:webHidden/>
                <w:sz w:val="20"/>
                <w:szCs w:val="20"/>
              </w:rPr>
              <w:fldChar w:fldCharType="end"/>
            </w:r>
          </w:hyperlink>
        </w:p>
        <w:p w14:paraId="68465376" w14:textId="4F9B4F21"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689" w:history="1">
            <w:r w:rsidRPr="00B047C2">
              <w:rPr>
                <w:rStyle w:val="a9"/>
                <w:rFonts w:ascii="Trebuchet MS" w:hAnsi="Trebuchet MS"/>
                <w:noProof/>
                <w:sz w:val="20"/>
                <w:szCs w:val="20"/>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_Toc199510689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30</w:t>
            </w:r>
            <w:r w:rsidRPr="00B047C2">
              <w:rPr>
                <w:rFonts w:ascii="Trebuchet MS" w:hAnsi="Trebuchet MS"/>
                <w:noProof/>
                <w:webHidden/>
                <w:sz w:val="20"/>
                <w:szCs w:val="20"/>
              </w:rPr>
              <w:fldChar w:fldCharType="end"/>
            </w:r>
          </w:hyperlink>
        </w:p>
        <w:p w14:paraId="6CFCBCAB" w14:textId="2FBBC02E"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690" w:history="1">
            <w:r w:rsidRPr="00B047C2">
              <w:rPr>
                <w:rStyle w:val="a9"/>
                <w:rFonts w:ascii="Trebuchet MS" w:hAnsi="Trebuchet MS"/>
                <w:noProof/>
                <w:sz w:val="20"/>
                <w:szCs w:val="20"/>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_Toc199510690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32</w:t>
            </w:r>
            <w:r w:rsidRPr="00B047C2">
              <w:rPr>
                <w:rFonts w:ascii="Trebuchet MS" w:hAnsi="Trebuchet MS"/>
                <w:noProof/>
                <w:webHidden/>
                <w:sz w:val="20"/>
                <w:szCs w:val="20"/>
              </w:rPr>
              <w:fldChar w:fldCharType="end"/>
            </w:r>
          </w:hyperlink>
        </w:p>
        <w:p w14:paraId="36DECE0E" w14:textId="3607E044"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691" w:history="1">
            <w:r w:rsidRPr="00B047C2">
              <w:rPr>
                <w:rStyle w:val="a9"/>
                <w:rFonts w:ascii="Trebuchet MS" w:hAnsi="Trebuchet MS"/>
                <w:noProof/>
                <w:sz w:val="20"/>
                <w:szCs w:val="20"/>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_Toc199510691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32</w:t>
            </w:r>
            <w:r w:rsidRPr="00B047C2">
              <w:rPr>
                <w:rFonts w:ascii="Trebuchet MS" w:hAnsi="Trebuchet MS"/>
                <w:noProof/>
                <w:webHidden/>
                <w:sz w:val="20"/>
                <w:szCs w:val="20"/>
              </w:rPr>
              <w:fldChar w:fldCharType="end"/>
            </w:r>
          </w:hyperlink>
        </w:p>
        <w:p w14:paraId="1C93B226" w14:textId="3B2F00CC"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692" w:history="1">
            <w:r w:rsidRPr="00B047C2">
              <w:rPr>
                <w:rStyle w:val="a9"/>
                <w:rFonts w:ascii="Trebuchet MS" w:hAnsi="Trebuchet MS"/>
                <w:noProof/>
                <w:sz w:val="20"/>
                <w:szCs w:val="20"/>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_Toc199510692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32</w:t>
            </w:r>
            <w:r w:rsidRPr="00B047C2">
              <w:rPr>
                <w:rFonts w:ascii="Trebuchet MS" w:hAnsi="Trebuchet MS"/>
                <w:noProof/>
                <w:webHidden/>
                <w:sz w:val="20"/>
                <w:szCs w:val="20"/>
              </w:rPr>
              <w:fldChar w:fldCharType="end"/>
            </w:r>
          </w:hyperlink>
        </w:p>
        <w:p w14:paraId="69262515" w14:textId="15F9C3E0"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693" w:history="1">
            <w:r w:rsidRPr="00B047C2">
              <w:rPr>
                <w:rStyle w:val="a9"/>
                <w:rFonts w:ascii="Trebuchet MS" w:hAnsi="Trebuchet MS"/>
                <w:noProof/>
                <w:sz w:val="20"/>
                <w:szCs w:val="20"/>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_Toc199510693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32</w:t>
            </w:r>
            <w:r w:rsidRPr="00B047C2">
              <w:rPr>
                <w:rFonts w:ascii="Trebuchet MS" w:hAnsi="Trebuchet MS"/>
                <w:noProof/>
                <w:webHidden/>
                <w:sz w:val="20"/>
                <w:szCs w:val="20"/>
              </w:rPr>
              <w:fldChar w:fldCharType="end"/>
            </w:r>
          </w:hyperlink>
        </w:p>
        <w:p w14:paraId="77698931" w14:textId="7E72915A"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694" w:history="1">
            <w:r w:rsidRPr="00B047C2">
              <w:rPr>
                <w:rStyle w:val="a9"/>
                <w:rFonts w:ascii="Trebuchet MS" w:hAnsi="Trebuchet MS"/>
                <w:noProof/>
                <w:sz w:val="20"/>
                <w:szCs w:val="20"/>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_Toc199510694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32</w:t>
            </w:r>
            <w:r w:rsidRPr="00B047C2">
              <w:rPr>
                <w:rFonts w:ascii="Trebuchet MS" w:hAnsi="Trebuchet MS"/>
                <w:noProof/>
                <w:webHidden/>
                <w:sz w:val="20"/>
                <w:szCs w:val="20"/>
              </w:rPr>
              <w:fldChar w:fldCharType="end"/>
            </w:r>
          </w:hyperlink>
        </w:p>
        <w:p w14:paraId="26C11297" w14:textId="6E065093"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695" w:history="1">
            <w:r w:rsidRPr="00B047C2">
              <w:rPr>
                <w:rStyle w:val="a9"/>
                <w:rFonts w:ascii="Trebuchet MS" w:hAnsi="Trebuchet MS"/>
                <w:noProof/>
                <w:sz w:val="20"/>
                <w:szCs w:val="20"/>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_Toc199510695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33</w:t>
            </w:r>
            <w:r w:rsidRPr="00B047C2">
              <w:rPr>
                <w:rFonts w:ascii="Trebuchet MS" w:hAnsi="Trebuchet MS"/>
                <w:noProof/>
                <w:webHidden/>
                <w:sz w:val="20"/>
                <w:szCs w:val="20"/>
              </w:rPr>
              <w:fldChar w:fldCharType="end"/>
            </w:r>
          </w:hyperlink>
        </w:p>
        <w:p w14:paraId="57F2F303" w14:textId="61323D93"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696" w:history="1">
            <w:r w:rsidRPr="00B047C2">
              <w:rPr>
                <w:rStyle w:val="a9"/>
                <w:rFonts w:ascii="Trebuchet MS" w:hAnsi="Trebuchet MS"/>
                <w:noProof/>
                <w:sz w:val="20"/>
                <w:szCs w:val="20"/>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_Toc199510696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33</w:t>
            </w:r>
            <w:r w:rsidRPr="00B047C2">
              <w:rPr>
                <w:rFonts w:ascii="Trebuchet MS" w:hAnsi="Trebuchet MS"/>
                <w:noProof/>
                <w:webHidden/>
                <w:sz w:val="20"/>
                <w:szCs w:val="20"/>
              </w:rPr>
              <w:fldChar w:fldCharType="end"/>
            </w:r>
          </w:hyperlink>
        </w:p>
        <w:p w14:paraId="1E6190DC" w14:textId="11F2CF0D" w:rsidR="00B047C2" w:rsidRPr="00B047C2" w:rsidRDefault="00B047C2" w:rsidP="00B047C2">
          <w:pPr>
            <w:pStyle w:val="13"/>
            <w:tabs>
              <w:tab w:val="clear" w:pos="10053"/>
              <w:tab w:val="right" w:leader="dot" w:pos="9921"/>
            </w:tabs>
            <w:spacing w:line="264" w:lineRule="auto"/>
            <w:ind w:left="0"/>
            <w:rPr>
              <w:rFonts w:ascii="Trebuchet MS" w:eastAsiaTheme="minorEastAsia" w:hAnsi="Trebuchet MS" w:cstheme="minorBidi"/>
              <w:b/>
              <w:bCs/>
              <w:noProof/>
              <w:kern w:val="2"/>
              <w:sz w:val="20"/>
              <w:szCs w:val="20"/>
              <w14:ligatures w14:val="standardContextual"/>
            </w:rPr>
          </w:pPr>
          <w:hyperlink w:anchor="_Toc199510697" w:history="1">
            <w:r w:rsidRPr="00B047C2">
              <w:rPr>
                <w:rStyle w:val="a9"/>
                <w:rFonts w:ascii="Trebuchet MS" w:hAnsi="Trebuchet MS"/>
                <w:b/>
                <w:bCs/>
                <w:noProof/>
                <w:sz w:val="20"/>
                <w:szCs w:val="20"/>
              </w:rPr>
              <w:t>Раздел 6. Предложения по строительству, реконструкции и (или) модернизации тепловых сетей</w:t>
            </w:r>
            <w:r w:rsidRPr="00B047C2">
              <w:rPr>
                <w:rFonts w:ascii="Trebuchet MS" w:hAnsi="Trebuchet MS"/>
                <w:b/>
                <w:bCs/>
                <w:noProof/>
                <w:webHidden/>
                <w:sz w:val="20"/>
                <w:szCs w:val="20"/>
              </w:rPr>
              <w:tab/>
            </w:r>
            <w:r w:rsidRPr="00B047C2">
              <w:rPr>
                <w:rFonts w:ascii="Trebuchet MS" w:hAnsi="Trebuchet MS"/>
                <w:b/>
                <w:bCs/>
                <w:noProof/>
                <w:webHidden/>
                <w:sz w:val="20"/>
                <w:szCs w:val="20"/>
              </w:rPr>
              <w:fldChar w:fldCharType="begin"/>
            </w:r>
            <w:r w:rsidRPr="00B047C2">
              <w:rPr>
                <w:rFonts w:ascii="Trebuchet MS" w:hAnsi="Trebuchet MS"/>
                <w:b/>
                <w:bCs/>
                <w:noProof/>
                <w:webHidden/>
                <w:sz w:val="20"/>
                <w:szCs w:val="20"/>
              </w:rPr>
              <w:instrText xml:space="preserve"> PAGEREF _Toc199510697 \h </w:instrText>
            </w:r>
            <w:r w:rsidRPr="00B047C2">
              <w:rPr>
                <w:rFonts w:ascii="Trebuchet MS" w:hAnsi="Trebuchet MS"/>
                <w:b/>
                <w:bCs/>
                <w:noProof/>
                <w:webHidden/>
                <w:sz w:val="20"/>
                <w:szCs w:val="20"/>
              </w:rPr>
            </w:r>
            <w:r w:rsidRPr="00B047C2">
              <w:rPr>
                <w:rFonts w:ascii="Trebuchet MS" w:hAnsi="Trebuchet MS"/>
                <w:b/>
                <w:bCs/>
                <w:noProof/>
                <w:webHidden/>
                <w:sz w:val="20"/>
                <w:szCs w:val="20"/>
              </w:rPr>
              <w:fldChar w:fldCharType="separate"/>
            </w:r>
            <w:r>
              <w:rPr>
                <w:rFonts w:ascii="Trebuchet MS" w:hAnsi="Trebuchet MS"/>
                <w:b/>
                <w:bCs/>
                <w:noProof/>
                <w:webHidden/>
                <w:sz w:val="20"/>
                <w:szCs w:val="20"/>
              </w:rPr>
              <w:t>34</w:t>
            </w:r>
            <w:r w:rsidRPr="00B047C2">
              <w:rPr>
                <w:rFonts w:ascii="Trebuchet MS" w:hAnsi="Trebuchet MS"/>
                <w:b/>
                <w:bCs/>
                <w:noProof/>
                <w:webHidden/>
                <w:sz w:val="20"/>
                <w:szCs w:val="20"/>
              </w:rPr>
              <w:fldChar w:fldCharType="end"/>
            </w:r>
          </w:hyperlink>
        </w:p>
        <w:p w14:paraId="1FFF0870" w14:textId="67DE470F"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698" w:history="1">
            <w:r w:rsidRPr="00B047C2">
              <w:rPr>
                <w:rStyle w:val="a9"/>
                <w:rFonts w:ascii="Trebuchet MS" w:hAnsi="Trebuchet MS"/>
                <w:noProof/>
                <w:sz w:val="20"/>
                <w:szCs w:val="20"/>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_Toc199510698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34</w:t>
            </w:r>
            <w:r w:rsidRPr="00B047C2">
              <w:rPr>
                <w:rFonts w:ascii="Trebuchet MS" w:hAnsi="Trebuchet MS"/>
                <w:noProof/>
                <w:webHidden/>
                <w:sz w:val="20"/>
                <w:szCs w:val="20"/>
              </w:rPr>
              <w:fldChar w:fldCharType="end"/>
            </w:r>
          </w:hyperlink>
        </w:p>
        <w:p w14:paraId="15F3733A" w14:textId="51655816"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699" w:history="1">
            <w:r w:rsidRPr="00B047C2">
              <w:rPr>
                <w:rStyle w:val="a9"/>
                <w:rFonts w:ascii="Trebuchet MS" w:hAnsi="Trebuchet MS"/>
                <w:noProof/>
                <w:sz w:val="20"/>
                <w:szCs w:val="20"/>
              </w:rPr>
              <w:t>6.2 Предложения по новому строительству тепловых сетей для обеспечения перспективных приростов тепловой нагрузки во вновь осваиваемых районах муниципального округа под жилищную, комплексную или производственную застройку</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_Toc199510699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34</w:t>
            </w:r>
            <w:r w:rsidRPr="00B047C2">
              <w:rPr>
                <w:rFonts w:ascii="Trebuchet MS" w:hAnsi="Trebuchet MS"/>
                <w:noProof/>
                <w:webHidden/>
                <w:sz w:val="20"/>
                <w:szCs w:val="20"/>
              </w:rPr>
              <w:fldChar w:fldCharType="end"/>
            </w:r>
          </w:hyperlink>
        </w:p>
        <w:p w14:paraId="379836F0" w14:textId="3651DA3A"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700" w:history="1">
            <w:r w:rsidRPr="00B047C2">
              <w:rPr>
                <w:rStyle w:val="a9"/>
                <w:rFonts w:ascii="Trebuchet MS" w:hAnsi="Trebuchet MS"/>
                <w:noProof/>
                <w:sz w:val="20"/>
                <w:szCs w:val="20"/>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_Toc199510700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34</w:t>
            </w:r>
            <w:r w:rsidRPr="00B047C2">
              <w:rPr>
                <w:rFonts w:ascii="Trebuchet MS" w:hAnsi="Trebuchet MS"/>
                <w:noProof/>
                <w:webHidden/>
                <w:sz w:val="20"/>
                <w:szCs w:val="20"/>
              </w:rPr>
              <w:fldChar w:fldCharType="end"/>
            </w:r>
          </w:hyperlink>
        </w:p>
        <w:p w14:paraId="658057DF" w14:textId="5D3F5921"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701" w:history="1">
            <w:r w:rsidRPr="00B047C2">
              <w:rPr>
                <w:rStyle w:val="a9"/>
                <w:rFonts w:ascii="Trebuchet MS" w:hAnsi="Trebuchet MS"/>
                <w:noProof/>
                <w:sz w:val="20"/>
                <w:szCs w:val="20"/>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_Toc199510701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34</w:t>
            </w:r>
            <w:r w:rsidRPr="00B047C2">
              <w:rPr>
                <w:rFonts w:ascii="Trebuchet MS" w:hAnsi="Trebuchet MS"/>
                <w:noProof/>
                <w:webHidden/>
                <w:sz w:val="20"/>
                <w:szCs w:val="20"/>
              </w:rPr>
              <w:fldChar w:fldCharType="end"/>
            </w:r>
          </w:hyperlink>
        </w:p>
        <w:p w14:paraId="07B7F92E" w14:textId="76F239CA"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702" w:history="1">
            <w:r w:rsidRPr="00B047C2">
              <w:rPr>
                <w:rStyle w:val="a9"/>
                <w:rFonts w:ascii="Trebuchet MS" w:hAnsi="Trebuchet MS"/>
                <w:noProof/>
                <w:sz w:val="20"/>
                <w:szCs w:val="20"/>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_Toc199510702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34</w:t>
            </w:r>
            <w:r w:rsidRPr="00B047C2">
              <w:rPr>
                <w:rFonts w:ascii="Trebuchet MS" w:hAnsi="Trebuchet MS"/>
                <w:noProof/>
                <w:webHidden/>
                <w:sz w:val="20"/>
                <w:szCs w:val="20"/>
              </w:rPr>
              <w:fldChar w:fldCharType="end"/>
            </w:r>
          </w:hyperlink>
        </w:p>
        <w:p w14:paraId="37DF1428" w14:textId="22DEFAF4"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703" w:history="1">
            <w:r w:rsidRPr="00B047C2">
              <w:rPr>
                <w:rStyle w:val="a9"/>
                <w:rFonts w:ascii="Trebuchet MS" w:hAnsi="Trebuchet MS"/>
                <w:noProof/>
                <w:sz w:val="20"/>
                <w:szCs w:val="20"/>
              </w:rPr>
              <w:t>6.6 Предложения по реконструкции и (или) модернизации тепловых сетей, подлежащих замене в связи с исчерпанием эксплуатационного ресурса</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_Toc199510703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35</w:t>
            </w:r>
            <w:r w:rsidRPr="00B047C2">
              <w:rPr>
                <w:rFonts w:ascii="Trebuchet MS" w:hAnsi="Trebuchet MS"/>
                <w:noProof/>
                <w:webHidden/>
                <w:sz w:val="20"/>
                <w:szCs w:val="20"/>
              </w:rPr>
              <w:fldChar w:fldCharType="end"/>
            </w:r>
          </w:hyperlink>
        </w:p>
        <w:p w14:paraId="04151016" w14:textId="51CD2D68" w:rsidR="00B047C2" w:rsidRPr="00B047C2" w:rsidRDefault="00B047C2" w:rsidP="00B047C2">
          <w:pPr>
            <w:pStyle w:val="13"/>
            <w:tabs>
              <w:tab w:val="clear" w:pos="10053"/>
              <w:tab w:val="right" w:leader="dot" w:pos="9921"/>
            </w:tabs>
            <w:spacing w:line="264" w:lineRule="auto"/>
            <w:ind w:left="0"/>
            <w:rPr>
              <w:rFonts w:ascii="Trebuchet MS" w:eastAsiaTheme="minorEastAsia" w:hAnsi="Trebuchet MS" w:cstheme="minorBidi"/>
              <w:b/>
              <w:bCs/>
              <w:noProof/>
              <w:kern w:val="2"/>
              <w:sz w:val="20"/>
              <w:szCs w:val="20"/>
              <w14:ligatures w14:val="standardContextual"/>
            </w:rPr>
          </w:pPr>
          <w:hyperlink w:anchor="_Toc199510704" w:history="1">
            <w:r w:rsidRPr="00B047C2">
              <w:rPr>
                <w:rStyle w:val="a9"/>
                <w:rFonts w:ascii="Trebuchet MS" w:hAnsi="Trebuchet MS"/>
                <w:b/>
                <w:bCs/>
                <w:noProof/>
                <w:sz w:val="20"/>
                <w:szCs w:val="20"/>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Pr="00B047C2">
              <w:rPr>
                <w:rFonts w:ascii="Trebuchet MS" w:hAnsi="Trebuchet MS"/>
                <w:b/>
                <w:bCs/>
                <w:noProof/>
                <w:webHidden/>
                <w:sz w:val="20"/>
                <w:szCs w:val="20"/>
              </w:rPr>
              <w:tab/>
            </w:r>
            <w:r w:rsidRPr="00B047C2">
              <w:rPr>
                <w:rFonts w:ascii="Trebuchet MS" w:hAnsi="Trebuchet MS"/>
                <w:b/>
                <w:bCs/>
                <w:noProof/>
                <w:webHidden/>
                <w:sz w:val="20"/>
                <w:szCs w:val="20"/>
              </w:rPr>
              <w:fldChar w:fldCharType="begin"/>
            </w:r>
            <w:r w:rsidRPr="00B047C2">
              <w:rPr>
                <w:rFonts w:ascii="Trebuchet MS" w:hAnsi="Trebuchet MS"/>
                <w:b/>
                <w:bCs/>
                <w:noProof/>
                <w:webHidden/>
                <w:sz w:val="20"/>
                <w:szCs w:val="20"/>
              </w:rPr>
              <w:instrText xml:space="preserve"> PAGEREF _Toc199510704 \h </w:instrText>
            </w:r>
            <w:r w:rsidRPr="00B047C2">
              <w:rPr>
                <w:rFonts w:ascii="Trebuchet MS" w:hAnsi="Trebuchet MS"/>
                <w:b/>
                <w:bCs/>
                <w:noProof/>
                <w:webHidden/>
                <w:sz w:val="20"/>
                <w:szCs w:val="20"/>
              </w:rPr>
            </w:r>
            <w:r w:rsidRPr="00B047C2">
              <w:rPr>
                <w:rFonts w:ascii="Trebuchet MS" w:hAnsi="Trebuchet MS"/>
                <w:b/>
                <w:bCs/>
                <w:noProof/>
                <w:webHidden/>
                <w:sz w:val="20"/>
                <w:szCs w:val="20"/>
              </w:rPr>
              <w:fldChar w:fldCharType="separate"/>
            </w:r>
            <w:r>
              <w:rPr>
                <w:rFonts w:ascii="Trebuchet MS" w:hAnsi="Trebuchet MS"/>
                <w:b/>
                <w:bCs/>
                <w:noProof/>
                <w:webHidden/>
                <w:sz w:val="20"/>
                <w:szCs w:val="20"/>
              </w:rPr>
              <w:t>36</w:t>
            </w:r>
            <w:r w:rsidRPr="00B047C2">
              <w:rPr>
                <w:rFonts w:ascii="Trebuchet MS" w:hAnsi="Trebuchet MS"/>
                <w:b/>
                <w:bCs/>
                <w:noProof/>
                <w:webHidden/>
                <w:sz w:val="20"/>
                <w:szCs w:val="20"/>
              </w:rPr>
              <w:fldChar w:fldCharType="end"/>
            </w:r>
          </w:hyperlink>
        </w:p>
        <w:p w14:paraId="3716CF65" w14:textId="7463EC02"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705" w:history="1">
            <w:r w:rsidRPr="00B047C2">
              <w:rPr>
                <w:rStyle w:val="a9"/>
                <w:rFonts w:ascii="Trebuchet MS" w:hAnsi="Trebuchet MS"/>
                <w:noProof/>
                <w:sz w:val="20"/>
                <w:szCs w:val="20"/>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_Toc199510705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36</w:t>
            </w:r>
            <w:r w:rsidRPr="00B047C2">
              <w:rPr>
                <w:rFonts w:ascii="Trebuchet MS" w:hAnsi="Trebuchet MS"/>
                <w:noProof/>
                <w:webHidden/>
                <w:sz w:val="20"/>
                <w:szCs w:val="20"/>
              </w:rPr>
              <w:fldChar w:fldCharType="end"/>
            </w:r>
          </w:hyperlink>
        </w:p>
        <w:p w14:paraId="011F2066" w14:textId="22E0D0F0"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706" w:history="1">
            <w:r w:rsidRPr="00B047C2">
              <w:rPr>
                <w:rStyle w:val="a9"/>
                <w:rFonts w:ascii="Trebuchet MS" w:hAnsi="Trebuchet MS"/>
                <w:noProof/>
                <w:sz w:val="20"/>
                <w:szCs w:val="20"/>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_Toc199510706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36</w:t>
            </w:r>
            <w:r w:rsidRPr="00B047C2">
              <w:rPr>
                <w:rFonts w:ascii="Trebuchet MS" w:hAnsi="Trebuchet MS"/>
                <w:noProof/>
                <w:webHidden/>
                <w:sz w:val="20"/>
                <w:szCs w:val="20"/>
              </w:rPr>
              <w:fldChar w:fldCharType="end"/>
            </w:r>
          </w:hyperlink>
        </w:p>
        <w:p w14:paraId="222AA034" w14:textId="44B8542D" w:rsidR="00B047C2" w:rsidRPr="00B047C2" w:rsidRDefault="00B047C2" w:rsidP="00B047C2">
          <w:pPr>
            <w:pStyle w:val="13"/>
            <w:tabs>
              <w:tab w:val="clear" w:pos="10053"/>
              <w:tab w:val="right" w:leader="dot" w:pos="9921"/>
            </w:tabs>
            <w:spacing w:line="264" w:lineRule="auto"/>
            <w:ind w:left="0"/>
            <w:rPr>
              <w:rFonts w:ascii="Trebuchet MS" w:eastAsiaTheme="minorEastAsia" w:hAnsi="Trebuchet MS" w:cstheme="minorBidi"/>
              <w:b/>
              <w:bCs/>
              <w:noProof/>
              <w:kern w:val="2"/>
              <w:sz w:val="20"/>
              <w:szCs w:val="20"/>
              <w14:ligatures w14:val="standardContextual"/>
            </w:rPr>
          </w:pPr>
          <w:hyperlink w:anchor="_Toc199510707" w:history="1">
            <w:r w:rsidRPr="00B047C2">
              <w:rPr>
                <w:rStyle w:val="a9"/>
                <w:rFonts w:ascii="Trebuchet MS" w:hAnsi="Trebuchet MS"/>
                <w:b/>
                <w:bCs/>
                <w:noProof/>
                <w:kern w:val="32"/>
                <w:sz w:val="20"/>
                <w:szCs w:val="20"/>
              </w:rPr>
              <w:t>Раздел 8. Перспективные топливные балансы</w:t>
            </w:r>
            <w:r w:rsidRPr="00B047C2">
              <w:rPr>
                <w:rFonts w:ascii="Trebuchet MS" w:hAnsi="Trebuchet MS"/>
                <w:b/>
                <w:bCs/>
                <w:noProof/>
                <w:webHidden/>
                <w:sz w:val="20"/>
                <w:szCs w:val="20"/>
              </w:rPr>
              <w:tab/>
            </w:r>
            <w:r w:rsidRPr="00B047C2">
              <w:rPr>
                <w:rFonts w:ascii="Trebuchet MS" w:hAnsi="Trebuchet MS"/>
                <w:b/>
                <w:bCs/>
                <w:noProof/>
                <w:webHidden/>
                <w:sz w:val="20"/>
                <w:szCs w:val="20"/>
              </w:rPr>
              <w:fldChar w:fldCharType="begin"/>
            </w:r>
            <w:r w:rsidRPr="00B047C2">
              <w:rPr>
                <w:rFonts w:ascii="Trebuchet MS" w:hAnsi="Trebuchet MS"/>
                <w:b/>
                <w:bCs/>
                <w:noProof/>
                <w:webHidden/>
                <w:sz w:val="20"/>
                <w:szCs w:val="20"/>
              </w:rPr>
              <w:instrText xml:space="preserve"> PAGEREF _Toc199510707 \h </w:instrText>
            </w:r>
            <w:r w:rsidRPr="00B047C2">
              <w:rPr>
                <w:rFonts w:ascii="Trebuchet MS" w:hAnsi="Trebuchet MS"/>
                <w:b/>
                <w:bCs/>
                <w:noProof/>
                <w:webHidden/>
                <w:sz w:val="20"/>
                <w:szCs w:val="20"/>
              </w:rPr>
            </w:r>
            <w:r w:rsidRPr="00B047C2">
              <w:rPr>
                <w:rFonts w:ascii="Trebuchet MS" w:hAnsi="Trebuchet MS"/>
                <w:b/>
                <w:bCs/>
                <w:noProof/>
                <w:webHidden/>
                <w:sz w:val="20"/>
                <w:szCs w:val="20"/>
              </w:rPr>
              <w:fldChar w:fldCharType="separate"/>
            </w:r>
            <w:r>
              <w:rPr>
                <w:rFonts w:ascii="Trebuchet MS" w:hAnsi="Trebuchet MS"/>
                <w:b/>
                <w:bCs/>
                <w:noProof/>
                <w:webHidden/>
                <w:sz w:val="20"/>
                <w:szCs w:val="20"/>
              </w:rPr>
              <w:t>37</w:t>
            </w:r>
            <w:r w:rsidRPr="00B047C2">
              <w:rPr>
                <w:rFonts w:ascii="Trebuchet MS" w:hAnsi="Trebuchet MS"/>
                <w:b/>
                <w:bCs/>
                <w:noProof/>
                <w:webHidden/>
                <w:sz w:val="20"/>
                <w:szCs w:val="20"/>
              </w:rPr>
              <w:fldChar w:fldCharType="end"/>
            </w:r>
          </w:hyperlink>
        </w:p>
        <w:p w14:paraId="5850B8BE" w14:textId="0EE5219B"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708" w:history="1">
            <w:r w:rsidRPr="00B047C2">
              <w:rPr>
                <w:rStyle w:val="a9"/>
                <w:rFonts w:ascii="Trebuchet MS" w:hAnsi="Trebuchet MS"/>
                <w:noProof/>
                <w:sz w:val="20"/>
                <w:szCs w:val="20"/>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_Toc199510708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37</w:t>
            </w:r>
            <w:r w:rsidRPr="00B047C2">
              <w:rPr>
                <w:rFonts w:ascii="Trebuchet MS" w:hAnsi="Trebuchet MS"/>
                <w:noProof/>
                <w:webHidden/>
                <w:sz w:val="20"/>
                <w:szCs w:val="20"/>
              </w:rPr>
              <w:fldChar w:fldCharType="end"/>
            </w:r>
          </w:hyperlink>
        </w:p>
        <w:p w14:paraId="2BCC2BCD" w14:textId="48AF5B6A"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709" w:history="1">
            <w:r w:rsidRPr="00B047C2">
              <w:rPr>
                <w:rStyle w:val="a9"/>
                <w:rFonts w:ascii="Trebuchet MS" w:hAnsi="Trebuchet MS"/>
                <w:noProof/>
                <w:sz w:val="20"/>
                <w:szCs w:val="20"/>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_Toc199510709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40</w:t>
            </w:r>
            <w:r w:rsidRPr="00B047C2">
              <w:rPr>
                <w:rFonts w:ascii="Trebuchet MS" w:hAnsi="Trebuchet MS"/>
                <w:noProof/>
                <w:webHidden/>
                <w:sz w:val="20"/>
                <w:szCs w:val="20"/>
              </w:rPr>
              <w:fldChar w:fldCharType="end"/>
            </w:r>
          </w:hyperlink>
        </w:p>
        <w:p w14:paraId="52B9204D" w14:textId="23503E07"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710" w:history="1">
            <w:r w:rsidRPr="00B047C2">
              <w:rPr>
                <w:rStyle w:val="a9"/>
                <w:rFonts w:ascii="Trebuchet MS" w:hAnsi="Trebuchet MS"/>
                <w:noProof/>
                <w:sz w:val="20"/>
                <w:szCs w:val="20"/>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_Toc199510710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40</w:t>
            </w:r>
            <w:r w:rsidRPr="00B047C2">
              <w:rPr>
                <w:rFonts w:ascii="Trebuchet MS" w:hAnsi="Trebuchet MS"/>
                <w:noProof/>
                <w:webHidden/>
                <w:sz w:val="20"/>
                <w:szCs w:val="20"/>
              </w:rPr>
              <w:fldChar w:fldCharType="end"/>
            </w:r>
          </w:hyperlink>
        </w:p>
        <w:p w14:paraId="23191918" w14:textId="33F3F83F"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711" w:history="1">
            <w:r w:rsidRPr="00B047C2">
              <w:rPr>
                <w:rStyle w:val="a9"/>
                <w:rFonts w:ascii="Trebuchet MS" w:hAnsi="Trebuchet MS"/>
                <w:noProof/>
                <w:sz w:val="20"/>
                <w:szCs w:val="20"/>
              </w:rPr>
              <w:t>8.4. Преобладающий в муниципальном округе вид топлива, определяемый по совокупности всех систем теплоснабжения, находящихся в соответствующем муниципальном округе</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_Toc199510711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40</w:t>
            </w:r>
            <w:r w:rsidRPr="00B047C2">
              <w:rPr>
                <w:rFonts w:ascii="Trebuchet MS" w:hAnsi="Trebuchet MS"/>
                <w:noProof/>
                <w:webHidden/>
                <w:sz w:val="20"/>
                <w:szCs w:val="20"/>
              </w:rPr>
              <w:fldChar w:fldCharType="end"/>
            </w:r>
          </w:hyperlink>
        </w:p>
        <w:p w14:paraId="14E46F82" w14:textId="31BB0D0E"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712" w:history="1">
            <w:r w:rsidRPr="00B047C2">
              <w:rPr>
                <w:rStyle w:val="a9"/>
                <w:rFonts w:ascii="Trebuchet MS" w:hAnsi="Trebuchet MS"/>
                <w:noProof/>
                <w:sz w:val="20"/>
                <w:szCs w:val="20"/>
              </w:rPr>
              <w:t>8.5. Приоритетное направление развития муниципального округа</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_Toc199510712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41</w:t>
            </w:r>
            <w:r w:rsidRPr="00B047C2">
              <w:rPr>
                <w:rFonts w:ascii="Trebuchet MS" w:hAnsi="Trebuchet MS"/>
                <w:noProof/>
                <w:webHidden/>
                <w:sz w:val="20"/>
                <w:szCs w:val="20"/>
              </w:rPr>
              <w:fldChar w:fldCharType="end"/>
            </w:r>
          </w:hyperlink>
        </w:p>
        <w:p w14:paraId="1A969423" w14:textId="7C151664" w:rsidR="00B047C2" w:rsidRPr="00B047C2" w:rsidRDefault="00B047C2" w:rsidP="00B047C2">
          <w:pPr>
            <w:pStyle w:val="13"/>
            <w:tabs>
              <w:tab w:val="clear" w:pos="10053"/>
              <w:tab w:val="right" w:leader="dot" w:pos="9921"/>
            </w:tabs>
            <w:spacing w:line="264" w:lineRule="auto"/>
            <w:ind w:left="0"/>
            <w:rPr>
              <w:rFonts w:ascii="Trebuchet MS" w:eastAsiaTheme="minorEastAsia" w:hAnsi="Trebuchet MS" w:cstheme="minorBidi"/>
              <w:b/>
              <w:bCs/>
              <w:noProof/>
              <w:kern w:val="2"/>
              <w:sz w:val="20"/>
              <w:szCs w:val="20"/>
              <w14:ligatures w14:val="standardContextual"/>
            </w:rPr>
          </w:pPr>
          <w:hyperlink w:anchor="_Toc199510713" w:history="1">
            <w:r w:rsidRPr="00B047C2">
              <w:rPr>
                <w:rStyle w:val="a9"/>
                <w:rFonts w:ascii="Trebuchet MS" w:hAnsi="Trebuchet MS"/>
                <w:b/>
                <w:bCs/>
                <w:noProof/>
                <w:sz w:val="20"/>
                <w:szCs w:val="20"/>
              </w:rPr>
              <w:t>Раздел 9. Инвестиции в строительство, реконструкцию, техническое перевооружение и (или) модернизацию</w:t>
            </w:r>
            <w:r w:rsidRPr="00B047C2">
              <w:rPr>
                <w:rFonts w:ascii="Trebuchet MS" w:hAnsi="Trebuchet MS"/>
                <w:b/>
                <w:bCs/>
                <w:noProof/>
                <w:webHidden/>
                <w:sz w:val="20"/>
                <w:szCs w:val="20"/>
              </w:rPr>
              <w:tab/>
            </w:r>
            <w:r w:rsidRPr="00B047C2">
              <w:rPr>
                <w:rFonts w:ascii="Trebuchet MS" w:hAnsi="Trebuchet MS"/>
                <w:b/>
                <w:bCs/>
                <w:noProof/>
                <w:webHidden/>
                <w:sz w:val="20"/>
                <w:szCs w:val="20"/>
              </w:rPr>
              <w:fldChar w:fldCharType="begin"/>
            </w:r>
            <w:r w:rsidRPr="00B047C2">
              <w:rPr>
                <w:rFonts w:ascii="Trebuchet MS" w:hAnsi="Trebuchet MS"/>
                <w:b/>
                <w:bCs/>
                <w:noProof/>
                <w:webHidden/>
                <w:sz w:val="20"/>
                <w:szCs w:val="20"/>
              </w:rPr>
              <w:instrText xml:space="preserve"> PAGEREF _Toc199510713 \h </w:instrText>
            </w:r>
            <w:r w:rsidRPr="00B047C2">
              <w:rPr>
                <w:rFonts w:ascii="Trebuchet MS" w:hAnsi="Trebuchet MS"/>
                <w:b/>
                <w:bCs/>
                <w:noProof/>
                <w:webHidden/>
                <w:sz w:val="20"/>
                <w:szCs w:val="20"/>
              </w:rPr>
            </w:r>
            <w:r w:rsidRPr="00B047C2">
              <w:rPr>
                <w:rFonts w:ascii="Trebuchet MS" w:hAnsi="Trebuchet MS"/>
                <w:b/>
                <w:bCs/>
                <w:noProof/>
                <w:webHidden/>
                <w:sz w:val="20"/>
                <w:szCs w:val="20"/>
              </w:rPr>
              <w:fldChar w:fldCharType="separate"/>
            </w:r>
            <w:r>
              <w:rPr>
                <w:rFonts w:ascii="Trebuchet MS" w:hAnsi="Trebuchet MS"/>
                <w:b/>
                <w:bCs/>
                <w:noProof/>
                <w:webHidden/>
                <w:sz w:val="20"/>
                <w:szCs w:val="20"/>
              </w:rPr>
              <w:t>42</w:t>
            </w:r>
            <w:r w:rsidRPr="00B047C2">
              <w:rPr>
                <w:rFonts w:ascii="Trebuchet MS" w:hAnsi="Trebuchet MS"/>
                <w:b/>
                <w:bCs/>
                <w:noProof/>
                <w:webHidden/>
                <w:sz w:val="20"/>
                <w:szCs w:val="20"/>
              </w:rPr>
              <w:fldChar w:fldCharType="end"/>
            </w:r>
          </w:hyperlink>
        </w:p>
        <w:p w14:paraId="1DBDC840" w14:textId="030D0A55"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714" w:history="1">
            <w:r w:rsidRPr="00B047C2">
              <w:rPr>
                <w:rStyle w:val="a9"/>
                <w:rFonts w:ascii="Trebuchet MS" w:hAnsi="Trebuchet MS"/>
                <w:noProof/>
                <w:sz w:val="20"/>
                <w:szCs w:val="20"/>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_Toc199510714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42</w:t>
            </w:r>
            <w:r w:rsidRPr="00B047C2">
              <w:rPr>
                <w:rFonts w:ascii="Trebuchet MS" w:hAnsi="Trebuchet MS"/>
                <w:noProof/>
                <w:webHidden/>
                <w:sz w:val="20"/>
                <w:szCs w:val="20"/>
              </w:rPr>
              <w:fldChar w:fldCharType="end"/>
            </w:r>
          </w:hyperlink>
        </w:p>
        <w:p w14:paraId="14B8084F" w14:textId="3286420A"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715" w:history="1">
            <w:r w:rsidRPr="00B047C2">
              <w:rPr>
                <w:rStyle w:val="a9"/>
                <w:rFonts w:ascii="Trebuchet MS" w:hAnsi="Trebuchet MS"/>
                <w:noProof/>
                <w:sz w:val="20"/>
                <w:szCs w:val="20"/>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_Toc199510715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42</w:t>
            </w:r>
            <w:r w:rsidRPr="00B047C2">
              <w:rPr>
                <w:rFonts w:ascii="Trebuchet MS" w:hAnsi="Trebuchet MS"/>
                <w:noProof/>
                <w:webHidden/>
                <w:sz w:val="20"/>
                <w:szCs w:val="20"/>
              </w:rPr>
              <w:fldChar w:fldCharType="end"/>
            </w:r>
          </w:hyperlink>
        </w:p>
        <w:p w14:paraId="732375FE" w14:textId="1830A052"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716" w:history="1">
            <w:r w:rsidRPr="00B047C2">
              <w:rPr>
                <w:rStyle w:val="a9"/>
                <w:rFonts w:ascii="Trebuchet MS" w:hAnsi="Trebuchet MS"/>
                <w:noProof/>
                <w:sz w:val="20"/>
                <w:szCs w:val="20"/>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_Toc199510716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42</w:t>
            </w:r>
            <w:r w:rsidRPr="00B047C2">
              <w:rPr>
                <w:rFonts w:ascii="Trebuchet MS" w:hAnsi="Trebuchet MS"/>
                <w:noProof/>
                <w:webHidden/>
                <w:sz w:val="20"/>
                <w:szCs w:val="20"/>
              </w:rPr>
              <w:fldChar w:fldCharType="end"/>
            </w:r>
          </w:hyperlink>
        </w:p>
        <w:p w14:paraId="3272936D" w14:textId="71229C0A"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717" w:history="1">
            <w:r w:rsidRPr="00B047C2">
              <w:rPr>
                <w:rStyle w:val="a9"/>
                <w:rFonts w:ascii="Trebuchet MS" w:hAnsi="Trebuchet MS"/>
                <w:noProof/>
                <w:sz w:val="20"/>
                <w:szCs w:val="20"/>
              </w:rPr>
              <w:t>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_Toc199510717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42</w:t>
            </w:r>
            <w:r w:rsidRPr="00B047C2">
              <w:rPr>
                <w:rFonts w:ascii="Trebuchet MS" w:hAnsi="Trebuchet MS"/>
                <w:noProof/>
                <w:webHidden/>
                <w:sz w:val="20"/>
                <w:szCs w:val="20"/>
              </w:rPr>
              <w:fldChar w:fldCharType="end"/>
            </w:r>
          </w:hyperlink>
        </w:p>
        <w:p w14:paraId="708E83B4" w14:textId="59C09837"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718" w:history="1">
            <w:r w:rsidRPr="00B047C2">
              <w:rPr>
                <w:rStyle w:val="a9"/>
                <w:rFonts w:ascii="Trebuchet MS" w:hAnsi="Trebuchet MS"/>
                <w:noProof/>
                <w:sz w:val="20"/>
                <w:szCs w:val="20"/>
              </w:rPr>
              <w:t>9.5. Оценка эффективности инвестиций по отдельным предложениям.</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_Toc199510718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44</w:t>
            </w:r>
            <w:r w:rsidRPr="00B047C2">
              <w:rPr>
                <w:rFonts w:ascii="Trebuchet MS" w:hAnsi="Trebuchet MS"/>
                <w:noProof/>
                <w:webHidden/>
                <w:sz w:val="20"/>
                <w:szCs w:val="20"/>
              </w:rPr>
              <w:fldChar w:fldCharType="end"/>
            </w:r>
          </w:hyperlink>
        </w:p>
        <w:p w14:paraId="265F78B1" w14:textId="24EE0E9C"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719" w:history="1">
            <w:r w:rsidRPr="00B047C2">
              <w:rPr>
                <w:rStyle w:val="a9"/>
                <w:rFonts w:ascii="Trebuchet MS" w:hAnsi="Trebuchet MS"/>
                <w:noProof/>
                <w:sz w:val="20"/>
                <w:szCs w:val="20"/>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_Toc199510719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45</w:t>
            </w:r>
            <w:r w:rsidRPr="00B047C2">
              <w:rPr>
                <w:rFonts w:ascii="Trebuchet MS" w:hAnsi="Trebuchet MS"/>
                <w:noProof/>
                <w:webHidden/>
                <w:sz w:val="20"/>
                <w:szCs w:val="20"/>
              </w:rPr>
              <w:fldChar w:fldCharType="end"/>
            </w:r>
          </w:hyperlink>
        </w:p>
        <w:p w14:paraId="37A5F225" w14:textId="03C3A136" w:rsidR="00B047C2" w:rsidRPr="00B047C2" w:rsidRDefault="00B047C2" w:rsidP="00B047C2">
          <w:pPr>
            <w:pStyle w:val="13"/>
            <w:tabs>
              <w:tab w:val="clear" w:pos="10053"/>
              <w:tab w:val="right" w:leader="dot" w:pos="9921"/>
            </w:tabs>
            <w:spacing w:line="264" w:lineRule="auto"/>
            <w:ind w:left="0"/>
            <w:rPr>
              <w:rFonts w:ascii="Trebuchet MS" w:eastAsiaTheme="minorEastAsia" w:hAnsi="Trebuchet MS" w:cstheme="minorBidi"/>
              <w:b/>
              <w:bCs/>
              <w:noProof/>
              <w:kern w:val="2"/>
              <w:sz w:val="20"/>
              <w:szCs w:val="20"/>
              <w14:ligatures w14:val="standardContextual"/>
            </w:rPr>
          </w:pPr>
          <w:hyperlink w:anchor="_Toc199510720" w:history="1">
            <w:r w:rsidRPr="00B047C2">
              <w:rPr>
                <w:rStyle w:val="a9"/>
                <w:rFonts w:ascii="Trebuchet MS" w:hAnsi="Trebuchet MS"/>
                <w:b/>
                <w:bCs/>
                <w:noProof/>
                <w:sz w:val="20"/>
                <w:szCs w:val="20"/>
              </w:rPr>
              <w:t>Раздел 10. Решение о присвоении статуса единой теплоснабжающей организации (организациям)</w:t>
            </w:r>
            <w:r w:rsidRPr="00B047C2">
              <w:rPr>
                <w:rFonts w:ascii="Trebuchet MS" w:hAnsi="Trebuchet MS"/>
                <w:b/>
                <w:bCs/>
                <w:noProof/>
                <w:webHidden/>
                <w:sz w:val="20"/>
                <w:szCs w:val="20"/>
              </w:rPr>
              <w:tab/>
            </w:r>
            <w:r w:rsidRPr="00B047C2">
              <w:rPr>
                <w:rFonts w:ascii="Trebuchet MS" w:hAnsi="Trebuchet MS"/>
                <w:b/>
                <w:bCs/>
                <w:noProof/>
                <w:webHidden/>
                <w:sz w:val="20"/>
                <w:szCs w:val="20"/>
              </w:rPr>
              <w:fldChar w:fldCharType="begin"/>
            </w:r>
            <w:r w:rsidRPr="00B047C2">
              <w:rPr>
                <w:rFonts w:ascii="Trebuchet MS" w:hAnsi="Trebuchet MS"/>
                <w:b/>
                <w:bCs/>
                <w:noProof/>
                <w:webHidden/>
                <w:sz w:val="20"/>
                <w:szCs w:val="20"/>
              </w:rPr>
              <w:instrText xml:space="preserve"> PAGEREF _Toc199510720 \h </w:instrText>
            </w:r>
            <w:r w:rsidRPr="00B047C2">
              <w:rPr>
                <w:rFonts w:ascii="Trebuchet MS" w:hAnsi="Trebuchet MS"/>
                <w:b/>
                <w:bCs/>
                <w:noProof/>
                <w:webHidden/>
                <w:sz w:val="20"/>
                <w:szCs w:val="20"/>
              </w:rPr>
            </w:r>
            <w:r w:rsidRPr="00B047C2">
              <w:rPr>
                <w:rFonts w:ascii="Trebuchet MS" w:hAnsi="Trebuchet MS"/>
                <w:b/>
                <w:bCs/>
                <w:noProof/>
                <w:webHidden/>
                <w:sz w:val="20"/>
                <w:szCs w:val="20"/>
              </w:rPr>
              <w:fldChar w:fldCharType="separate"/>
            </w:r>
            <w:r>
              <w:rPr>
                <w:rFonts w:ascii="Trebuchet MS" w:hAnsi="Trebuchet MS"/>
                <w:b/>
                <w:bCs/>
                <w:noProof/>
                <w:webHidden/>
                <w:sz w:val="20"/>
                <w:szCs w:val="20"/>
              </w:rPr>
              <w:t>46</w:t>
            </w:r>
            <w:r w:rsidRPr="00B047C2">
              <w:rPr>
                <w:rFonts w:ascii="Trebuchet MS" w:hAnsi="Trebuchet MS"/>
                <w:b/>
                <w:bCs/>
                <w:noProof/>
                <w:webHidden/>
                <w:sz w:val="20"/>
                <w:szCs w:val="20"/>
              </w:rPr>
              <w:fldChar w:fldCharType="end"/>
            </w:r>
          </w:hyperlink>
        </w:p>
        <w:p w14:paraId="74475918" w14:textId="0BC3150A"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721" w:history="1">
            <w:r w:rsidRPr="00B047C2">
              <w:rPr>
                <w:rStyle w:val="a9"/>
                <w:rFonts w:ascii="Trebuchet MS" w:hAnsi="Trebuchet MS"/>
                <w:noProof/>
                <w:sz w:val="20"/>
                <w:szCs w:val="20"/>
              </w:rPr>
              <w:t>10.1 Решение о присвоении статуса единой теплоснабжающей организации (организациям)</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_Toc199510721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46</w:t>
            </w:r>
            <w:r w:rsidRPr="00B047C2">
              <w:rPr>
                <w:rFonts w:ascii="Trebuchet MS" w:hAnsi="Trebuchet MS"/>
                <w:noProof/>
                <w:webHidden/>
                <w:sz w:val="20"/>
                <w:szCs w:val="20"/>
              </w:rPr>
              <w:fldChar w:fldCharType="end"/>
            </w:r>
          </w:hyperlink>
        </w:p>
        <w:p w14:paraId="7031DDE2" w14:textId="76309916"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722" w:history="1">
            <w:r w:rsidRPr="00B047C2">
              <w:rPr>
                <w:rStyle w:val="a9"/>
                <w:rFonts w:ascii="Trebuchet MS" w:hAnsi="Trebuchet MS"/>
                <w:noProof/>
                <w:sz w:val="20"/>
                <w:szCs w:val="20"/>
              </w:rPr>
              <w:t>10.2 Реестр зон деятельности единой теплоснабжающей организации (организаций)</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_Toc199510722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46</w:t>
            </w:r>
            <w:r w:rsidRPr="00B047C2">
              <w:rPr>
                <w:rFonts w:ascii="Trebuchet MS" w:hAnsi="Trebuchet MS"/>
                <w:noProof/>
                <w:webHidden/>
                <w:sz w:val="20"/>
                <w:szCs w:val="20"/>
              </w:rPr>
              <w:fldChar w:fldCharType="end"/>
            </w:r>
          </w:hyperlink>
        </w:p>
        <w:p w14:paraId="441A2428" w14:textId="3050C24F"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723" w:history="1">
            <w:r w:rsidRPr="00B047C2">
              <w:rPr>
                <w:rStyle w:val="a9"/>
                <w:rFonts w:ascii="Trebuchet MS" w:hAnsi="Trebuchet MS"/>
                <w:noProof/>
                <w:sz w:val="20"/>
                <w:szCs w:val="20"/>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_Toc199510723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48</w:t>
            </w:r>
            <w:r w:rsidRPr="00B047C2">
              <w:rPr>
                <w:rFonts w:ascii="Trebuchet MS" w:hAnsi="Trebuchet MS"/>
                <w:noProof/>
                <w:webHidden/>
                <w:sz w:val="20"/>
                <w:szCs w:val="20"/>
              </w:rPr>
              <w:fldChar w:fldCharType="end"/>
            </w:r>
          </w:hyperlink>
        </w:p>
        <w:p w14:paraId="39E9F284" w14:textId="662FCC18"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724" w:history="1">
            <w:r w:rsidRPr="00B047C2">
              <w:rPr>
                <w:rStyle w:val="a9"/>
                <w:rFonts w:ascii="Trebuchet MS" w:hAnsi="Trebuchet MS"/>
                <w:noProof/>
                <w:sz w:val="20"/>
                <w:szCs w:val="20"/>
              </w:rPr>
              <w:t>10.4 Информация о поданных теплоснабжающими организациями заявках на присвоение статуса единой теплоснабжающей организации</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_Toc199510724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48</w:t>
            </w:r>
            <w:r w:rsidRPr="00B047C2">
              <w:rPr>
                <w:rFonts w:ascii="Trebuchet MS" w:hAnsi="Trebuchet MS"/>
                <w:noProof/>
                <w:webHidden/>
                <w:sz w:val="20"/>
                <w:szCs w:val="20"/>
              </w:rPr>
              <w:fldChar w:fldCharType="end"/>
            </w:r>
          </w:hyperlink>
        </w:p>
        <w:p w14:paraId="5F097F94" w14:textId="1AD46DFE" w:rsidR="00B047C2" w:rsidRPr="00B047C2" w:rsidRDefault="00B047C2" w:rsidP="00B047C2">
          <w:pPr>
            <w:pStyle w:val="21"/>
            <w:tabs>
              <w:tab w:val="clear" w:pos="10053"/>
              <w:tab w:val="right" w:leader="dot" w:pos="9921"/>
            </w:tabs>
            <w:spacing w:line="264" w:lineRule="auto"/>
            <w:rPr>
              <w:rFonts w:ascii="Trebuchet MS" w:eastAsiaTheme="minorEastAsia" w:hAnsi="Trebuchet MS" w:cstheme="minorBidi"/>
              <w:noProof/>
              <w:kern w:val="2"/>
              <w:sz w:val="20"/>
              <w:szCs w:val="20"/>
              <w14:ligatures w14:val="standardContextual"/>
            </w:rPr>
          </w:pPr>
          <w:hyperlink w:anchor="_Toc199510725" w:history="1">
            <w:r w:rsidRPr="00B047C2">
              <w:rPr>
                <w:rStyle w:val="a9"/>
                <w:rFonts w:ascii="Trebuchet MS" w:hAnsi="Trebuchet MS"/>
                <w:noProof/>
                <w:sz w:val="20"/>
                <w:szCs w:val="20"/>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округа</w:t>
            </w:r>
            <w:r w:rsidRPr="00B047C2">
              <w:rPr>
                <w:rFonts w:ascii="Trebuchet MS" w:hAnsi="Trebuchet MS"/>
                <w:noProof/>
                <w:webHidden/>
                <w:sz w:val="20"/>
                <w:szCs w:val="20"/>
              </w:rPr>
              <w:tab/>
            </w:r>
            <w:r w:rsidRPr="00B047C2">
              <w:rPr>
                <w:rFonts w:ascii="Trebuchet MS" w:hAnsi="Trebuchet MS"/>
                <w:noProof/>
                <w:webHidden/>
                <w:sz w:val="20"/>
                <w:szCs w:val="20"/>
              </w:rPr>
              <w:fldChar w:fldCharType="begin"/>
            </w:r>
            <w:r w:rsidRPr="00B047C2">
              <w:rPr>
                <w:rFonts w:ascii="Trebuchet MS" w:hAnsi="Trebuchet MS"/>
                <w:noProof/>
                <w:webHidden/>
                <w:sz w:val="20"/>
                <w:szCs w:val="20"/>
              </w:rPr>
              <w:instrText xml:space="preserve"> PAGEREF _Toc199510725 \h </w:instrText>
            </w:r>
            <w:r w:rsidRPr="00B047C2">
              <w:rPr>
                <w:rFonts w:ascii="Trebuchet MS" w:hAnsi="Trebuchet MS"/>
                <w:noProof/>
                <w:webHidden/>
                <w:sz w:val="20"/>
                <w:szCs w:val="20"/>
              </w:rPr>
            </w:r>
            <w:r w:rsidRPr="00B047C2">
              <w:rPr>
                <w:rFonts w:ascii="Trebuchet MS" w:hAnsi="Trebuchet MS"/>
                <w:noProof/>
                <w:webHidden/>
                <w:sz w:val="20"/>
                <w:szCs w:val="20"/>
              </w:rPr>
              <w:fldChar w:fldCharType="separate"/>
            </w:r>
            <w:r>
              <w:rPr>
                <w:rFonts w:ascii="Trebuchet MS" w:hAnsi="Trebuchet MS"/>
                <w:noProof/>
                <w:webHidden/>
                <w:sz w:val="20"/>
                <w:szCs w:val="20"/>
              </w:rPr>
              <w:t>49</w:t>
            </w:r>
            <w:r w:rsidRPr="00B047C2">
              <w:rPr>
                <w:rFonts w:ascii="Trebuchet MS" w:hAnsi="Trebuchet MS"/>
                <w:noProof/>
                <w:webHidden/>
                <w:sz w:val="20"/>
                <w:szCs w:val="20"/>
              </w:rPr>
              <w:fldChar w:fldCharType="end"/>
            </w:r>
          </w:hyperlink>
        </w:p>
        <w:p w14:paraId="0A703180" w14:textId="418C385B" w:rsidR="00B047C2" w:rsidRPr="00B047C2" w:rsidRDefault="00B047C2" w:rsidP="00B047C2">
          <w:pPr>
            <w:pStyle w:val="13"/>
            <w:tabs>
              <w:tab w:val="clear" w:pos="10053"/>
              <w:tab w:val="right" w:leader="dot" w:pos="9921"/>
            </w:tabs>
            <w:spacing w:line="264" w:lineRule="auto"/>
            <w:ind w:left="0"/>
            <w:rPr>
              <w:rFonts w:ascii="Trebuchet MS" w:eastAsiaTheme="minorEastAsia" w:hAnsi="Trebuchet MS" w:cstheme="minorBidi"/>
              <w:b/>
              <w:bCs/>
              <w:noProof/>
              <w:kern w:val="2"/>
              <w:sz w:val="20"/>
              <w:szCs w:val="20"/>
              <w14:ligatures w14:val="standardContextual"/>
            </w:rPr>
          </w:pPr>
          <w:hyperlink w:anchor="_Toc199510726" w:history="1">
            <w:r w:rsidRPr="00B047C2">
              <w:rPr>
                <w:rStyle w:val="a9"/>
                <w:rFonts w:ascii="Trebuchet MS" w:hAnsi="Trebuchet MS"/>
                <w:b/>
                <w:bCs/>
                <w:noProof/>
                <w:sz w:val="20"/>
                <w:szCs w:val="20"/>
              </w:rPr>
              <w:t>Раздел 11. Решения о распределении тепловой нагрузки между источниками тепловой энергии</w:t>
            </w:r>
            <w:r w:rsidRPr="00B047C2">
              <w:rPr>
                <w:rFonts w:ascii="Trebuchet MS" w:hAnsi="Trebuchet MS"/>
                <w:b/>
                <w:bCs/>
                <w:noProof/>
                <w:webHidden/>
                <w:sz w:val="20"/>
                <w:szCs w:val="20"/>
              </w:rPr>
              <w:tab/>
            </w:r>
            <w:r w:rsidRPr="00B047C2">
              <w:rPr>
                <w:rFonts w:ascii="Trebuchet MS" w:hAnsi="Trebuchet MS"/>
                <w:b/>
                <w:bCs/>
                <w:noProof/>
                <w:webHidden/>
                <w:sz w:val="20"/>
                <w:szCs w:val="20"/>
              </w:rPr>
              <w:fldChar w:fldCharType="begin"/>
            </w:r>
            <w:r w:rsidRPr="00B047C2">
              <w:rPr>
                <w:rFonts w:ascii="Trebuchet MS" w:hAnsi="Trebuchet MS"/>
                <w:b/>
                <w:bCs/>
                <w:noProof/>
                <w:webHidden/>
                <w:sz w:val="20"/>
                <w:szCs w:val="20"/>
              </w:rPr>
              <w:instrText xml:space="preserve"> PAGEREF _Toc199510726 \h </w:instrText>
            </w:r>
            <w:r w:rsidRPr="00B047C2">
              <w:rPr>
                <w:rFonts w:ascii="Trebuchet MS" w:hAnsi="Trebuchet MS"/>
                <w:b/>
                <w:bCs/>
                <w:noProof/>
                <w:webHidden/>
                <w:sz w:val="20"/>
                <w:szCs w:val="20"/>
              </w:rPr>
            </w:r>
            <w:r w:rsidRPr="00B047C2">
              <w:rPr>
                <w:rFonts w:ascii="Trebuchet MS" w:hAnsi="Trebuchet MS"/>
                <w:b/>
                <w:bCs/>
                <w:noProof/>
                <w:webHidden/>
                <w:sz w:val="20"/>
                <w:szCs w:val="20"/>
              </w:rPr>
              <w:fldChar w:fldCharType="separate"/>
            </w:r>
            <w:r>
              <w:rPr>
                <w:rFonts w:ascii="Trebuchet MS" w:hAnsi="Trebuchet MS"/>
                <w:b/>
                <w:bCs/>
                <w:noProof/>
                <w:webHidden/>
                <w:sz w:val="20"/>
                <w:szCs w:val="20"/>
              </w:rPr>
              <w:t>50</w:t>
            </w:r>
            <w:r w:rsidRPr="00B047C2">
              <w:rPr>
                <w:rFonts w:ascii="Trebuchet MS" w:hAnsi="Trebuchet MS"/>
                <w:b/>
                <w:bCs/>
                <w:noProof/>
                <w:webHidden/>
                <w:sz w:val="20"/>
                <w:szCs w:val="20"/>
              </w:rPr>
              <w:fldChar w:fldCharType="end"/>
            </w:r>
          </w:hyperlink>
        </w:p>
        <w:p w14:paraId="0D27C216" w14:textId="27E55EE0" w:rsidR="00B047C2" w:rsidRPr="00B047C2" w:rsidRDefault="00B047C2" w:rsidP="00B047C2">
          <w:pPr>
            <w:pStyle w:val="13"/>
            <w:tabs>
              <w:tab w:val="clear" w:pos="10053"/>
              <w:tab w:val="right" w:leader="dot" w:pos="9921"/>
            </w:tabs>
            <w:spacing w:line="264" w:lineRule="auto"/>
            <w:ind w:left="0"/>
            <w:rPr>
              <w:rFonts w:ascii="Trebuchet MS" w:eastAsiaTheme="minorEastAsia" w:hAnsi="Trebuchet MS" w:cstheme="minorBidi"/>
              <w:b/>
              <w:bCs/>
              <w:noProof/>
              <w:kern w:val="2"/>
              <w:sz w:val="20"/>
              <w:szCs w:val="20"/>
              <w14:ligatures w14:val="standardContextual"/>
            </w:rPr>
          </w:pPr>
          <w:hyperlink w:anchor="_Toc199510727" w:history="1">
            <w:r w:rsidRPr="00B047C2">
              <w:rPr>
                <w:rStyle w:val="a9"/>
                <w:rFonts w:ascii="Trebuchet MS" w:hAnsi="Trebuchet MS"/>
                <w:b/>
                <w:bCs/>
                <w:noProof/>
                <w:sz w:val="20"/>
                <w:szCs w:val="20"/>
              </w:rPr>
              <w:t>Раздел 12. Решения по бесхозяйным тепловым сетям</w:t>
            </w:r>
            <w:r w:rsidRPr="00B047C2">
              <w:rPr>
                <w:rFonts w:ascii="Trebuchet MS" w:hAnsi="Trebuchet MS"/>
                <w:b/>
                <w:bCs/>
                <w:noProof/>
                <w:webHidden/>
                <w:sz w:val="20"/>
                <w:szCs w:val="20"/>
              </w:rPr>
              <w:tab/>
            </w:r>
            <w:r w:rsidRPr="00B047C2">
              <w:rPr>
                <w:rFonts w:ascii="Trebuchet MS" w:hAnsi="Trebuchet MS"/>
                <w:b/>
                <w:bCs/>
                <w:noProof/>
                <w:webHidden/>
                <w:sz w:val="20"/>
                <w:szCs w:val="20"/>
              </w:rPr>
              <w:fldChar w:fldCharType="begin"/>
            </w:r>
            <w:r w:rsidRPr="00B047C2">
              <w:rPr>
                <w:rFonts w:ascii="Trebuchet MS" w:hAnsi="Trebuchet MS"/>
                <w:b/>
                <w:bCs/>
                <w:noProof/>
                <w:webHidden/>
                <w:sz w:val="20"/>
                <w:szCs w:val="20"/>
              </w:rPr>
              <w:instrText xml:space="preserve"> PAGEREF _Toc199510727 \h </w:instrText>
            </w:r>
            <w:r w:rsidRPr="00B047C2">
              <w:rPr>
                <w:rFonts w:ascii="Trebuchet MS" w:hAnsi="Trebuchet MS"/>
                <w:b/>
                <w:bCs/>
                <w:noProof/>
                <w:webHidden/>
                <w:sz w:val="20"/>
                <w:szCs w:val="20"/>
              </w:rPr>
            </w:r>
            <w:r w:rsidRPr="00B047C2">
              <w:rPr>
                <w:rFonts w:ascii="Trebuchet MS" w:hAnsi="Trebuchet MS"/>
                <w:b/>
                <w:bCs/>
                <w:noProof/>
                <w:webHidden/>
                <w:sz w:val="20"/>
                <w:szCs w:val="20"/>
              </w:rPr>
              <w:fldChar w:fldCharType="separate"/>
            </w:r>
            <w:r>
              <w:rPr>
                <w:rFonts w:ascii="Trebuchet MS" w:hAnsi="Trebuchet MS"/>
                <w:b/>
                <w:bCs/>
                <w:noProof/>
                <w:webHidden/>
                <w:sz w:val="20"/>
                <w:szCs w:val="20"/>
              </w:rPr>
              <w:t>50</w:t>
            </w:r>
            <w:r w:rsidRPr="00B047C2">
              <w:rPr>
                <w:rFonts w:ascii="Trebuchet MS" w:hAnsi="Trebuchet MS"/>
                <w:b/>
                <w:bCs/>
                <w:noProof/>
                <w:webHidden/>
                <w:sz w:val="20"/>
                <w:szCs w:val="20"/>
              </w:rPr>
              <w:fldChar w:fldCharType="end"/>
            </w:r>
          </w:hyperlink>
        </w:p>
        <w:p w14:paraId="494D7D84" w14:textId="24EFDA9A" w:rsidR="00B047C2" w:rsidRPr="00B047C2" w:rsidRDefault="00B047C2" w:rsidP="00B047C2">
          <w:pPr>
            <w:pStyle w:val="13"/>
            <w:tabs>
              <w:tab w:val="clear" w:pos="10053"/>
              <w:tab w:val="right" w:leader="dot" w:pos="9921"/>
            </w:tabs>
            <w:spacing w:line="264" w:lineRule="auto"/>
            <w:ind w:left="0"/>
            <w:rPr>
              <w:rFonts w:ascii="Trebuchet MS" w:eastAsiaTheme="minorEastAsia" w:hAnsi="Trebuchet MS" w:cstheme="minorBidi"/>
              <w:b/>
              <w:bCs/>
              <w:noProof/>
              <w:kern w:val="2"/>
              <w:sz w:val="20"/>
              <w:szCs w:val="20"/>
              <w14:ligatures w14:val="standardContextual"/>
            </w:rPr>
          </w:pPr>
          <w:hyperlink w:anchor="_Toc199510728" w:history="1">
            <w:r w:rsidRPr="00B047C2">
              <w:rPr>
                <w:rStyle w:val="a9"/>
                <w:rFonts w:ascii="Trebuchet MS" w:hAnsi="Trebuchet MS"/>
                <w:b/>
                <w:bCs/>
                <w:noProof/>
                <w:sz w:val="20"/>
                <w:szCs w:val="20"/>
              </w:rPr>
              <w:t>Раздел 13. Синхронизация схемы теплоснабжения со схемой газоснабжения и газификации Тверской области, схемой и программой развития электроэнергетических систем России, а также со схемами  водоснабжения и водоотведения</w:t>
            </w:r>
            <w:r w:rsidRPr="00B047C2">
              <w:rPr>
                <w:rFonts w:ascii="Trebuchet MS" w:hAnsi="Trebuchet MS"/>
                <w:b/>
                <w:bCs/>
                <w:noProof/>
                <w:webHidden/>
                <w:sz w:val="20"/>
                <w:szCs w:val="20"/>
              </w:rPr>
              <w:tab/>
            </w:r>
            <w:r w:rsidRPr="00B047C2">
              <w:rPr>
                <w:rFonts w:ascii="Trebuchet MS" w:hAnsi="Trebuchet MS"/>
                <w:b/>
                <w:bCs/>
                <w:noProof/>
                <w:webHidden/>
                <w:sz w:val="20"/>
                <w:szCs w:val="20"/>
              </w:rPr>
              <w:fldChar w:fldCharType="begin"/>
            </w:r>
            <w:r w:rsidRPr="00B047C2">
              <w:rPr>
                <w:rFonts w:ascii="Trebuchet MS" w:hAnsi="Trebuchet MS"/>
                <w:b/>
                <w:bCs/>
                <w:noProof/>
                <w:webHidden/>
                <w:sz w:val="20"/>
                <w:szCs w:val="20"/>
              </w:rPr>
              <w:instrText xml:space="preserve"> PAGEREF _Toc199510728 \h </w:instrText>
            </w:r>
            <w:r w:rsidRPr="00B047C2">
              <w:rPr>
                <w:rFonts w:ascii="Trebuchet MS" w:hAnsi="Trebuchet MS"/>
                <w:b/>
                <w:bCs/>
                <w:noProof/>
                <w:webHidden/>
                <w:sz w:val="20"/>
                <w:szCs w:val="20"/>
              </w:rPr>
            </w:r>
            <w:r w:rsidRPr="00B047C2">
              <w:rPr>
                <w:rFonts w:ascii="Trebuchet MS" w:hAnsi="Trebuchet MS"/>
                <w:b/>
                <w:bCs/>
                <w:noProof/>
                <w:webHidden/>
                <w:sz w:val="20"/>
                <w:szCs w:val="20"/>
              </w:rPr>
              <w:fldChar w:fldCharType="separate"/>
            </w:r>
            <w:r>
              <w:rPr>
                <w:rFonts w:ascii="Trebuchet MS" w:hAnsi="Trebuchet MS"/>
                <w:b/>
                <w:bCs/>
                <w:noProof/>
                <w:webHidden/>
                <w:sz w:val="20"/>
                <w:szCs w:val="20"/>
              </w:rPr>
              <w:t>51</w:t>
            </w:r>
            <w:r w:rsidRPr="00B047C2">
              <w:rPr>
                <w:rFonts w:ascii="Trebuchet MS" w:hAnsi="Trebuchet MS"/>
                <w:b/>
                <w:bCs/>
                <w:noProof/>
                <w:webHidden/>
                <w:sz w:val="20"/>
                <w:szCs w:val="20"/>
              </w:rPr>
              <w:fldChar w:fldCharType="end"/>
            </w:r>
          </w:hyperlink>
        </w:p>
        <w:p w14:paraId="3CD4FB48" w14:textId="0376F88E" w:rsidR="00B047C2" w:rsidRPr="00B047C2" w:rsidRDefault="00B047C2" w:rsidP="00B047C2">
          <w:pPr>
            <w:pStyle w:val="13"/>
            <w:tabs>
              <w:tab w:val="clear" w:pos="10053"/>
              <w:tab w:val="right" w:leader="dot" w:pos="9921"/>
            </w:tabs>
            <w:spacing w:line="264" w:lineRule="auto"/>
            <w:ind w:left="0"/>
            <w:rPr>
              <w:rFonts w:ascii="Trebuchet MS" w:eastAsiaTheme="minorEastAsia" w:hAnsi="Trebuchet MS" w:cstheme="minorBidi"/>
              <w:b/>
              <w:bCs/>
              <w:noProof/>
              <w:kern w:val="2"/>
              <w:sz w:val="20"/>
              <w:szCs w:val="20"/>
              <w14:ligatures w14:val="standardContextual"/>
            </w:rPr>
          </w:pPr>
          <w:hyperlink w:anchor="_Toc199510729" w:history="1">
            <w:r w:rsidRPr="00B047C2">
              <w:rPr>
                <w:rStyle w:val="a9"/>
                <w:rFonts w:ascii="Trebuchet MS" w:hAnsi="Trebuchet MS"/>
                <w:b/>
                <w:bCs/>
                <w:noProof/>
                <w:sz w:val="20"/>
                <w:szCs w:val="20"/>
              </w:rPr>
              <w:t>Раздел 14. Индикаторы развития систем теплоснабжения муниципального округа</w:t>
            </w:r>
            <w:r w:rsidRPr="00B047C2">
              <w:rPr>
                <w:rFonts w:ascii="Trebuchet MS" w:hAnsi="Trebuchet MS"/>
                <w:b/>
                <w:bCs/>
                <w:noProof/>
                <w:webHidden/>
                <w:sz w:val="20"/>
                <w:szCs w:val="20"/>
              </w:rPr>
              <w:tab/>
            </w:r>
            <w:r w:rsidRPr="00B047C2">
              <w:rPr>
                <w:rFonts w:ascii="Trebuchet MS" w:hAnsi="Trebuchet MS"/>
                <w:b/>
                <w:bCs/>
                <w:noProof/>
                <w:webHidden/>
                <w:sz w:val="20"/>
                <w:szCs w:val="20"/>
              </w:rPr>
              <w:fldChar w:fldCharType="begin"/>
            </w:r>
            <w:r w:rsidRPr="00B047C2">
              <w:rPr>
                <w:rFonts w:ascii="Trebuchet MS" w:hAnsi="Trebuchet MS"/>
                <w:b/>
                <w:bCs/>
                <w:noProof/>
                <w:webHidden/>
                <w:sz w:val="20"/>
                <w:szCs w:val="20"/>
              </w:rPr>
              <w:instrText xml:space="preserve"> PAGEREF _Toc199510729 \h </w:instrText>
            </w:r>
            <w:r w:rsidRPr="00B047C2">
              <w:rPr>
                <w:rFonts w:ascii="Trebuchet MS" w:hAnsi="Trebuchet MS"/>
                <w:b/>
                <w:bCs/>
                <w:noProof/>
                <w:webHidden/>
                <w:sz w:val="20"/>
                <w:szCs w:val="20"/>
              </w:rPr>
            </w:r>
            <w:r w:rsidRPr="00B047C2">
              <w:rPr>
                <w:rFonts w:ascii="Trebuchet MS" w:hAnsi="Trebuchet MS"/>
                <w:b/>
                <w:bCs/>
                <w:noProof/>
                <w:webHidden/>
                <w:sz w:val="20"/>
                <w:szCs w:val="20"/>
              </w:rPr>
              <w:fldChar w:fldCharType="separate"/>
            </w:r>
            <w:r>
              <w:rPr>
                <w:rFonts w:ascii="Trebuchet MS" w:hAnsi="Trebuchet MS"/>
                <w:b/>
                <w:bCs/>
                <w:noProof/>
                <w:webHidden/>
                <w:sz w:val="20"/>
                <w:szCs w:val="20"/>
              </w:rPr>
              <w:t>53</w:t>
            </w:r>
            <w:r w:rsidRPr="00B047C2">
              <w:rPr>
                <w:rFonts w:ascii="Trebuchet MS" w:hAnsi="Trebuchet MS"/>
                <w:b/>
                <w:bCs/>
                <w:noProof/>
                <w:webHidden/>
                <w:sz w:val="20"/>
                <w:szCs w:val="20"/>
              </w:rPr>
              <w:fldChar w:fldCharType="end"/>
            </w:r>
          </w:hyperlink>
        </w:p>
        <w:p w14:paraId="51B8DA30" w14:textId="14E298BE" w:rsidR="00B047C2" w:rsidRPr="00B047C2" w:rsidRDefault="00B047C2" w:rsidP="00B047C2">
          <w:pPr>
            <w:pStyle w:val="13"/>
            <w:tabs>
              <w:tab w:val="clear" w:pos="10053"/>
              <w:tab w:val="right" w:leader="dot" w:pos="9921"/>
            </w:tabs>
            <w:spacing w:line="264" w:lineRule="auto"/>
            <w:ind w:left="0"/>
            <w:rPr>
              <w:rFonts w:ascii="Trebuchet MS" w:eastAsiaTheme="minorEastAsia" w:hAnsi="Trebuchet MS" w:cstheme="minorBidi"/>
              <w:b/>
              <w:bCs/>
              <w:noProof/>
              <w:kern w:val="2"/>
              <w:sz w:val="20"/>
              <w:szCs w:val="20"/>
              <w14:ligatures w14:val="standardContextual"/>
            </w:rPr>
          </w:pPr>
          <w:hyperlink w:anchor="_Toc199510730" w:history="1">
            <w:r w:rsidRPr="00B047C2">
              <w:rPr>
                <w:rStyle w:val="a9"/>
                <w:rFonts w:ascii="Trebuchet MS" w:hAnsi="Trebuchet MS"/>
                <w:b/>
                <w:bCs/>
                <w:noProof/>
                <w:sz w:val="20"/>
                <w:szCs w:val="20"/>
              </w:rPr>
              <w:t>Раздел 15. Ценовые (тарифные) последствия</w:t>
            </w:r>
            <w:r w:rsidRPr="00B047C2">
              <w:rPr>
                <w:rFonts w:ascii="Trebuchet MS" w:hAnsi="Trebuchet MS"/>
                <w:b/>
                <w:bCs/>
                <w:noProof/>
                <w:webHidden/>
                <w:sz w:val="20"/>
                <w:szCs w:val="20"/>
              </w:rPr>
              <w:tab/>
            </w:r>
            <w:r w:rsidRPr="00B047C2">
              <w:rPr>
                <w:rFonts w:ascii="Trebuchet MS" w:hAnsi="Trebuchet MS"/>
                <w:b/>
                <w:bCs/>
                <w:noProof/>
                <w:webHidden/>
                <w:sz w:val="20"/>
                <w:szCs w:val="20"/>
              </w:rPr>
              <w:fldChar w:fldCharType="begin"/>
            </w:r>
            <w:r w:rsidRPr="00B047C2">
              <w:rPr>
                <w:rFonts w:ascii="Trebuchet MS" w:hAnsi="Trebuchet MS"/>
                <w:b/>
                <w:bCs/>
                <w:noProof/>
                <w:webHidden/>
                <w:sz w:val="20"/>
                <w:szCs w:val="20"/>
              </w:rPr>
              <w:instrText xml:space="preserve"> PAGEREF _Toc199510730 \h </w:instrText>
            </w:r>
            <w:r w:rsidRPr="00B047C2">
              <w:rPr>
                <w:rFonts w:ascii="Trebuchet MS" w:hAnsi="Trebuchet MS"/>
                <w:b/>
                <w:bCs/>
                <w:noProof/>
                <w:webHidden/>
                <w:sz w:val="20"/>
                <w:szCs w:val="20"/>
              </w:rPr>
            </w:r>
            <w:r w:rsidRPr="00B047C2">
              <w:rPr>
                <w:rFonts w:ascii="Trebuchet MS" w:hAnsi="Trebuchet MS"/>
                <w:b/>
                <w:bCs/>
                <w:noProof/>
                <w:webHidden/>
                <w:sz w:val="20"/>
                <w:szCs w:val="20"/>
              </w:rPr>
              <w:fldChar w:fldCharType="separate"/>
            </w:r>
            <w:r>
              <w:rPr>
                <w:rFonts w:ascii="Trebuchet MS" w:hAnsi="Trebuchet MS"/>
                <w:b/>
                <w:bCs/>
                <w:noProof/>
                <w:webHidden/>
                <w:sz w:val="20"/>
                <w:szCs w:val="20"/>
              </w:rPr>
              <w:t>55</w:t>
            </w:r>
            <w:r w:rsidRPr="00B047C2">
              <w:rPr>
                <w:rFonts w:ascii="Trebuchet MS" w:hAnsi="Trebuchet MS"/>
                <w:b/>
                <w:bCs/>
                <w:noProof/>
                <w:webHidden/>
                <w:sz w:val="20"/>
                <w:szCs w:val="20"/>
              </w:rPr>
              <w:fldChar w:fldCharType="end"/>
            </w:r>
          </w:hyperlink>
        </w:p>
        <w:p w14:paraId="7C0801C1" w14:textId="3B9745E5" w:rsidR="00BD7AFD" w:rsidRPr="00FF2E78" w:rsidRDefault="005A2EE2" w:rsidP="00B047C2">
          <w:pPr>
            <w:tabs>
              <w:tab w:val="right" w:leader="dot" w:pos="9921"/>
              <w:tab w:val="right" w:leader="dot" w:pos="10205"/>
            </w:tabs>
            <w:spacing w:after="0" w:line="264" w:lineRule="auto"/>
            <w:jc w:val="both"/>
            <w:rPr>
              <w:rFonts w:ascii="Trebuchet MS" w:hAnsi="Trebuchet MS"/>
            </w:rPr>
          </w:pPr>
          <w:r w:rsidRPr="00B047C2">
            <w:rPr>
              <w:rFonts w:ascii="Trebuchet MS" w:hAnsi="Trebuchet MS"/>
              <w:sz w:val="20"/>
              <w:szCs w:val="20"/>
            </w:rPr>
            <w:fldChar w:fldCharType="end"/>
          </w:r>
        </w:p>
      </w:sdtContent>
    </w:sdt>
    <w:p w14:paraId="5863B9CD" w14:textId="77777777" w:rsidR="00AC4E32" w:rsidRPr="00FF2E78" w:rsidRDefault="00AC4E32" w:rsidP="006D2CE7">
      <w:pPr>
        <w:rPr>
          <w:rFonts w:ascii="Trebuchet MS" w:eastAsia="Times New Roman" w:hAnsi="Trebuchet MS" w:cs="Times New Roman"/>
          <w:lang w:eastAsia="ru-RU"/>
        </w:rPr>
        <w:sectPr w:rsidR="00AC4E32" w:rsidRPr="00FF2E78" w:rsidSect="005F3055">
          <w:headerReference w:type="default" r:id="rId9"/>
          <w:footerReference w:type="default" r:id="rId10"/>
          <w:pgSz w:w="11906" w:h="16838"/>
          <w:pgMar w:top="1134" w:right="851" w:bottom="1134" w:left="1134" w:header="454" w:footer="454" w:gutter="0"/>
          <w:cols w:space="720"/>
          <w:titlePg/>
          <w:docGrid w:linePitch="299"/>
        </w:sectPr>
      </w:pPr>
    </w:p>
    <w:p w14:paraId="04DBC4FE" w14:textId="6DD3EF47" w:rsidR="00AC4E32" w:rsidRPr="00FF2E78" w:rsidRDefault="00B84F99" w:rsidP="00FF2E78">
      <w:pPr>
        <w:widowControl w:val="0"/>
        <w:tabs>
          <w:tab w:val="left" w:pos="-142"/>
          <w:tab w:val="left" w:pos="0"/>
          <w:tab w:val="left" w:pos="851"/>
          <w:tab w:val="left" w:pos="1134"/>
          <w:tab w:val="left" w:pos="8222"/>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0" w:name="_Toc375217920"/>
      <w:bookmarkStart w:id="1" w:name="_Toc199510669"/>
      <w:r w:rsidRPr="00FF2E78">
        <w:rPr>
          <w:rFonts w:ascii="Trebuchet MS" w:eastAsia="Times New Roman" w:hAnsi="Trebuchet MS" w:cs="Times New Roman"/>
          <w:b/>
          <w:bCs/>
          <w:color w:val="0070C0"/>
          <w:sz w:val="24"/>
          <w:szCs w:val="24"/>
          <w:lang w:eastAsia="ru-RU"/>
        </w:rPr>
        <w:lastRenderedPageBreak/>
        <w:t>Раздел</w:t>
      </w:r>
      <w:r w:rsidR="00116C3E" w:rsidRPr="00FF2E78">
        <w:rPr>
          <w:rFonts w:ascii="Trebuchet MS" w:eastAsia="Times New Roman" w:hAnsi="Trebuchet MS" w:cs="Times New Roman"/>
          <w:b/>
          <w:bCs/>
          <w:color w:val="0070C0"/>
          <w:sz w:val="24"/>
          <w:szCs w:val="24"/>
          <w:lang w:eastAsia="ru-RU"/>
        </w:rPr>
        <w:t xml:space="preserve"> </w:t>
      </w:r>
      <w:r w:rsidR="00A258D5" w:rsidRPr="00FF2E78">
        <w:rPr>
          <w:rFonts w:ascii="Trebuchet MS" w:eastAsia="Times New Roman" w:hAnsi="Trebuchet MS" w:cs="Times New Roman"/>
          <w:b/>
          <w:color w:val="0070C0"/>
          <w:sz w:val="24"/>
          <w:szCs w:val="24"/>
          <w:lang w:eastAsia="ru-RU"/>
        </w:rPr>
        <w:t>1</w:t>
      </w:r>
      <w:r w:rsidR="00AC4E32" w:rsidRPr="00FF2E78">
        <w:rPr>
          <w:rFonts w:ascii="Trebuchet MS" w:eastAsia="Times New Roman" w:hAnsi="Trebuchet MS" w:cs="Times New Roman"/>
          <w:b/>
          <w:color w:val="0070C0"/>
          <w:sz w:val="24"/>
          <w:szCs w:val="24"/>
          <w:lang w:eastAsia="ru-RU"/>
        </w:rPr>
        <w:t xml:space="preserve">. </w:t>
      </w:r>
      <w:r w:rsidR="001E1C49" w:rsidRPr="00FF2E78">
        <w:rPr>
          <w:rFonts w:ascii="Trebuchet MS" w:eastAsia="Times New Roman" w:hAnsi="Trebuchet MS" w:cs="Times New Roman"/>
          <w:b/>
          <w:color w:val="0070C0"/>
          <w:sz w:val="24"/>
          <w:szCs w:val="24"/>
          <w:lang w:eastAsia="ru-RU"/>
        </w:rPr>
        <w:t xml:space="preserve">Показатели существующего и перспективного спроса на тепловую энергию (мощность) и теплоноситель в установленных границах территории </w:t>
      </w:r>
      <w:bookmarkEnd w:id="0"/>
      <w:r w:rsidR="006904F9">
        <w:rPr>
          <w:rFonts w:ascii="Trebuchet MS" w:eastAsia="Times New Roman" w:hAnsi="Trebuchet MS" w:cs="Times New Roman"/>
          <w:b/>
          <w:color w:val="0070C0"/>
          <w:sz w:val="24"/>
          <w:szCs w:val="24"/>
          <w:lang w:eastAsia="ru-RU"/>
        </w:rPr>
        <w:t>муниципального округа</w:t>
      </w:r>
      <w:bookmarkEnd w:id="1"/>
    </w:p>
    <w:p w14:paraId="7E20FDBD" w14:textId="5BFE17CC" w:rsidR="00AC4E32" w:rsidRPr="00FF2E78" w:rsidRDefault="00A258D5" w:rsidP="001E1C49">
      <w:pPr>
        <w:widowControl w:val="0"/>
        <w:suppressAutoHyphens/>
        <w:spacing w:after="0" w:line="276" w:lineRule="auto"/>
        <w:jc w:val="both"/>
        <w:textAlignment w:val="baseline"/>
        <w:outlineLvl w:val="1"/>
        <w:rPr>
          <w:rFonts w:ascii="Trebuchet MS" w:eastAsia="Times New Roman" w:hAnsi="Trebuchet MS" w:cs="Times New Roman"/>
          <w:b/>
          <w:lang w:eastAsia="ru-RU"/>
        </w:rPr>
      </w:pPr>
      <w:bookmarkStart w:id="2" w:name="_Toc356459891"/>
      <w:bookmarkStart w:id="3" w:name="_Toc358669561"/>
      <w:bookmarkStart w:id="4" w:name="_Toc375217921"/>
      <w:bookmarkStart w:id="5" w:name="_Toc199510670"/>
      <w:r w:rsidRPr="00FF2E78">
        <w:rPr>
          <w:rFonts w:ascii="Trebuchet MS" w:eastAsia="Times New Roman" w:hAnsi="Trebuchet MS" w:cs="Times New Roman"/>
          <w:b/>
          <w:lang w:eastAsia="ru-RU"/>
        </w:rPr>
        <w:t>1</w:t>
      </w:r>
      <w:r w:rsidR="00AC4E32" w:rsidRPr="00FF2E78">
        <w:rPr>
          <w:rFonts w:ascii="Trebuchet MS" w:eastAsia="Times New Roman" w:hAnsi="Trebuchet MS" w:cs="Times New Roman"/>
          <w:b/>
          <w:lang w:eastAsia="ru-RU"/>
        </w:rPr>
        <w:t>.1</w:t>
      </w:r>
      <w:r w:rsidR="00855872">
        <w:rPr>
          <w:rFonts w:ascii="Trebuchet MS" w:eastAsia="Times New Roman" w:hAnsi="Trebuchet MS" w:cs="Times New Roman"/>
          <w:b/>
          <w:lang w:eastAsia="ru-RU"/>
        </w:rPr>
        <w:t xml:space="preserve"> </w:t>
      </w:r>
      <w:r w:rsidR="001E1C49" w:rsidRPr="00FF2E78">
        <w:rPr>
          <w:rFonts w:ascii="Trebuchet MS" w:eastAsia="Times New Roman" w:hAnsi="Trebuchet MS" w:cs="Times New Roman"/>
          <w:b/>
          <w:lang w:eastAsia="ru-RU"/>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2"/>
      <w:bookmarkEnd w:id="3"/>
      <w:bookmarkEnd w:id="4"/>
      <w:bookmarkEnd w:id="5"/>
    </w:p>
    <w:p w14:paraId="2B7E424C" w14:textId="5C2E5A0F" w:rsidR="00401943" w:rsidRPr="00CD6925" w:rsidRDefault="005D52C4" w:rsidP="00401943">
      <w:pPr>
        <w:shd w:val="clear" w:color="auto" w:fill="FFFFFF"/>
        <w:spacing w:after="0" w:line="276" w:lineRule="auto"/>
        <w:ind w:firstLine="567"/>
        <w:jc w:val="both"/>
        <w:rPr>
          <w:rFonts w:ascii="Trebuchet MS" w:eastAsia="Calibri" w:hAnsi="Trebuchet MS" w:cs="Times New Roman"/>
          <w:lang w:eastAsia="ru-RU"/>
        </w:rPr>
      </w:pPr>
      <w:bookmarkStart w:id="6" w:name="_Hlk113638887"/>
      <w:bookmarkStart w:id="7" w:name="_Toc356459892"/>
      <w:bookmarkStart w:id="8" w:name="_Toc358669562"/>
      <w:r w:rsidRPr="00CD6925">
        <w:rPr>
          <w:rFonts w:ascii="Trebuchet MS" w:eastAsia="Calibri" w:hAnsi="Trebuchet MS" w:cs="Times New Roman"/>
          <w:lang w:eastAsia="ru-RU"/>
        </w:rPr>
        <w:t>Информация о жилищном фонде, расположенном на территории</w:t>
      </w:r>
      <w:r w:rsidR="00CB6C49" w:rsidRPr="00CD6925">
        <w:rPr>
          <w:rFonts w:ascii="Trebuchet MS" w:eastAsia="Calibri" w:hAnsi="Trebuchet MS" w:cs="Times New Roman"/>
          <w:lang w:eastAsia="ru-RU"/>
        </w:rPr>
        <w:t xml:space="preserve"> </w:t>
      </w:r>
      <w:r w:rsidR="00CD6925" w:rsidRPr="00CD6925">
        <w:rPr>
          <w:rFonts w:ascii="Trebuchet MS" w:eastAsia="Calibri" w:hAnsi="Trebuchet MS" w:cs="Times New Roman"/>
          <w:lang w:eastAsia="ru-RU"/>
        </w:rPr>
        <w:t>города Красный Холм</w:t>
      </w:r>
      <w:r w:rsidRPr="00CD6925">
        <w:rPr>
          <w:rFonts w:ascii="Trebuchet MS" w:eastAsia="Calibri" w:hAnsi="Trebuchet MS" w:cs="Times New Roman"/>
          <w:lang w:eastAsia="ru-RU"/>
        </w:rPr>
        <w:t>, по данным форм статистической отчетности №1-жилфонд приведена в таблице 1.1.1.</w:t>
      </w:r>
    </w:p>
    <w:p w14:paraId="1B90BD14" w14:textId="13D38655" w:rsidR="00BB1651" w:rsidRDefault="00BB1651" w:rsidP="00BB1651">
      <w:pPr>
        <w:shd w:val="clear" w:color="auto" w:fill="FFFFFF"/>
        <w:spacing w:after="0" w:line="276" w:lineRule="auto"/>
        <w:jc w:val="both"/>
        <w:rPr>
          <w:rFonts w:ascii="Trebuchet MS" w:eastAsia="Calibri" w:hAnsi="Trebuchet MS" w:cs="Times New Roman"/>
          <w:b/>
          <w:lang w:eastAsia="ru-RU"/>
        </w:rPr>
      </w:pPr>
      <w:r w:rsidRPr="00CD6925">
        <w:rPr>
          <w:rFonts w:ascii="Trebuchet MS" w:eastAsia="Calibri" w:hAnsi="Trebuchet MS" w:cs="Times New Roman"/>
          <w:lang w:eastAsia="ru-RU"/>
        </w:rPr>
        <w:t xml:space="preserve"> </w:t>
      </w:r>
      <w:r w:rsidRPr="00CD6925">
        <w:rPr>
          <w:rFonts w:ascii="Trebuchet MS" w:eastAsia="Calibri" w:hAnsi="Trebuchet MS" w:cs="Times New Roman"/>
          <w:b/>
          <w:lang w:eastAsia="ru-RU"/>
        </w:rPr>
        <w:t>Таблица 1.1.1 – Распределение жилищного фонда по формам собственности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
        <w:gridCol w:w="3578"/>
        <w:gridCol w:w="1523"/>
        <w:gridCol w:w="1523"/>
        <w:gridCol w:w="1523"/>
        <w:gridCol w:w="1525"/>
      </w:tblGrid>
      <w:tr w:rsidR="00CB6C49" w:rsidRPr="00CD6925" w14:paraId="26F865F4" w14:textId="77777777" w:rsidTr="00CB6C49">
        <w:trPr>
          <w:cantSplit/>
          <w:trHeight w:val="227"/>
          <w:jc w:val="center"/>
        </w:trPr>
        <w:tc>
          <w:tcPr>
            <w:tcW w:w="230" w:type="pct"/>
            <w:vMerge w:val="restart"/>
            <w:shd w:val="clear" w:color="auto" w:fill="CCFF99"/>
            <w:vAlign w:val="center"/>
          </w:tcPr>
          <w:p w14:paraId="4FDA3B60" w14:textId="77777777" w:rsidR="00CB6C49" w:rsidRPr="00CD6925" w:rsidRDefault="00CB6C49" w:rsidP="004F01DC">
            <w:pPr>
              <w:spacing w:after="0" w:line="240" w:lineRule="auto"/>
              <w:jc w:val="center"/>
              <w:rPr>
                <w:rFonts w:ascii="Trebuchet MS" w:hAnsi="Trebuchet MS" w:cs="Arial"/>
                <w:b/>
                <w:sz w:val="20"/>
                <w:szCs w:val="20"/>
              </w:rPr>
            </w:pPr>
            <w:r w:rsidRPr="00CD6925">
              <w:rPr>
                <w:rFonts w:ascii="Trebuchet MS" w:hAnsi="Trebuchet MS" w:cs="Arial"/>
                <w:b/>
                <w:sz w:val="20"/>
                <w:szCs w:val="20"/>
              </w:rPr>
              <w:t>№</w:t>
            </w:r>
          </w:p>
        </w:tc>
        <w:tc>
          <w:tcPr>
            <w:tcW w:w="1765" w:type="pct"/>
            <w:vMerge w:val="restart"/>
            <w:shd w:val="clear" w:color="auto" w:fill="CCFF99"/>
            <w:vAlign w:val="center"/>
          </w:tcPr>
          <w:p w14:paraId="0224A02E" w14:textId="77777777" w:rsidR="00CB6C49" w:rsidRPr="00CD6925" w:rsidRDefault="00CB6C49" w:rsidP="004F01DC">
            <w:pPr>
              <w:spacing w:after="0" w:line="240" w:lineRule="auto"/>
              <w:jc w:val="center"/>
              <w:rPr>
                <w:rFonts w:ascii="Trebuchet MS" w:hAnsi="Trebuchet MS" w:cs="Arial"/>
                <w:b/>
                <w:sz w:val="20"/>
                <w:szCs w:val="20"/>
              </w:rPr>
            </w:pPr>
            <w:r w:rsidRPr="00CD6925">
              <w:rPr>
                <w:rFonts w:ascii="Trebuchet MS" w:hAnsi="Trebuchet MS" w:cs="Arial"/>
                <w:b/>
                <w:sz w:val="20"/>
                <w:szCs w:val="20"/>
              </w:rPr>
              <w:t>Тип жилищного фонда</w:t>
            </w:r>
          </w:p>
        </w:tc>
        <w:tc>
          <w:tcPr>
            <w:tcW w:w="1502" w:type="pct"/>
            <w:gridSpan w:val="2"/>
            <w:shd w:val="clear" w:color="auto" w:fill="CCFF99"/>
            <w:vAlign w:val="center"/>
          </w:tcPr>
          <w:p w14:paraId="5221B111" w14:textId="77777777" w:rsidR="00CB6C49" w:rsidRPr="00CD6925" w:rsidRDefault="00CB6C49" w:rsidP="004F01DC">
            <w:pPr>
              <w:spacing w:after="0" w:line="240" w:lineRule="auto"/>
              <w:jc w:val="center"/>
              <w:rPr>
                <w:rFonts w:ascii="Trebuchet MS" w:hAnsi="Trebuchet MS" w:cs="Arial"/>
                <w:b/>
                <w:sz w:val="20"/>
                <w:szCs w:val="20"/>
              </w:rPr>
            </w:pPr>
            <w:r w:rsidRPr="00CD6925">
              <w:rPr>
                <w:rFonts w:ascii="Trebuchet MS" w:hAnsi="Trebuchet MS" w:cs="Arial"/>
                <w:b/>
                <w:sz w:val="20"/>
                <w:szCs w:val="20"/>
              </w:rPr>
              <w:t>Данные по состоянию</w:t>
            </w:r>
            <w:r w:rsidRPr="00CD6925">
              <w:rPr>
                <w:rFonts w:ascii="Trebuchet MS" w:hAnsi="Trebuchet MS" w:cs="Arial"/>
                <w:b/>
                <w:sz w:val="20"/>
                <w:szCs w:val="20"/>
              </w:rPr>
              <w:br/>
              <w:t>на 01.01.2023 г.</w:t>
            </w:r>
          </w:p>
        </w:tc>
        <w:tc>
          <w:tcPr>
            <w:tcW w:w="1502" w:type="pct"/>
            <w:gridSpan w:val="2"/>
            <w:shd w:val="clear" w:color="auto" w:fill="CCFF99"/>
            <w:vAlign w:val="center"/>
          </w:tcPr>
          <w:p w14:paraId="7192C765" w14:textId="77777777" w:rsidR="00CB6C49" w:rsidRPr="00CD6925" w:rsidRDefault="00CB6C49" w:rsidP="004F01DC">
            <w:pPr>
              <w:spacing w:after="0" w:line="240" w:lineRule="auto"/>
              <w:jc w:val="center"/>
              <w:rPr>
                <w:rFonts w:ascii="Trebuchet MS" w:hAnsi="Trebuchet MS" w:cs="Arial"/>
                <w:b/>
                <w:sz w:val="20"/>
                <w:szCs w:val="20"/>
              </w:rPr>
            </w:pPr>
            <w:r w:rsidRPr="00CD6925">
              <w:rPr>
                <w:rFonts w:ascii="Trebuchet MS" w:hAnsi="Trebuchet MS" w:cs="Arial"/>
                <w:b/>
                <w:sz w:val="20"/>
                <w:szCs w:val="20"/>
              </w:rPr>
              <w:t>Данные по состоянию</w:t>
            </w:r>
            <w:r w:rsidRPr="00CD6925">
              <w:rPr>
                <w:rFonts w:ascii="Trebuchet MS" w:hAnsi="Trebuchet MS" w:cs="Arial"/>
                <w:b/>
                <w:sz w:val="20"/>
                <w:szCs w:val="20"/>
              </w:rPr>
              <w:br/>
              <w:t>на 01.01.2024 г.</w:t>
            </w:r>
          </w:p>
        </w:tc>
      </w:tr>
      <w:tr w:rsidR="00CB6C49" w:rsidRPr="00CD6925" w14:paraId="3C52027F" w14:textId="77777777" w:rsidTr="00CB6C49">
        <w:trPr>
          <w:cantSplit/>
          <w:trHeight w:val="227"/>
          <w:jc w:val="center"/>
        </w:trPr>
        <w:tc>
          <w:tcPr>
            <w:tcW w:w="230" w:type="pct"/>
            <w:vMerge/>
            <w:shd w:val="clear" w:color="auto" w:fill="CCFF99"/>
            <w:vAlign w:val="center"/>
          </w:tcPr>
          <w:p w14:paraId="226C09A6" w14:textId="77777777" w:rsidR="00CB6C49" w:rsidRPr="00CD6925" w:rsidRDefault="00CB6C49" w:rsidP="004F01DC">
            <w:pPr>
              <w:spacing w:after="0" w:line="240" w:lineRule="auto"/>
              <w:jc w:val="center"/>
              <w:rPr>
                <w:rFonts w:ascii="Trebuchet MS" w:hAnsi="Trebuchet MS" w:cs="Arial"/>
                <w:b/>
                <w:sz w:val="20"/>
                <w:szCs w:val="20"/>
              </w:rPr>
            </w:pPr>
          </w:p>
        </w:tc>
        <w:tc>
          <w:tcPr>
            <w:tcW w:w="1765" w:type="pct"/>
            <w:vMerge/>
            <w:shd w:val="clear" w:color="auto" w:fill="CCFF99"/>
            <w:vAlign w:val="center"/>
          </w:tcPr>
          <w:p w14:paraId="25BAEE23" w14:textId="77777777" w:rsidR="00CB6C49" w:rsidRPr="00CD6925" w:rsidRDefault="00CB6C49" w:rsidP="004F01DC">
            <w:pPr>
              <w:spacing w:after="0" w:line="240" w:lineRule="auto"/>
              <w:jc w:val="both"/>
              <w:rPr>
                <w:rFonts w:ascii="Trebuchet MS" w:hAnsi="Trebuchet MS" w:cs="Arial"/>
                <w:b/>
                <w:sz w:val="20"/>
                <w:szCs w:val="20"/>
              </w:rPr>
            </w:pPr>
          </w:p>
        </w:tc>
        <w:tc>
          <w:tcPr>
            <w:tcW w:w="751" w:type="pct"/>
            <w:shd w:val="clear" w:color="auto" w:fill="CCFF99"/>
            <w:vAlign w:val="center"/>
          </w:tcPr>
          <w:p w14:paraId="0F4E7D79" w14:textId="77777777" w:rsidR="00CB6C49" w:rsidRPr="00CD6925" w:rsidRDefault="00CB6C49" w:rsidP="004F01DC">
            <w:pPr>
              <w:spacing w:after="0" w:line="240" w:lineRule="auto"/>
              <w:jc w:val="center"/>
              <w:rPr>
                <w:rFonts w:ascii="Trebuchet MS" w:hAnsi="Trebuchet MS" w:cs="Arial"/>
                <w:b/>
                <w:sz w:val="20"/>
                <w:szCs w:val="20"/>
              </w:rPr>
            </w:pPr>
            <w:r w:rsidRPr="00CD6925">
              <w:rPr>
                <w:rFonts w:ascii="Trebuchet MS" w:hAnsi="Trebuchet MS" w:cs="Arial"/>
                <w:b/>
                <w:sz w:val="20"/>
                <w:szCs w:val="20"/>
              </w:rPr>
              <w:t>число, ед.</w:t>
            </w:r>
          </w:p>
        </w:tc>
        <w:tc>
          <w:tcPr>
            <w:tcW w:w="751" w:type="pct"/>
            <w:shd w:val="clear" w:color="auto" w:fill="CCFF99"/>
            <w:vAlign w:val="center"/>
          </w:tcPr>
          <w:p w14:paraId="51304CBE" w14:textId="77777777" w:rsidR="00CB6C49" w:rsidRPr="00CD6925" w:rsidRDefault="00CB6C49" w:rsidP="004F01DC">
            <w:pPr>
              <w:spacing w:after="0" w:line="240" w:lineRule="auto"/>
              <w:jc w:val="center"/>
              <w:rPr>
                <w:rFonts w:ascii="Trebuchet MS" w:hAnsi="Trebuchet MS" w:cs="Arial"/>
                <w:b/>
                <w:sz w:val="20"/>
                <w:szCs w:val="20"/>
              </w:rPr>
            </w:pPr>
            <w:r w:rsidRPr="00CD6925">
              <w:rPr>
                <w:rFonts w:ascii="Trebuchet MS" w:hAnsi="Trebuchet MS" w:cs="Arial"/>
                <w:b/>
                <w:sz w:val="20"/>
                <w:szCs w:val="20"/>
              </w:rPr>
              <w:t xml:space="preserve">площадь, </w:t>
            </w:r>
            <w:proofErr w:type="spellStart"/>
            <w:r w:rsidRPr="00CD6925">
              <w:rPr>
                <w:rFonts w:ascii="Trebuchet MS" w:hAnsi="Trebuchet MS" w:cs="Arial"/>
                <w:b/>
                <w:sz w:val="20"/>
                <w:szCs w:val="20"/>
              </w:rPr>
              <w:t>тыс.кв.м</w:t>
            </w:r>
            <w:proofErr w:type="spellEnd"/>
          </w:p>
        </w:tc>
        <w:tc>
          <w:tcPr>
            <w:tcW w:w="751" w:type="pct"/>
            <w:shd w:val="clear" w:color="auto" w:fill="CCFF99"/>
            <w:vAlign w:val="center"/>
          </w:tcPr>
          <w:p w14:paraId="44FD014B" w14:textId="77777777" w:rsidR="00CB6C49" w:rsidRPr="00CD6925" w:rsidRDefault="00CB6C49" w:rsidP="004F01DC">
            <w:pPr>
              <w:spacing w:after="0" w:line="240" w:lineRule="auto"/>
              <w:jc w:val="center"/>
              <w:rPr>
                <w:rFonts w:ascii="Trebuchet MS" w:hAnsi="Trebuchet MS" w:cs="Arial"/>
                <w:b/>
                <w:sz w:val="20"/>
                <w:szCs w:val="20"/>
              </w:rPr>
            </w:pPr>
            <w:r w:rsidRPr="00CD6925">
              <w:rPr>
                <w:rFonts w:ascii="Trebuchet MS" w:hAnsi="Trebuchet MS" w:cs="Arial"/>
                <w:b/>
                <w:sz w:val="20"/>
                <w:szCs w:val="20"/>
              </w:rPr>
              <w:t>число, ед.</w:t>
            </w:r>
          </w:p>
        </w:tc>
        <w:tc>
          <w:tcPr>
            <w:tcW w:w="751" w:type="pct"/>
            <w:shd w:val="clear" w:color="auto" w:fill="CCFF99"/>
            <w:vAlign w:val="center"/>
          </w:tcPr>
          <w:p w14:paraId="39278625" w14:textId="77777777" w:rsidR="00CB6C49" w:rsidRPr="00CD6925" w:rsidRDefault="00CB6C49" w:rsidP="004F01DC">
            <w:pPr>
              <w:spacing w:after="0" w:line="240" w:lineRule="auto"/>
              <w:jc w:val="center"/>
              <w:rPr>
                <w:rFonts w:ascii="Trebuchet MS" w:hAnsi="Trebuchet MS" w:cs="Arial"/>
                <w:b/>
                <w:sz w:val="20"/>
                <w:szCs w:val="20"/>
              </w:rPr>
            </w:pPr>
            <w:r w:rsidRPr="00CD6925">
              <w:rPr>
                <w:rFonts w:ascii="Trebuchet MS" w:hAnsi="Trebuchet MS" w:cs="Arial"/>
                <w:b/>
                <w:sz w:val="20"/>
                <w:szCs w:val="20"/>
              </w:rPr>
              <w:t xml:space="preserve">площадь, </w:t>
            </w:r>
            <w:proofErr w:type="spellStart"/>
            <w:r w:rsidRPr="00CD6925">
              <w:rPr>
                <w:rFonts w:ascii="Trebuchet MS" w:hAnsi="Trebuchet MS" w:cs="Arial"/>
                <w:b/>
                <w:sz w:val="20"/>
                <w:szCs w:val="20"/>
              </w:rPr>
              <w:t>тыс.кв.м</w:t>
            </w:r>
            <w:proofErr w:type="spellEnd"/>
          </w:p>
        </w:tc>
      </w:tr>
      <w:tr w:rsidR="00CB6C49" w:rsidRPr="00CD6925" w14:paraId="179D30E6" w14:textId="77777777" w:rsidTr="00CB6C49">
        <w:trPr>
          <w:cantSplit/>
          <w:trHeight w:val="227"/>
          <w:jc w:val="center"/>
        </w:trPr>
        <w:tc>
          <w:tcPr>
            <w:tcW w:w="5000" w:type="pct"/>
            <w:gridSpan w:val="6"/>
            <w:shd w:val="clear" w:color="auto" w:fill="FFFF99"/>
            <w:vAlign w:val="center"/>
          </w:tcPr>
          <w:p w14:paraId="31369FCC" w14:textId="2B4324ED" w:rsidR="00CB6C49" w:rsidRPr="00CD6925" w:rsidRDefault="00CD6925" w:rsidP="004F01DC">
            <w:pPr>
              <w:spacing w:after="0" w:line="240" w:lineRule="auto"/>
              <w:jc w:val="center"/>
              <w:rPr>
                <w:rFonts w:ascii="Trebuchet MS" w:hAnsi="Trebuchet MS" w:cs="Arial"/>
                <w:b/>
                <w:bCs/>
                <w:sz w:val="20"/>
                <w:szCs w:val="20"/>
              </w:rPr>
            </w:pPr>
            <w:r w:rsidRPr="00CD6925">
              <w:rPr>
                <w:rFonts w:ascii="Trebuchet MS" w:hAnsi="Trebuchet MS" w:cs="Arial"/>
                <w:b/>
                <w:sz w:val="20"/>
                <w:szCs w:val="20"/>
              </w:rPr>
              <w:t>город Красный Холм</w:t>
            </w:r>
          </w:p>
        </w:tc>
      </w:tr>
      <w:tr w:rsidR="00CB6C49" w:rsidRPr="00CD6925" w14:paraId="4F699457" w14:textId="77777777" w:rsidTr="00CB6C49">
        <w:trPr>
          <w:cantSplit/>
          <w:trHeight w:val="227"/>
          <w:jc w:val="center"/>
        </w:trPr>
        <w:tc>
          <w:tcPr>
            <w:tcW w:w="230" w:type="pct"/>
            <w:vAlign w:val="center"/>
          </w:tcPr>
          <w:p w14:paraId="0469AE97" w14:textId="77777777" w:rsidR="00CB6C49" w:rsidRPr="00CD6925" w:rsidRDefault="00CB6C49" w:rsidP="004F01DC">
            <w:pPr>
              <w:spacing w:after="0" w:line="240" w:lineRule="auto"/>
              <w:jc w:val="center"/>
              <w:rPr>
                <w:rFonts w:ascii="Trebuchet MS" w:hAnsi="Trebuchet MS" w:cs="Arial"/>
                <w:sz w:val="20"/>
                <w:szCs w:val="20"/>
              </w:rPr>
            </w:pPr>
            <w:r w:rsidRPr="00CD6925">
              <w:rPr>
                <w:rFonts w:ascii="Trebuchet MS" w:hAnsi="Trebuchet MS" w:cs="Arial"/>
                <w:sz w:val="20"/>
                <w:szCs w:val="20"/>
              </w:rPr>
              <w:t>1.</w:t>
            </w:r>
          </w:p>
        </w:tc>
        <w:tc>
          <w:tcPr>
            <w:tcW w:w="1765" w:type="pct"/>
            <w:vAlign w:val="center"/>
          </w:tcPr>
          <w:p w14:paraId="655B91D2" w14:textId="77777777" w:rsidR="00CB6C49" w:rsidRPr="00CD6925" w:rsidRDefault="00CB6C49" w:rsidP="004F01DC">
            <w:pPr>
              <w:spacing w:after="0" w:line="240" w:lineRule="auto"/>
              <w:jc w:val="both"/>
              <w:rPr>
                <w:rFonts w:ascii="Trebuchet MS" w:hAnsi="Trebuchet MS" w:cs="Arial"/>
                <w:sz w:val="20"/>
                <w:szCs w:val="20"/>
              </w:rPr>
            </w:pPr>
            <w:r w:rsidRPr="00CD6925">
              <w:rPr>
                <w:rFonts w:ascii="Trebuchet MS" w:hAnsi="Trebuchet MS" w:cs="Arial"/>
                <w:sz w:val="20"/>
                <w:szCs w:val="20"/>
              </w:rPr>
              <w:t>Жилые дома (индивидуально-определенные здания)</w:t>
            </w:r>
          </w:p>
        </w:tc>
        <w:tc>
          <w:tcPr>
            <w:tcW w:w="751" w:type="pct"/>
            <w:vAlign w:val="center"/>
          </w:tcPr>
          <w:p w14:paraId="04F6239F" w14:textId="77777777" w:rsidR="00CB6C49" w:rsidRPr="00CD6925" w:rsidRDefault="00CB6C49" w:rsidP="004F01DC">
            <w:pPr>
              <w:spacing w:after="0" w:line="240" w:lineRule="auto"/>
              <w:jc w:val="center"/>
              <w:rPr>
                <w:rFonts w:ascii="Trebuchet MS" w:hAnsi="Trebuchet MS" w:cs="Arial"/>
                <w:sz w:val="20"/>
                <w:szCs w:val="20"/>
              </w:rPr>
            </w:pPr>
            <w:r w:rsidRPr="00CD6925">
              <w:rPr>
                <w:rFonts w:ascii="Trebuchet MS" w:hAnsi="Trebuchet MS" w:cs="Arial"/>
                <w:sz w:val="20"/>
                <w:szCs w:val="20"/>
              </w:rPr>
              <w:t>937</w:t>
            </w:r>
          </w:p>
        </w:tc>
        <w:tc>
          <w:tcPr>
            <w:tcW w:w="751" w:type="pct"/>
            <w:vAlign w:val="center"/>
          </w:tcPr>
          <w:p w14:paraId="71C147AD" w14:textId="77777777" w:rsidR="00CB6C49" w:rsidRPr="00CD6925" w:rsidRDefault="00CB6C49" w:rsidP="004F01DC">
            <w:pPr>
              <w:spacing w:after="0" w:line="240" w:lineRule="auto"/>
              <w:jc w:val="center"/>
              <w:rPr>
                <w:rFonts w:ascii="Trebuchet MS" w:hAnsi="Trebuchet MS" w:cs="Arial"/>
                <w:sz w:val="20"/>
                <w:szCs w:val="20"/>
              </w:rPr>
            </w:pPr>
            <w:r w:rsidRPr="00CD6925">
              <w:rPr>
                <w:rFonts w:ascii="Trebuchet MS" w:hAnsi="Trebuchet MS" w:cs="Arial"/>
                <w:sz w:val="20"/>
                <w:szCs w:val="20"/>
              </w:rPr>
              <w:t>49,93</w:t>
            </w:r>
          </w:p>
        </w:tc>
        <w:tc>
          <w:tcPr>
            <w:tcW w:w="751" w:type="pct"/>
            <w:vAlign w:val="center"/>
          </w:tcPr>
          <w:p w14:paraId="1EE7AB8A" w14:textId="77777777" w:rsidR="00CB6C49" w:rsidRPr="00CD6925" w:rsidRDefault="00CB6C49" w:rsidP="004F01DC">
            <w:pPr>
              <w:spacing w:after="0" w:line="240" w:lineRule="auto"/>
              <w:jc w:val="center"/>
              <w:rPr>
                <w:rFonts w:ascii="Trebuchet MS" w:hAnsi="Trebuchet MS" w:cs="Arial"/>
                <w:sz w:val="20"/>
                <w:szCs w:val="20"/>
              </w:rPr>
            </w:pPr>
            <w:r w:rsidRPr="00CD6925">
              <w:rPr>
                <w:rFonts w:ascii="Trebuchet MS" w:hAnsi="Trebuchet MS" w:cs="Arial"/>
                <w:sz w:val="20"/>
                <w:szCs w:val="20"/>
              </w:rPr>
              <w:t>934</w:t>
            </w:r>
          </w:p>
        </w:tc>
        <w:tc>
          <w:tcPr>
            <w:tcW w:w="751" w:type="pct"/>
            <w:vAlign w:val="center"/>
          </w:tcPr>
          <w:p w14:paraId="38AC91FE" w14:textId="77777777" w:rsidR="00CB6C49" w:rsidRPr="00CD6925" w:rsidRDefault="00CB6C49" w:rsidP="004F01DC">
            <w:pPr>
              <w:spacing w:after="0" w:line="240" w:lineRule="auto"/>
              <w:jc w:val="center"/>
              <w:rPr>
                <w:rFonts w:ascii="Trebuchet MS" w:hAnsi="Trebuchet MS" w:cs="Arial"/>
                <w:sz w:val="20"/>
                <w:szCs w:val="20"/>
              </w:rPr>
            </w:pPr>
            <w:r w:rsidRPr="00CD6925">
              <w:rPr>
                <w:rFonts w:ascii="Trebuchet MS" w:hAnsi="Trebuchet MS" w:cs="Arial"/>
                <w:sz w:val="20"/>
                <w:szCs w:val="20"/>
              </w:rPr>
              <w:t>49,75</w:t>
            </w:r>
          </w:p>
        </w:tc>
      </w:tr>
      <w:tr w:rsidR="00CB6C49" w:rsidRPr="00CD6925" w14:paraId="4D7787A1" w14:textId="77777777" w:rsidTr="00CB6C49">
        <w:trPr>
          <w:cantSplit/>
          <w:trHeight w:val="227"/>
          <w:jc w:val="center"/>
        </w:trPr>
        <w:tc>
          <w:tcPr>
            <w:tcW w:w="230" w:type="pct"/>
            <w:vAlign w:val="center"/>
          </w:tcPr>
          <w:p w14:paraId="206CA9FF" w14:textId="77777777" w:rsidR="00CB6C49" w:rsidRPr="00CD6925" w:rsidRDefault="00CB6C49" w:rsidP="004F01DC">
            <w:pPr>
              <w:spacing w:after="0" w:line="240" w:lineRule="auto"/>
              <w:jc w:val="center"/>
              <w:rPr>
                <w:rFonts w:ascii="Trebuchet MS" w:hAnsi="Trebuchet MS" w:cs="Arial"/>
                <w:sz w:val="20"/>
                <w:szCs w:val="20"/>
              </w:rPr>
            </w:pPr>
            <w:r w:rsidRPr="00CD6925">
              <w:rPr>
                <w:rFonts w:ascii="Trebuchet MS" w:hAnsi="Trebuchet MS" w:cs="Arial"/>
                <w:sz w:val="20"/>
                <w:szCs w:val="20"/>
              </w:rPr>
              <w:t>2.</w:t>
            </w:r>
          </w:p>
        </w:tc>
        <w:tc>
          <w:tcPr>
            <w:tcW w:w="1765" w:type="pct"/>
            <w:vAlign w:val="center"/>
          </w:tcPr>
          <w:p w14:paraId="03C24DB1" w14:textId="77777777" w:rsidR="00CB6C49" w:rsidRPr="00CD6925" w:rsidRDefault="00CB6C49" w:rsidP="004F01DC">
            <w:pPr>
              <w:spacing w:after="0" w:line="240" w:lineRule="auto"/>
              <w:jc w:val="both"/>
              <w:rPr>
                <w:rFonts w:ascii="Trebuchet MS" w:hAnsi="Trebuchet MS" w:cs="Arial"/>
                <w:sz w:val="20"/>
                <w:szCs w:val="20"/>
              </w:rPr>
            </w:pPr>
            <w:r w:rsidRPr="00CD6925">
              <w:rPr>
                <w:rFonts w:ascii="Trebuchet MS" w:hAnsi="Trebuchet MS" w:cs="Arial"/>
                <w:sz w:val="20"/>
                <w:szCs w:val="20"/>
              </w:rPr>
              <w:t>Многоквартирные дома</w:t>
            </w:r>
          </w:p>
        </w:tc>
        <w:tc>
          <w:tcPr>
            <w:tcW w:w="751" w:type="pct"/>
            <w:vAlign w:val="center"/>
          </w:tcPr>
          <w:p w14:paraId="502B3FAA" w14:textId="77777777" w:rsidR="00CB6C49" w:rsidRPr="00CD6925" w:rsidRDefault="00CB6C49" w:rsidP="004F01DC">
            <w:pPr>
              <w:spacing w:after="0" w:line="240" w:lineRule="auto"/>
              <w:jc w:val="center"/>
              <w:rPr>
                <w:rFonts w:ascii="Trebuchet MS" w:hAnsi="Trebuchet MS" w:cs="Arial"/>
                <w:sz w:val="20"/>
                <w:szCs w:val="20"/>
              </w:rPr>
            </w:pPr>
            <w:r w:rsidRPr="00CD6925">
              <w:rPr>
                <w:rFonts w:ascii="Trebuchet MS" w:hAnsi="Trebuchet MS" w:cs="Arial"/>
                <w:sz w:val="20"/>
                <w:szCs w:val="20"/>
              </w:rPr>
              <w:t>181</w:t>
            </w:r>
          </w:p>
        </w:tc>
        <w:tc>
          <w:tcPr>
            <w:tcW w:w="751" w:type="pct"/>
            <w:vAlign w:val="center"/>
          </w:tcPr>
          <w:p w14:paraId="263637B9" w14:textId="77777777" w:rsidR="00CB6C49" w:rsidRPr="00CD6925" w:rsidRDefault="00CB6C49" w:rsidP="004F01DC">
            <w:pPr>
              <w:spacing w:after="0" w:line="240" w:lineRule="auto"/>
              <w:jc w:val="center"/>
              <w:rPr>
                <w:rFonts w:ascii="Trebuchet MS" w:hAnsi="Trebuchet MS" w:cs="Arial"/>
                <w:sz w:val="20"/>
                <w:szCs w:val="20"/>
              </w:rPr>
            </w:pPr>
            <w:r w:rsidRPr="00CD6925">
              <w:rPr>
                <w:rFonts w:ascii="Trebuchet MS" w:hAnsi="Trebuchet MS" w:cs="Arial"/>
                <w:sz w:val="20"/>
                <w:szCs w:val="20"/>
              </w:rPr>
              <w:t>108,4</w:t>
            </w:r>
          </w:p>
        </w:tc>
        <w:tc>
          <w:tcPr>
            <w:tcW w:w="751" w:type="pct"/>
            <w:vAlign w:val="center"/>
          </w:tcPr>
          <w:p w14:paraId="09047B51" w14:textId="77777777" w:rsidR="00CB6C49" w:rsidRPr="00CD6925" w:rsidRDefault="00CB6C49" w:rsidP="004F01DC">
            <w:pPr>
              <w:spacing w:after="0" w:line="240" w:lineRule="auto"/>
              <w:jc w:val="center"/>
              <w:rPr>
                <w:rFonts w:ascii="Trebuchet MS" w:hAnsi="Trebuchet MS" w:cs="Arial"/>
                <w:sz w:val="20"/>
                <w:szCs w:val="20"/>
              </w:rPr>
            </w:pPr>
            <w:r w:rsidRPr="00CD6925">
              <w:rPr>
                <w:rFonts w:ascii="Trebuchet MS" w:hAnsi="Trebuchet MS" w:cs="Arial"/>
                <w:sz w:val="20"/>
                <w:szCs w:val="20"/>
              </w:rPr>
              <w:t>181</w:t>
            </w:r>
          </w:p>
        </w:tc>
        <w:tc>
          <w:tcPr>
            <w:tcW w:w="751" w:type="pct"/>
            <w:vAlign w:val="center"/>
          </w:tcPr>
          <w:p w14:paraId="0BFB945E" w14:textId="77777777" w:rsidR="00CB6C49" w:rsidRPr="00CD6925" w:rsidRDefault="00CB6C49" w:rsidP="004F01DC">
            <w:pPr>
              <w:spacing w:after="0" w:line="240" w:lineRule="auto"/>
              <w:jc w:val="center"/>
              <w:rPr>
                <w:rFonts w:ascii="Trebuchet MS" w:hAnsi="Trebuchet MS" w:cs="Arial"/>
                <w:sz w:val="20"/>
                <w:szCs w:val="20"/>
              </w:rPr>
            </w:pPr>
            <w:r w:rsidRPr="00CD6925">
              <w:rPr>
                <w:rFonts w:ascii="Trebuchet MS" w:hAnsi="Trebuchet MS" w:cs="Arial"/>
                <w:sz w:val="20"/>
                <w:szCs w:val="20"/>
              </w:rPr>
              <w:t>108,4</w:t>
            </w:r>
          </w:p>
        </w:tc>
      </w:tr>
      <w:tr w:rsidR="00CB6C49" w:rsidRPr="00CD6925" w14:paraId="1B2DF90E" w14:textId="77777777" w:rsidTr="00CB6C49">
        <w:trPr>
          <w:cantSplit/>
          <w:trHeight w:val="227"/>
          <w:jc w:val="center"/>
        </w:trPr>
        <w:tc>
          <w:tcPr>
            <w:tcW w:w="230" w:type="pct"/>
            <w:vAlign w:val="center"/>
          </w:tcPr>
          <w:p w14:paraId="7D9B0F24" w14:textId="77777777" w:rsidR="00CB6C49" w:rsidRPr="00CD6925" w:rsidRDefault="00CB6C49" w:rsidP="004F01DC">
            <w:pPr>
              <w:spacing w:after="0" w:line="240" w:lineRule="auto"/>
              <w:jc w:val="center"/>
              <w:rPr>
                <w:rFonts w:ascii="Trebuchet MS" w:hAnsi="Trebuchet MS" w:cs="Arial"/>
                <w:sz w:val="20"/>
                <w:szCs w:val="20"/>
              </w:rPr>
            </w:pPr>
            <w:r w:rsidRPr="00CD6925">
              <w:rPr>
                <w:rFonts w:ascii="Trebuchet MS" w:hAnsi="Trebuchet MS" w:cs="Arial"/>
                <w:sz w:val="20"/>
                <w:szCs w:val="20"/>
              </w:rPr>
              <w:t>3.</w:t>
            </w:r>
          </w:p>
        </w:tc>
        <w:tc>
          <w:tcPr>
            <w:tcW w:w="1765" w:type="pct"/>
            <w:vAlign w:val="center"/>
          </w:tcPr>
          <w:p w14:paraId="40A0C83F" w14:textId="77777777" w:rsidR="00CB6C49" w:rsidRPr="00CD6925" w:rsidRDefault="00CB6C49" w:rsidP="004F01DC">
            <w:pPr>
              <w:spacing w:after="0" w:line="240" w:lineRule="auto"/>
              <w:jc w:val="both"/>
              <w:rPr>
                <w:rFonts w:ascii="Trebuchet MS" w:hAnsi="Trebuchet MS" w:cs="Arial"/>
                <w:sz w:val="20"/>
                <w:szCs w:val="20"/>
              </w:rPr>
            </w:pPr>
            <w:r w:rsidRPr="00CD6925">
              <w:rPr>
                <w:rFonts w:ascii="Trebuchet MS" w:hAnsi="Trebuchet MS" w:cs="Arial"/>
                <w:sz w:val="20"/>
                <w:szCs w:val="20"/>
              </w:rPr>
              <w:t>Дома блокированной застройки</w:t>
            </w:r>
          </w:p>
        </w:tc>
        <w:tc>
          <w:tcPr>
            <w:tcW w:w="751" w:type="pct"/>
            <w:vAlign w:val="center"/>
          </w:tcPr>
          <w:p w14:paraId="732EEF93" w14:textId="77777777" w:rsidR="00CB6C49" w:rsidRPr="00CD6925" w:rsidRDefault="00CB6C49" w:rsidP="004F01DC">
            <w:pPr>
              <w:spacing w:after="0" w:line="240" w:lineRule="auto"/>
              <w:jc w:val="center"/>
              <w:rPr>
                <w:rFonts w:ascii="Trebuchet MS" w:hAnsi="Trebuchet MS" w:cs="Arial"/>
                <w:sz w:val="20"/>
                <w:szCs w:val="20"/>
              </w:rPr>
            </w:pPr>
            <w:r w:rsidRPr="00CD6925">
              <w:rPr>
                <w:rFonts w:ascii="Trebuchet MS" w:hAnsi="Trebuchet MS" w:cs="Arial"/>
                <w:sz w:val="20"/>
                <w:szCs w:val="20"/>
              </w:rPr>
              <w:t>420</w:t>
            </w:r>
          </w:p>
        </w:tc>
        <w:tc>
          <w:tcPr>
            <w:tcW w:w="751" w:type="pct"/>
            <w:vAlign w:val="center"/>
          </w:tcPr>
          <w:p w14:paraId="6AA9E0AC" w14:textId="77777777" w:rsidR="00CB6C49" w:rsidRPr="00CD6925" w:rsidRDefault="00CB6C49" w:rsidP="004F01DC">
            <w:pPr>
              <w:spacing w:after="0" w:line="240" w:lineRule="auto"/>
              <w:jc w:val="center"/>
              <w:rPr>
                <w:rFonts w:ascii="Trebuchet MS" w:hAnsi="Trebuchet MS" w:cs="Arial"/>
                <w:sz w:val="20"/>
                <w:szCs w:val="20"/>
              </w:rPr>
            </w:pPr>
            <w:r w:rsidRPr="00CD6925">
              <w:rPr>
                <w:rFonts w:ascii="Trebuchet MS" w:hAnsi="Trebuchet MS" w:cs="Arial"/>
                <w:sz w:val="20"/>
                <w:szCs w:val="20"/>
              </w:rPr>
              <w:t>21</w:t>
            </w:r>
          </w:p>
        </w:tc>
        <w:tc>
          <w:tcPr>
            <w:tcW w:w="751" w:type="pct"/>
            <w:vAlign w:val="center"/>
          </w:tcPr>
          <w:p w14:paraId="121D1382" w14:textId="77777777" w:rsidR="00CB6C49" w:rsidRPr="00CD6925" w:rsidRDefault="00CB6C49" w:rsidP="004F01DC">
            <w:pPr>
              <w:spacing w:after="0" w:line="240" w:lineRule="auto"/>
              <w:jc w:val="center"/>
              <w:rPr>
                <w:rFonts w:ascii="Trebuchet MS" w:hAnsi="Trebuchet MS" w:cs="Arial"/>
                <w:sz w:val="20"/>
                <w:szCs w:val="20"/>
              </w:rPr>
            </w:pPr>
            <w:r w:rsidRPr="00CD6925">
              <w:rPr>
                <w:rFonts w:ascii="Trebuchet MS" w:hAnsi="Trebuchet MS" w:cs="Arial"/>
                <w:sz w:val="20"/>
                <w:szCs w:val="20"/>
              </w:rPr>
              <w:t>420</w:t>
            </w:r>
          </w:p>
        </w:tc>
        <w:tc>
          <w:tcPr>
            <w:tcW w:w="751" w:type="pct"/>
            <w:vAlign w:val="center"/>
          </w:tcPr>
          <w:p w14:paraId="008220B9" w14:textId="77777777" w:rsidR="00CB6C49" w:rsidRPr="00CD6925" w:rsidRDefault="00CB6C49" w:rsidP="004F01DC">
            <w:pPr>
              <w:spacing w:after="0" w:line="240" w:lineRule="auto"/>
              <w:jc w:val="center"/>
              <w:rPr>
                <w:rFonts w:ascii="Trebuchet MS" w:hAnsi="Trebuchet MS" w:cs="Arial"/>
                <w:sz w:val="20"/>
                <w:szCs w:val="20"/>
              </w:rPr>
            </w:pPr>
            <w:r w:rsidRPr="00CD6925">
              <w:rPr>
                <w:rFonts w:ascii="Trebuchet MS" w:hAnsi="Trebuchet MS" w:cs="Arial"/>
                <w:sz w:val="20"/>
                <w:szCs w:val="20"/>
              </w:rPr>
              <w:t>21</w:t>
            </w:r>
          </w:p>
        </w:tc>
      </w:tr>
      <w:tr w:rsidR="00CB6C49" w:rsidRPr="00CD6925" w14:paraId="43B7C8BB" w14:textId="77777777" w:rsidTr="00CB6C49">
        <w:trPr>
          <w:cantSplit/>
          <w:trHeight w:val="227"/>
          <w:jc w:val="center"/>
        </w:trPr>
        <w:tc>
          <w:tcPr>
            <w:tcW w:w="230" w:type="pct"/>
            <w:vAlign w:val="center"/>
          </w:tcPr>
          <w:p w14:paraId="4DB84921" w14:textId="77777777" w:rsidR="00CB6C49" w:rsidRPr="00CD6925" w:rsidRDefault="00CB6C49" w:rsidP="004F01DC">
            <w:pPr>
              <w:spacing w:after="0" w:line="240" w:lineRule="auto"/>
              <w:jc w:val="center"/>
              <w:rPr>
                <w:rFonts w:ascii="Trebuchet MS" w:hAnsi="Trebuchet MS" w:cs="Arial"/>
                <w:bCs/>
                <w:sz w:val="20"/>
                <w:szCs w:val="20"/>
              </w:rPr>
            </w:pPr>
          </w:p>
        </w:tc>
        <w:tc>
          <w:tcPr>
            <w:tcW w:w="1765" w:type="pct"/>
            <w:vAlign w:val="center"/>
          </w:tcPr>
          <w:p w14:paraId="31DA616D" w14:textId="77777777" w:rsidR="00CB6C49" w:rsidRPr="00CD6925" w:rsidRDefault="00CB6C49" w:rsidP="004F01DC">
            <w:pPr>
              <w:spacing w:after="0" w:line="240" w:lineRule="auto"/>
              <w:jc w:val="both"/>
              <w:rPr>
                <w:rFonts w:ascii="Trebuchet MS" w:hAnsi="Trebuchet MS" w:cs="Arial"/>
                <w:b/>
                <w:sz w:val="20"/>
                <w:szCs w:val="20"/>
              </w:rPr>
            </w:pPr>
            <w:r w:rsidRPr="00CD6925">
              <w:rPr>
                <w:rFonts w:ascii="Trebuchet MS" w:hAnsi="Trebuchet MS" w:cs="Arial"/>
                <w:b/>
                <w:sz w:val="20"/>
                <w:szCs w:val="20"/>
              </w:rPr>
              <w:t>Всего:</w:t>
            </w:r>
          </w:p>
        </w:tc>
        <w:tc>
          <w:tcPr>
            <w:tcW w:w="751" w:type="pct"/>
            <w:vAlign w:val="center"/>
          </w:tcPr>
          <w:p w14:paraId="21D85A15" w14:textId="77777777" w:rsidR="00CB6C49" w:rsidRPr="00CD6925" w:rsidRDefault="00CB6C49" w:rsidP="004F01DC">
            <w:pPr>
              <w:spacing w:after="0" w:line="240" w:lineRule="auto"/>
              <w:jc w:val="center"/>
              <w:rPr>
                <w:rFonts w:ascii="Trebuchet MS" w:hAnsi="Trebuchet MS" w:cs="Arial"/>
                <w:b/>
                <w:sz w:val="20"/>
                <w:szCs w:val="20"/>
              </w:rPr>
            </w:pPr>
            <w:r w:rsidRPr="00CD6925">
              <w:rPr>
                <w:rFonts w:ascii="Trebuchet MS" w:hAnsi="Trebuchet MS" w:cs="Arial"/>
                <w:b/>
                <w:sz w:val="20"/>
                <w:szCs w:val="20"/>
              </w:rPr>
              <w:t>1538</w:t>
            </w:r>
          </w:p>
        </w:tc>
        <w:tc>
          <w:tcPr>
            <w:tcW w:w="751" w:type="pct"/>
            <w:vAlign w:val="center"/>
          </w:tcPr>
          <w:p w14:paraId="0404960C" w14:textId="77777777" w:rsidR="00CB6C49" w:rsidRPr="00CD6925" w:rsidRDefault="00CB6C49" w:rsidP="004F01DC">
            <w:pPr>
              <w:spacing w:after="0" w:line="240" w:lineRule="auto"/>
              <w:jc w:val="center"/>
              <w:rPr>
                <w:rFonts w:ascii="Trebuchet MS" w:hAnsi="Trebuchet MS" w:cs="Arial"/>
                <w:b/>
                <w:sz w:val="20"/>
                <w:szCs w:val="20"/>
              </w:rPr>
            </w:pPr>
            <w:r w:rsidRPr="00CD6925">
              <w:rPr>
                <w:rFonts w:ascii="Trebuchet MS" w:hAnsi="Trebuchet MS" w:cs="Arial"/>
                <w:b/>
                <w:sz w:val="20"/>
                <w:szCs w:val="20"/>
              </w:rPr>
              <w:t>181,73</w:t>
            </w:r>
          </w:p>
        </w:tc>
        <w:tc>
          <w:tcPr>
            <w:tcW w:w="751" w:type="pct"/>
            <w:vAlign w:val="center"/>
          </w:tcPr>
          <w:p w14:paraId="3EFD0999" w14:textId="77777777" w:rsidR="00CB6C49" w:rsidRPr="00CD6925" w:rsidRDefault="00CB6C49" w:rsidP="004F01DC">
            <w:pPr>
              <w:spacing w:after="0" w:line="240" w:lineRule="auto"/>
              <w:jc w:val="center"/>
              <w:rPr>
                <w:rFonts w:ascii="Trebuchet MS" w:hAnsi="Trebuchet MS" w:cs="Arial"/>
                <w:b/>
                <w:sz w:val="20"/>
                <w:szCs w:val="20"/>
              </w:rPr>
            </w:pPr>
            <w:r w:rsidRPr="00CD6925">
              <w:rPr>
                <w:rFonts w:ascii="Trebuchet MS" w:hAnsi="Trebuchet MS" w:cs="Arial"/>
                <w:b/>
                <w:sz w:val="20"/>
                <w:szCs w:val="20"/>
              </w:rPr>
              <w:t>1535</w:t>
            </w:r>
          </w:p>
        </w:tc>
        <w:tc>
          <w:tcPr>
            <w:tcW w:w="751" w:type="pct"/>
            <w:vAlign w:val="center"/>
          </w:tcPr>
          <w:p w14:paraId="0C66181D" w14:textId="77777777" w:rsidR="00CB6C49" w:rsidRPr="00CD6925" w:rsidRDefault="00CB6C49" w:rsidP="004F01DC">
            <w:pPr>
              <w:spacing w:after="0" w:line="240" w:lineRule="auto"/>
              <w:jc w:val="center"/>
              <w:rPr>
                <w:rFonts w:ascii="Trebuchet MS" w:hAnsi="Trebuchet MS" w:cs="Arial"/>
                <w:b/>
                <w:sz w:val="20"/>
                <w:szCs w:val="20"/>
              </w:rPr>
            </w:pPr>
            <w:r w:rsidRPr="00CD6925">
              <w:rPr>
                <w:rFonts w:ascii="Trebuchet MS" w:hAnsi="Trebuchet MS" w:cs="Arial"/>
                <w:b/>
                <w:sz w:val="20"/>
                <w:szCs w:val="20"/>
              </w:rPr>
              <w:t>181,55</w:t>
            </w:r>
          </w:p>
        </w:tc>
      </w:tr>
    </w:tbl>
    <w:p w14:paraId="33C67B0A" w14:textId="77777777" w:rsidR="00BB1651" w:rsidRPr="00BB1651" w:rsidRDefault="00BB1651" w:rsidP="00BB1651">
      <w:pPr>
        <w:shd w:val="clear" w:color="auto" w:fill="FFFFFF"/>
        <w:spacing w:after="0" w:line="276" w:lineRule="auto"/>
        <w:ind w:firstLine="708"/>
        <w:jc w:val="both"/>
        <w:rPr>
          <w:rFonts w:ascii="Trebuchet MS" w:eastAsia="Calibri" w:hAnsi="Trebuchet MS" w:cs="Times New Roman"/>
          <w:sz w:val="12"/>
          <w:szCs w:val="12"/>
          <w:lang w:eastAsia="ru-RU"/>
        </w:rPr>
      </w:pPr>
    </w:p>
    <w:p w14:paraId="606B07F2" w14:textId="01309802" w:rsidR="00BB1651" w:rsidRPr="005C4A11" w:rsidRDefault="00BB1651" w:rsidP="00BB1651">
      <w:pPr>
        <w:shd w:val="clear" w:color="auto" w:fill="FFFFFF"/>
        <w:spacing w:after="0" w:line="276" w:lineRule="auto"/>
        <w:ind w:firstLine="708"/>
        <w:jc w:val="both"/>
        <w:rPr>
          <w:rFonts w:ascii="Trebuchet MS" w:eastAsia="Calibri" w:hAnsi="Trebuchet MS" w:cs="Times New Roman"/>
          <w:lang w:eastAsia="ru-RU"/>
        </w:rPr>
      </w:pPr>
      <w:r w:rsidRPr="005C4A11">
        <w:rPr>
          <w:rFonts w:ascii="Trebuchet MS" w:eastAsia="Calibri" w:hAnsi="Trebuchet MS" w:cs="Times New Roman"/>
          <w:lang w:eastAsia="ru-RU"/>
        </w:rPr>
        <w:t>Информация о движении жилищного фонда представлена в таблице 1.1.2.</w:t>
      </w:r>
    </w:p>
    <w:p w14:paraId="051CBC8A" w14:textId="61508417" w:rsidR="00BB1651" w:rsidRDefault="00BB1651" w:rsidP="00BB1651">
      <w:pPr>
        <w:shd w:val="clear" w:color="auto" w:fill="FFFFFF"/>
        <w:spacing w:after="0" w:line="276" w:lineRule="auto"/>
        <w:jc w:val="both"/>
        <w:rPr>
          <w:rFonts w:ascii="Trebuchet MS" w:eastAsia="Calibri" w:hAnsi="Trebuchet MS" w:cs="Times New Roman"/>
          <w:b/>
          <w:lang w:eastAsia="ru-RU"/>
        </w:rPr>
      </w:pPr>
      <w:r w:rsidRPr="00CD6925">
        <w:rPr>
          <w:rFonts w:ascii="Trebuchet MS" w:eastAsia="Calibri" w:hAnsi="Trebuchet MS" w:cs="Times New Roman"/>
          <w:b/>
          <w:lang w:eastAsia="ru-RU"/>
        </w:rPr>
        <w:t>Таблица 1.1.2 – Движение жилищного фонда</w:t>
      </w:r>
    </w:p>
    <w:tbl>
      <w:tblPr>
        <w:tblStyle w:val="54"/>
        <w:tblW w:w="5000" w:type="pct"/>
        <w:tblLook w:val="04A0" w:firstRow="1" w:lastRow="0" w:firstColumn="1" w:lastColumn="0" w:noHBand="0" w:noVBand="1"/>
      </w:tblPr>
      <w:tblGrid>
        <w:gridCol w:w="4984"/>
        <w:gridCol w:w="1113"/>
        <w:gridCol w:w="2019"/>
        <w:gridCol w:w="2021"/>
      </w:tblGrid>
      <w:tr w:rsidR="00CB6C49" w:rsidRPr="00CD6925" w14:paraId="1AC36189" w14:textId="77777777" w:rsidTr="00CB6C49">
        <w:tc>
          <w:tcPr>
            <w:tcW w:w="2458" w:type="pct"/>
            <w:shd w:val="clear" w:color="auto" w:fill="CCFF99"/>
            <w:vAlign w:val="center"/>
          </w:tcPr>
          <w:p w14:paraId="03E9A5A1" w14:textId="77777777" w:rsidR="00CB6C49" w:rsidRPr="00CD6925" w:rsidRDefault="00CB6C49" w:rsidP="004F01DC">
            <w:pPr>
              <w:jc w:val="center"/>
              <w:rPr>
                <w:rFonts w:ascii="Trebuchet MS" w:hAnsi="Trebuchet MS" w:cs="Arial"/>
                <w:b/>
                <w:sz w:val="20"/>
                <w:szCs w:val="20"/>
              </w:rPr>
            </w:pPr>
            <w:bookmarkStart w:id="9" w:name="_Hlk107402450"/>
            <w:r w:rsidRPr="00CD6925">
              <w:rPr>
                <w:rFonts w:ascii="Trebuchet MS" w:hAnsi="Trebuchet MS" w:cs="Arial"/>
                <w:b/>
                <w:sz w:val="20"/>
                <w:szCs w:val="20"/>
              </w:rPr>
              <w:t>Наименование показателя</w:t>
            </w:r>
          </w:p>
        </w:tc>
        <w:tc>
          <w:tcPr>
            <w:tcW w:w="549" w:type="pct"/>
            <w:shd w:val="clear" w:color="auto" w:fill="CCFF99"/>
            <w:vAlign w:val="center"/>
          </w:tcPr>
          <w:p w14:paraId="3583D2AD" w14:textId="77777777" w:rsidR="00CB6C49" w:rsidRPr="00CD6925" w:rsidRDefault="00CB6C49" w:rsidP="004F01DC">
            <w:pPr>
              <w:jc w:val="center"/>
              <w:rPr>
                <w:rFonts w:ascii="Trebuchet MS" w:hAnsi="Trebuchet MS" w:cs="Arial"/>
                <w:b/>
                <w:sz w:val="20"/>
                <w:szCs w:val="20"/>
              </w:rPr>
            </w:pPr>
            <w:r w:rsidRPr="00CD6925">
              <w:rPr>
                <w:rFonts w:ascii="Trebuchet MS" w:hAnsi="Trebuchet MS" w:cs="Arial"/>
                <w:b/>
                <w:sz w:val="20"/>
                <w:szCs w:val="20"/>
              </w:rPr>
              <w:t>Ед. изм.</w:t>
            </w:r>
          </w:p>
        </w:tc>
        <w:tc>
          <w:tcPr>
            <w:tcW w:w="996" w:type="pct"/>
            <w:shd w:val="clear" w:color="auto" w:fill="CCFF99"/>
            <w:vAlign w:val="center"/>
          </w:tcPr>
          <w:p w14:paraId="1D3611BD" w14:textId="77777777" w:rsidR="00CB6C49" w:rsidRPr="00CD6925" w:rsidRDefault="00CB6C49" w:rsidP="004F01DC">
            <w:pPr>
              <w:jc w:val="center"/>
              <w:rPr>
                <w:rFonts w:ascii="Trebuchet MS" w:hAnsi="Trebuchet MS" w:cs="Arial"/>
                <w:b/>
                <w:sz w:val="20"/>
                <w:szCs w:val="20"/>
              </w:rPr>
            </w:pPr>
            <w:r w:rsidRPr="00CD6925">
              <w:rPr>
                <w:rFonts w:ascii="Trebuchet MS" w:hAnsi="Trebuchet MS" w:cs="Arial"/>
                <w:b/>
                <w:sz w:val="20"/>
                <w:szCs w:val="20"/>
              </w:rPr>
              <w:t>2022 г.</w:t>
            </w:r>
          </w:p>
        </w:tc>
        <w:tc>
          <w:tcPr>
            <w:tcW w:w="997" w:type="pct"/>
            <w:shd w:val="clear" w:color="auto" w:fill="CCFF99"/>
            <w:vAlign w:val="center"/>
          </w:tcPr>
          <w:p w14:paraId="3E533FCD" w14:textId="77777777" w:rsidR="00CB6C49" w:rsidRPr="00CD6925" w:rsidRDefault="00CB6C49" w:rsidP="004F01DC">
            <w:pPr>
              <w:jc w:val="center"/>
              <w:rPr>
                <w:rFonts w:ascii="Trebuchet MS" w:hAnsi="Trebuchet MS" w:cs="Arial"/>
                <w:b/>
                <w:sz w:val="20"/>
                <w:szCs w:val="20"/>
              </w:rPr>
            </w:pPr>
            <w:r w:rsidRPr="00CD6925">
              <w:rPr>
                <w:rFonts w:ascii="Trebuchet MS" w:hAnsi="Trebuchet MS" w:cs="Arial"/>
                <w:b/>
                <w:sz w:val="20"/>
                <w:szCs w:val="20"/>
              </w:rPr>
              <w:t>2023 г.</w:t>
            </w:r>
          </w:p>
        </w:tc>
      </w:tr>
      <w:tr w:rsidR="00CB6C49" w:rsidRPr="00CD6925" w14:paraId="04FA858E" w14:textId="77777777" w:rsidTr="00CB6C49">
        <w:tc>
          <w:tcPr>
            <w:tcW w:w="5000" w:type="pct"/>
            <w:gridSpan w:val="4"/>
            <w:shd w:val="clear" w:color="auto" w:fill="FFFF99"/>
            <w:vAlign w:val="center"/>
          </w:tcPr>
          <w:p w14:paraId="548171E0" w14:textId="724220F7" w:rsidR="00CB6C49" w:rsidRPr="00CD6925" w:rsidRDefault="00CD6925" w:rsidP="004F01DC">
            <w:pPr>
              <w:jc w:val="center"/>
              <w:rPr>
                <w:rFonts w:ascii="Trebuchet MS" w:hAnsi="Trebuchet MS" w:cs="Arial"/>
                <w:b/>
                <w:sz w:val="20"/>
                <w:szCs w:val="20"/>
              </w:rPr>
            </w:pPr>
            <w:r w:rsidRPr="00CD6925">
              <w:rPr>
                <w:rFonts w:ascii="Trebuchet MS" w:hAnsi="Trebuchet MS" w:cs="Arial"/>
                <w:b/>
                <w:sz w:val="20"/>
                <w:szCs w:val="20"/>
              </w:rPr>
              <w:t>город Красный Холм</w:t>
            </w:r>
          </w:p>
        </w:tc>
      </w:tr>
      <w:tr w:rsidR="00CB6C49" w:rsidRPr="00CD6925" w14:paraId="6D022944" w14:textId="77777777" w:rsidTr="00CB6C49">
        <w:tc>
          <w:tcPr>
            <w:tcW w:w="2458" w:type="pct"/>
          </w:tcPr>
          <w:p w14:paraId="19E250A3" w14:textId="77777777" w:rsidR="00CB6C49" w:rsidRPr="00CD6925" w:rsidRDefault="00CB6C49" w:rsidP="004F01DC">
            <w:pPr>
              <w:jc w:val="both"/>
              <w:rPr>
                <w:rFonts w:ascii="Trebuchet MS" w:hAnsi="Trebuchet MS" w:cs="Arial"/>
                <w:sz w:val="20"/>
                <w:szCs w:val="20"/>
              </w:rPr>
            </w:pPr>
            <w:r w:rsidRPr="00CD6925">
              <w:rPr>
                <w:rFonts w:ascii="Trebuchet MS" w:hAnsi="Trebuchet MS" w:cs="Arial"/>
                <w:sz w:val="20"/>
                <w:szCs w:val="20"/>
              </w:rPr>
              <w:t>Общая площадь жилых помещений на начало года</w:t>
            </w:r>
          </w:p>
        </w:tc>
        <w:tc>
          <w:tcPr>
            <w:tcW w:w="549" w:type="pct"/>
            <w:vMerge w:val="restart"/>
            <w:vAlign w:val="center"/>
          </w:tcPr>
          <w:p w14:paraId="1A3C2B99" w14:textId="77777777" w:rsidR="00CB6C49" w:rsidRPr="00CD6925" w:rsidRDefault="00CB6C49" w:rsidP="004F01DC">
            <w:pPr>
              <w:jc w:val="center"/>
              <w:rPr>
                <w:rFonts w:ascii="Trebuchet MS" w:hAnsi="Trebuchet MS" w:cs="Arial"/>
                <w:sz w:val="20"/>
                <w:szCs w:val="20"/>
              </w:rPr>
            </w:pPr>
            <w:r w:rsidRPr="00CD6925">
              <w:rPr>
                <w:rFonts w:ascii="Trebuchet MS" w:hAnsi="Trebuchet MS" w:cs="Arial"/>
                <w:sz w:val="20"/>
                <w:szCs w:val="20"/>
              </w:rPr>
              <w:t>тыс. м</w:t>
            </w:r>
            <w:r w:rsidRPr="00CD6925">
              <w:rPr>
                <w:rFonts w:ascii="Trebuchet MS" w:hAnsi="Trebuchet MS" w:cs="Arial"/>
                <w:sz w:val="20"/>
                <w:szCs w:val="20"/>
                <w:vertAlign w:val="superscript"/>
              </w:rPr>
              <w:t>2</w:t>
            </w:r>
          </w:p>
        </w:tc>
        <w:tc>
          <w:tcPr>
            <w:tcW w:w="996" w:type="pct"/>
            <w:vAlign w:val="center"/>
          </w:tcPr>
          <w:p w14:paraId="116150C5" w14:textId="77777777" w:rsidR="00CB6C49" w:rsidRPr="00CD6925" w:rsidRDefault="00CB6C49" w:rsidP="004F01DC">
            <w:pPr>
              <w:jc w:val="center"/>
              <w:rPr>
                <w:rFonts w:ascii="Trebuchet MS" w:hAnsi="Trebuchet MS" w:cs="Arial"/>
                <w:sz w:val="20"/>
                <w:szCs w:val="20"/>
              </w:rPr>
            </w:pPr>
            <w:r w:rsidRPr="00CD6925">
              <w:rPr>
                <w:rFonts w:ascii="Trebuchet MS" w:hAnsi="Trebuchet MS" w:cs="Arial"/>
                <w:sz w:val="20"/>
                <w:szCs w:val="20"/>
              </w:rPr>
              <w:t>181,84</w:t>
            </w:r>
          </w:p>
        </w:tc>
        <w:tc>
          <w:tcPr>
            <w:tcW w:w="997" w:type="pct"/>
            <w:vAlign w:val="center"/>
          </w:tcPr>
          <w:p w14:paraId="5D645448" w14:textId="77777777" w:rsidR="00CB6C49" w:rsidRPr="00CD6925" w:rsidRDefault="00CB6C49" w:rsidP="004F01DC">
            <w:pPr>
              <w:jc w:val="center"/>
              <w:rPr>
                <w:rFonts w:ascii="Trebuchet MS" w:hAnsi="Trebuchet MS" w:cs="Arial"/>
                <w:sz w:val="20"/>
                <w:szCs w:val="20"/>
              </w:rPr>
            </w:pPr>
            <w:r w:rsidRPr="00CD6925">
              <w:rPr>
                <w:rFonts w:ascii="Trebuchet MS" w:hAnsi="Trebuchet MS" w:cs="Arial"/>
                <w:sz w:val="20"/>
                <w:szCs w:val="20"/>
              </w:rPr>
              <w:t>181,73</w:t>
            </w:r>
          </w:p>
        </w:tc>
      </w:tr>
      <w:tr w:rsidR="00CB6C49" w:rsidRPr="00CD6925" w14:paraId="4004BA25" w14:textId="77777777" w:rsidTr="00CB6C49">
        <w:tc>
          <w:tcPr>
            <w:tcW w:w="2458" w:type="pct"/>
          </w:tcPr>
          <w:p w14:paraId="06F6111D" w14:textId="77777777" w:rsidR="00CB6C49" w:rsidRPr="00CD6925" w:rsidRDefault="00CB6C49" w:rsidP="004F01DC">
            <w:pPr>
              <w:jc w:val="both"/>
              <w:rPr>
                <w:rFonts w:ascii="Trebuchet MS" w:hAnsi="Trebuchet MS" w:cs="Arial"/>
                <w:sz w:val="20"/>
                <w:szCs w:val="20"/>
              </w:rPr>
            </w:pPr>
            <w:r w:rsidRPr="00CD6925">
              <w:rPr>
                <w:rFonts w:ascii="Trebuchet MS" w:hAnsi="Trebuchet MS" w:cs="Arial"/>
                <w:sz w:val="20"/>
                <w:szCs w:val="20"/>
              </w:rPr>
              <w:t xml:space="preserve">Прибыло общей площади за год,  </w:t>
            </w:r>
          </w:p>
          <w:p w14:paraId="28FB3F4E" w14:textId="77777777" w:rsidR="00CB6C49" w:rsidRPr="00CD6925" w:rsidRDefault="00CB6C49" w:rsidP="004F01DC">
            <w:pPr>
              <w:jc w:val="both"/>
              <w:rPr>
                <w:rFonts w:ascii="Trebuchet MS" w:hAnsi="Trebuchet MS" w:cs="Arial"/>
                <w:sz w:val="20"/>
                <w:szCs w:val="20"/>
              </w:rPr>
            </w:pPr>
            <w:r w:rsidRPr="00CD6925">
              <w:rPr>
                <w:rFonts w:ascii="Trebuchet MS" w:hAnsi="Trebuchet MS" w:cs="Arial"/>
                <w:sz w:val="20"/>
                <w:szCs w:val="20"/>
              </w:rPr>
              <w:t>в том числе</w:t>
            </w:r>
          </w:p>
        </w:tc>
        <w:tc>
          <w:tcPr>
            <w:tcW w:w="549" w:type="pct"/>
            <w:vMerge/>
          </w:tcPr>
          <w:p w14:paraId="49B86EE6" w14:textId="77777777" w:rsidR="00CB6C49" w:rsidRPr="00CD6925" w:rsidRDefault="00CB6C49" w:rsidP="004F01DC">
            <w:pPr>
              <w:jc w:val="both"/>
              <w:rPr>
                <w:rFonts w:ascii="Trebuchet MS" w:hAnsi="Trebuchet MS" w:cs="Arial"/>
                <w:sz w:val="20"/>
                <w:szCs w:val="20"/>
              </w:rPr>
            </w:pPr>
          </w:p>
        </w:tc>
        <w:tc>
          <w:tcPr>
            <w:tcW w:w="996" w:type="pct"/>
            <w:vAlign w:val="center"/>
          </w:tcPr>
          <w:p w14:paraId="4383460C" w14:textId="77777777" w:rsidR="00CB6C49" w:rsidRPr="00CD6925" w:rsidRDefault="00CB6C49" w:rsidP="004F01DC">
            <w:pPr>
              <w:jc w:val="center"/>
              <w:rPr>
                <w:rFonts w:ascii="Trebuchet MS" w:hAnsi="Trebuchet MS" w:cs="Arial"/>
                <w:sz w:val="20"/>
                <w:szCs w:val="20"/>
              </w:rPr>
            </w:pPr>
            <w:r w:rsidRPr="00CD6925">
              <w:rPr>
                <w:rFonts w:ascii="Trebuchet MS" w:hAnsi="Trebuchet MS" w:cs="Arial"/>
                <w:sz w:val="20"/>
                <w:szCs w:val="20"/>
              </w:rPr>
              <w:t>0</w:t>
            </w:r>
          </w:p>
        </w:tc>
        <w:tc>
          <w:tcPr>
            <w:tcW w:w="997" w:type="pct"/>
            <w:vAlign w:val="center"/>
          </w:tcPr>
          <w:p w14:paraId="1E2301B2" w14:textId="77777777" w:rsidR="00CB6C49" w:rsidRPr="00CD6925" w:rsidRDefault="00CB6C49" w:rsidP="004F01DC">
            <w:pPr>
              <w:jc w:val="center"/>
              <w:rPr>
                <w:rFonts w:ascii="Trebuchet MS" w:hAnsi="Trebuchet MS" w:cs="Arial"/>
                <w:sz w:val="20"/>
                <w:szCs w:val="20"/>
              </w:rPr>
            </w:pPr>
            <w:r w:rsidRPr="00CD6925">
              <w:rPr>
                <w:rFonts w:ascii="Trebuchet MS" w:hAnsi="Trebuchet MS" w:cs="Arial"/>
                <w:sz w:val="20"/>
                <w:szCs w:val="20"/>
              </w:rPr>
              <w:t>0</w:t>
            </w:r>
          </w:p>
        </w:tc>
      </w:tr>
      <w:tr w:rsidR="00CB6C49" w:rsidRPr="00CD6925" w14:paraId="7F230B12" w14:textId="77777777" w:rsidTr="00CB6C49">
        <w:trPr>
          <w:trHeight w:val="129"/>
        </w:trPr>
        <w:tc>
          <w:tcPr>
            <w:tcW w:w="2458" w:type="pct"/>
          </w:tcPr>
          <w:p w14:paraId="1065E4ED" w14:textId="77777777" w:rsidR="00CB6C49" w:rsidRPr="00CD6925" w:rsidRDefault="00CB6C49" w:rsidP="004F01DC">
            <w:pPr>
              <w:jc w:val="both"/>
              <w:rPr>
                <w:rFonts w:ascii="Trebuchet MS" w:hAnsi="Trebuchet MS" w:cs="Arial"/>
                <w:sz w:val="20"/>
                <w:szCs w:val="20"/>
              </w:rPr>
            </w:pPr>
            <w:r w:rsidRPr="00CD6925">
              <w:rPr>
                <w:rFonts w:ascii="Trebuchet MS" w:hAnsi="Trebuchet MS" w:cs="Arial"/>
                <w:sz w:val="20"/>
                <w:szCs w:val="20"/>
              </w:rPr>
              <w:t xml:space="preserve">  - новое строительство</w:t>
            </w:r>
          </w:p>
        </w:tc>
        <w:tc>
          <w:tcPr>
            <w:tcW w:w="549" w:type="pct"/>
            <w:vMerge/>
          </w:tcPr>
          <w:p w14:paraId="300C1684" w14:textId="77777777" w:rsidR="00CB6C49" w:rsidRPr="00CD6925" w:rsidRDefault="00CB6C49" w:rsidP="004F01DC">
            <w:pPr>
              <w:jc w:val="both"/>
              <w:rPr>
                <w:rFonts w:ascii="Trebuchet MS" w:hAnsi="Trebuchet MS" w:cs="Arial"/>
                <w:sz w:val="20"/>
                <w:szCs w:val="20"/>
              </w:rPr>
            </w:pPr>
          </w:p>
        </w:tc>
        <w:tc>
          <w:tcPr>
            <w:tcW w:w="996" w:type="pct"/>
            <w:vAlign w:val="center"/>
          </w:tcPr>
          <w:p w14:paraId="5AC88531" w14:textId="77777777" w:rsidR="00CB6C49" w:rsidRPr="00CD6925" w:rsidRDefault="00CB6C49" w:rsidP="004F01DC">
            <w:pPr>
              <w:jc w:val="center"/>
              <w:rPr>
                <w:rFonts w:ascii="Trebuchet MS" w:hAnsi="Trebuchet MS" w:cs="Arial"/>
                <w:i/>
                <w:iCs/>
                <w:sz w:val="20"/>
                <w:szCs w:val="20"/>
              </w:rPr>
            </w:pPr>
            <w:r w:rsidRPr="00CD6925">
              <w:rPr>
                <w:rFonts w:ascii="Trebuchet MS" w:hAnsi="Trebuchet MS" w:cs="Arial"/>
                <w:i/>
                <w:iCs/>
                <w:sz w:val="20"/>
                <w:szCs w:val="20"/>
              </w:rPr>
              <w:t>―</w:t>
            </w:r>
          </w:p>
        </w:tc>
        <w:tc>
          <w:tcPr>
            <w:tcW w:w="997" w:type="pct"/>
            <w:vAlign w:val="center"/>
          </w:tcPr>
          <w:p w14:paraId="59AA8E54" w14:textId="77777777" w:rsidR="00CB6C49" w:rsidRPr="00CD6925" w:rsidRDefault="00CB6C49" w:rsidP="004F01DC">
            <w:pPr>
              <w:jc w:val="center"/>
              <w:rPr>
                <w:rFonts w:ascii="Trebuchet MS" w:hAnsi="Trebuchet MS" w:cs="Arial"/>
                <w:i/>
                <w:iCs/>
                <w:sz w:val="20"/>
                <w:szCs w:val="20"/>
              </w:rPr>
            </w:pPr>
            <w:r w:rsidRPr="00CD6925">
              <w:rPr>
                <w:rFonts w:ascii="Trebuchet MS" w:hAnsi="Trebuchet MS" w:cs="Arial"/>
                <w:i/>
                <w:iCs/>
                <w:sz w:val="20"/>
                <w:szCs w:val="20"/>
              </w:rPr>
              <w:t>―</w:t>
            </w:r>
          </w:p>
        </w:tc>
      </w:tr>
      <w:tr w:rsidR="00CB6C49" w:rsidRPr="00CD6925" w14:paraId="790ADC72" w14:textId="77777777" w:rsidTr="00CB6C49">
        <w:trPr>
          <w:trHeight w:val="129"/>
        </w:trPr>
        <w:tc>
          <w:tcPr>
            <w:tcW w:w="2458" w:type="pct"/>
          </w:tcPr>
          <w:p w14:paraId="7E6CBA94" w14:textId="77777777" w:rsidR="00CB6C49" w:rsidRPr="00CD6925" w:rsidRDefault="00CB6C49" w:rsidP="004F01DC">
            <w:pPr>
              <w:jc w:val="both"/>
              <w:rPr>
                <w:rFonts w:ascii="Trebuchet MS" w:hAnsi="Trebuchet MS" w:cs="Arial"/>
                <w:sz w:val="20"/>
                <w:szCs w:val="20"/>
              </w:rPr>
            </w:pPr>
            <w:r w:rsidRPr="00CD6925">
              <w:rPr>
                <w:rFonts w:ascii="Trebuchet MS" w:hAnsi="Trebuchet MS" w:cs="Arial"/>
                <w:sz w:val="20"/>
                <w:szCs w:val="20"/>
              </w:rPr>
              <w:t xml:space="preserve">  - переведено нежилых помещений в жилые</w:t>
            </w:r>
          </w:p>
        </w:tc>
        <w:tc>
          <w:tcPr>
            <w:tcW w:w="549" w:type="pct"/>
            <w:vMerge/>
          </w:tcPr>
          <w:p w14:paraId="2C3EC883" w14:textId="77777777" w:rsidR="00CB6C49" w:rsidRPr="00CD6925" w:rsidRDefault="00CB6C49" w:rsidP="004F01DC">
            <w:pPr>
              <w:jc w:val="both"/>
              <w:rPr>
                <w:rFonts w:ascii="Trebuchet MS" w:hAnsi="Trebuchet MS" w:cs="Arial"/>
                <w:sz w:val="20"/>
                <w:szCs w:val="20"/>
              </w:rPr>
            </w:pPr>
          </w:p>
        </w:tc>
        <w:tc>
          <w:tcPr>
            <w:tcW w:w="996" w:type="pct"/>
            <w:vAlign w:val="center"/>
          </w:tcPr>
          <w:p w14:paraId="7F9F1018" w14:textId="77777777" w:rsidR="00CB6C49" w:rsidRPr="00CD6925" w:rsidRDefault="00CB6C49" w:rsidP="004F01DC">
            <w:pPr>
              <w:jc w:val="center"/>
              <w:rPr>
                <w:rFonts w:ascii="Trebuchet MS" w:hAnsi="Trebuchet MS" w:cs="Arial"/>
                <w:i/>
                <w:iCs/>
                <w:sz w:val="20"/>
                <w:szCs w:val="20"/>
              </w:rPr>
            </w:pPr>
            <w:r w:rsidRPr="00CD6925">
              <w:rPr>
                <w:rFonts w:ascii="Trebuchet MS" w:hAnsi="Trebuchet MS" w:cs="Arial"/>
                <w:i/>
                <w:iCs/>
                <w:sz w:val="20"/>
                <w:szCs w:val="20"/>
              </w:rPr>
              <w:t>―</w:t>
            </w:r>
          </w:p>
        </w:tc>
        <w:tc>
          <w:tcPr>
            <w:tcW w:w="997" w:type="pct"/>
            <w:vAlign w:val="center"/>
          </w:tcPr>
          <w:p w14:paraId="14396600" w14:textId="77777777" w:rsidR="00CB6C49" w:rsidRPr="00CD6925" w:rsidRDefault="00CB6C49" w:rsidP="004F01DC">
            <w:pPr>
              <w:jc w:val="center"/>
              <w:rPr>
                <w:rFonts w:ascii="Trebuchet MS" w:hAnsi="Trebuchet MS" w:cs="Arial"/>
                <w:i/>
                <w:iCs/>
                <w:sz w:val="20"/>
                <w:szCs w:val="20"/>
              </w:rPr>
            </w:pPr>
            <w:r w:rsidRPr="00CD6925">
              <w:rPr>
                <w:rFonts w:ascii="Trebuchet MS" w:hAnsi="Trebuchet MS" w:cs="Arial"/>
                <w:i/>
                <w:iCs/>
                <w:sz w:val="20"/>
                <w:szCs w:val="20"/>
              </w:rPr>
              <w:t>―</w:t>
            </w:r>
          </w:p>
        </w:tc>
      </w:tr>
      <w:tr w:rsidR="00CB6C49" w:rsidRPr="00CD6925" w14:paraId="23B961C0" w14:textId="77777777" w:rsidTr="00CB6C49">
        <w:tc>
          <w:tcPr>
            <w:tcW w:w="2458" w:type="pct"/>
          </w:tcPr>
          <w:p w14:paraId="30B80870" w14:textId="77777777" w:rsidR="00CB6C49" w:rsidRPr="00CD6925" w:rsidRDefault="00CB6C49" w:rsidP="004F01DC">
            <w:pPr>
              <w:jc w:val="both"/>
              <w:rPr>
                <w:rFonts w:ascii="Trebuchet MS" w:hAnsi="Trebuchet MS" w:cs="Arial"/>
                <w:sz w:val="20"/>
                <w:szCs w:val="20"/>
              </w:rPr>
            </w:pPr>
            <w:r w:rsidRPr="00CD6925">
              <w:rPr>
                <w:rFonts w:ascii="Trebuchet MS" w:hAnsi="Trebuchet MS" w:cs="Arial"/>
                <w:sz w:val="20"/>
                <w:szCs w:val="20"/>
              </w:rPr>
              <w:t xml:space="preserve">  - прибыло за счет уточнения при инвентаризации</w:t>
            </w:r>
          </w:p>
        </w:tc>
        <w:tc>
          <w:tcPr>
            <w:tcW w:w="549" w:type="pct"/>
            <w:vMerge/>
          </w:tcPr>
          <w:p w14:paraId="1F287074" w14:textId="77777777" w:rsidR="00CB6C49" w:rsidRPr="00CD6925" w:rsidRDefault="00CB6C49" w:rsidP="004F01DC">
            <w:pPr>
              <w:jc w:val="both"/>
              <w:rPr>
                <w:rFonts w:ascii="Trebuchet MS" w:hAnsi="Trebuchet MS" w:cs="Arial"/>
                <w:sz w:val="20"/>
                <w:szCs w:val="20"/>
              </w:rPr>
            </w:pPr>
          </w:p>
        </w:tc>
        <w:tc>
          <w:tcPr>
            <w:tcW w:w="996" w:type="pct"/>
            <w:vAlign w:val="center"/>
          </w:tcPr>
          <w:p w14:paraId="6D6EDBB8" w14:textId="77777777" w:rsidR="00CB6C49" w:rsidRPr="00CD6925" w:rsidRDefault="00CB6C49" w:rsidP="004F01DC">
            <w:pPr>
              <w:jc w:val="center"/>
              <w:rPr>
                <w:rFonts w:ascii="Trebuchet MS" w:hAnsi="Trebuchet MS" w:cs="Arial"/>
                <w:i/>
                <w:iCs/>
                <w:sz w:val="20"/>
                <w:szCs w:val="20"/>
              </w:rPr>
            </w:pPr>
            <w:r w:rsidRPr="00CD6925">
              <w:rPr>
                <w:rFonts w:ascii="Trebuchet MS" w:hAnsi="Trebuchet MS" w:cs="Arial"/>
                <w:i/>
                <w:iCs/>
                <w:sz w:val="20"/>
                <w:szCs w:val="20"/>
              </w:rPr>
              <w:t>―</w:t>
            </w:r>
          </w:p>
        </w:tc>
        <w:tc>
          <w:tcPr>
            <w:tcW w:w="997" w:type="pct"/>
            <w:vAlign w:val="center"/>
          </w:tcPr>
          <w:p w14:paraId="50F009EB" w14:textId="77777777" w:rsidR="00CB6C49" w:rsidRPr="00CD6925" w:rsidRDefault="00CB6C49" w:rsidP="004F01DC">
            <w:pPr>
              <w:jc w:val="center"/>
              <w:rPr>
                <w:rFonts w:ascii="Trebuchet MS" w:hAnsi="Trebuchet MS" w:cs="Arial"/>
                <w:i/>
                <w:iCs/>
                <w:sz w:val="20"/>
                <w:szCs w:val="20"/>
              </w:rPr>
            </w:pPr>
            <w:r w:rsidRPr="00CD6925">
              <w:rPr>
                <w:rFonts w:ascii="Trebuchet MS" w:hAnsi="Trebuchet MS" w:cs="Arial"/>
                <w:i/>
                <w:iCs/>
                <w:sz w:val="20"/>
                <w:szCs w:val="20"/>
              </w:rPr>
              <w:t>―</w:t>
            </w:r>
          </w:p>
        </w:tc>
      </w:tr>
      <w:tr w:rsidR="00CB6C49" w:rsidRPr="00CD6925" w14:paraId="677E6C54" w14:textId="77777777" w:rsidTr="00CB6C49">
        <w:tc>
          <w:tcPr>
            <w:tcW w:w="2458" w:type="pct"/>
          </w:tcPr>
          <w:p w14:paraId="19E7D360" w14:textId="77777777" w:rsidR="00CB6C49" w:rsidRPr="00CD6925" w:rsidRDefault="00CB6C49" w:rsidP="004F01DC">
            <w:pPr>
              <w:jc w:val="both"/>
              <w:rPr>
                <w:rFonts w:ascii="Trebuchet MS" w:hAnsi="Trebuchet MS" w:cs="Arial"/>
                <w:sz w:val="20"/>
                <w:szCs w:val="20"/>
              </w:rPr>
            </w:pPr>
            <w:r w:rsidRPr="00CD6925">
              <w:rPr>
                <w:rFonts w:ascii="Trebuchet MS" w:hAnsi="Trebuchet MS" w:cs="Arial"/>
                <w:sz w:val="20"/>
                <w:szCs w:val="20"/>
              </w:rPr>
              <w:t>Выбыло общей площади за год</w:t>
            </w:r>
          </w:p>
        </w:tc>
        <w:tc>
          <w:tcPr>
            <w:tcW w:w="549" w:type="pct"/>
            <w:vMerge/>
          </w:tcPr>
          <w:p w14:paraId="6DA4CE6F" w14:textId="77777777" w:rsidR="00CB6C49" w:rsidRPr="00CD6925" w:rsidRDefault="00CB6C49" w:rsidP="004F01DC">
            <w:pPr>
              <w:jc w:val="both"/>
              <w:rPr>
                <w:rFonts w:ascii="Trebuchet MS" w:hAnsi="Trebuchet MS" w:cs="Arial"/>
                <w:sz w:val="20"/>
                <w:szCs w:val="20"/>
              </w:rPr>
            </w:pPr>
          </w:p>
        </w:tc>
        <w:tc>
          <w:tcPr>
            <w:tcW w:w="996" w:type="pct"/>
            <w:vAlign w:val="center"/>
          </w:tcPr>
          <w:p w14:paraId="669059E1" w14:textId="77777777" w:rsidR="00CB6C49" w:rsidRPr="00CD6925" w:rsidRDefault="00CB6C49" w:rsidP="004F01DC">
            <w:pPr>
              <w:jc w:val="center"/>
              <w:rPr>
                <w:rFonts w:ascii="Trebuchet MS" w:hAnsi="Trebuchet MS" w:cs="Arial"/>
                <w:sz w:val="20"/>
                <w:szCs w:val="20"/>
              </w:rPr>
            </w:pPr>
            <w:r w:rsidRPr="00CD6925">
              <w:rPr>
                <w:rFonts w:ascii="Trebuchet MS" w:hAnsi="Trebuchet MS" w:cs="Arial"/>
                <w:sz w:val="20"/>
                <w:szCs w:val="20"/>
              </w:rPr>
              <w:t>0,11</w:t>
            </w:r>
          </w:p>
        </w:tc>
        <w:tc>
          <w:tcPr>
            <w:tcW w:w="997" w:type="pct"/>
            <w:vAlign w:val="center"/>
          </w:tcPr>
          <w:p w14:paraId="4AD4F9C2" w14:textId="77777777" w:rsidR="00CB6C49" w:rsidRPr="00CD6925" w:rsidRDefault="00CB6C49" w:rsidP="004F01DC">
            <w:pPr>
              <w:jc w:val="center"/>
              <w:rPr>
                <w:rFonts w:ascii="Trebuchet MS" w:hAnsi="Trebuchet MS" w:cs="Arial"/>
                <w:sz w:val="20"/>
                <w:szCs w:val="20"/>
              </w:rPr>
            </w:pPr>
            <w:r w:rsidRPr="00CD6925">
              <w:rPr>
                <w:rFonts w:ascii="Trebuchet MS" w:hAnsi="Trebuchet MS" w:cs="Arial"/>
                <w:sz w:val="20"/>
                <w:szCs w:val="20"/>
              </w:rPr>
              <w:t>0,18</w:t>
            </w:r>
          </w:p>
        </w:tc>
      </w:tr>
      <w:tr w:rsidR="00CB6C49" w:rsidRPr="00CD6925" w14:paraId="4599F464" w14:textId="77777777" w:rsidTr="00CB6C49">
        <w:tc>
          <w:tcPr>
            <w:tcW w:w="2458" w:type="pct"/>
          </w:tcPr>
          <w:p w14:paraId="780EBF15" w14:textId="77777777" w:rsidR="00CB6C49" w:rsidRPr="00CD6925" w:rsidRDefault="00CB6C49" w:rsidP="004F01DC">
            <w:pPr>
              <w:jc w:val="both"/>
              <w:rPr>
                <w:rFonts w:ascii="Trebuchet MS" w:hAnsi="Trebuchet MS" w:cs="Arial"/>
                <w:sz w:val="20"/>
                <w:szCs w:val="20"/>
              </w:rPr>
            </w:pPr>
            <w:r w:rsidRPr="00CD6925">
              <w:rPr>
                <w:rFonts w:ascii="Trebuchet MS" w:hAnsi="Trebuchet MS" w:cs="Arial"/>
                <w:sz w:val="20"/>
                <w:szCs w:val="20"/>
              </w:rPr>
              <w:t>Общая площадь жилых помещений на конец года</w:t>
            </w:r>
          </w:p>
        </w:tc>
        <w:tc>
          <w:tcPr>
            <w:tcW w:w="549" w:type="pct"/>
            <w:vMerge/>
          </w:tcPr>
          <w:p w14:paraId="68C59066" w14:textId="77777777" w:rsidR="00CB6C49" w:rsidRPr="00CD6925" w:rsidRDefault="00CB6C49" w:rsidP="004F01DC">
            <w:pPr>
              <w:jc w:val="both"/>
              <w:rPr>
                <w:rFonts w:ascii="Trebuchet MS" w:hAnsi="Trebuchet MS" w:cs="Arial"/>
                <w:sz w:val="20"/>
                <w:szCs w:val="20"/>
              </w:rPr>
            </w:pPr>
          </w:p>
        </w:tc>
        <w:tc>
          <w:tcPr>
            <w:tcW w:w="996" w:type="pct"/>
            <w:vAlign w:val="center"/>
          </w:tcPr>
          <w:p w14:paraId="7E4177FC" w14:textId="77777777" w:rsidR="00CB6C49" w:rsidRPr="00CD6925" w:rsidRDefault="00CB6C49" w:rsidP="004F01DC">
            <w:pPr>
              <w:jc w:val="center"/>
              <w:rPr>
                <w:rFonts w:ascii="Trebuchet MS" w:hAnsi="Trebuchet MS" w:cs="Arial"/>
                <w:sz w:val="20"/>
                <w:szCs w:val="20"/>
              </w:rPr>
            </w:pPr>
            <w:r w:rsidRPr="00CD6925">
              <w:rPr>
                <w:rFonts w:ascii="Trebuchet MS" w:hAnsi="Trebuchet MS" w:cs="Arial"/>
                <w:sz w:val="20"/>
                <w:szCs w:val="20"/>
              </w:rPr>
              <w:t>181,73</w:t>
            </w:r>
          </w:p>
        </w:tc>
        <w:tc>
          <w:tcPr>
            <w:tcW w:w="997" w:type="pct"/>
            <w:vAlign w:val="center"/>
          </w:tcPr>
          <w:p w14:paraId="30A50412" w14:textId="77777777" w:rsidR="00CB6C49" w:rsidRPr="00CD6925" w:rsidRDefault="00CB6C49" w:rsidP="004F01DC">
            <w:pPr>
              <w:jc w:val="center"/>
              <w:rPr>
                <w:rFonts w:ascii="Trebuchet MS" w:hAnsi="Trebuchet MS" w:cs="Arial"/>
                <w:sz w:val="20"/>
                <w:szCs w:val="20"/>
              </w:rPr>
            </w:pPr>
            <w:r w:rsidRPr="00CD6925">
              <w:rPr>
                <w:rFonts w:ascii="Trebuchet MS" w:hAnsi="Trebuchet MS" w:cs="Arial"/>
                <w:sz w:val="20"/>
                <w:szCs w:val="20"/>
              </w:rPr>
              <w:t>181,55</w:t>
            </w:r>
          </w:p>
        </w:tc>
      </w:tr>
      <w:bookmarkEnd w:id="9"/>
    </w:tbl>
    <w:p w14:paraId="5CCFF326" w14:textId="77777777" w:rsidR="00BB1651" w:rsidRPr="000F3050" w:rsidRDefault="00BB1651" w:rsidP="00CB6C49">
      <w:pPr>
        <w:spacing w:after="0" w:line="276" w:lineRule="auto"/>
        <w:jc w:val="both"/>
        <w:rPr>
          <w:rFonts w:ascii="Trebuchet MS" w:eastAsia="Times New Roman" w:hAnsi="Trebuchet MS" w:cs="Times New Roman"/>
          <w:sz w:val="12"/>
          <w:szCs w:val="12"/>
          <w:lang w:eastAsia="ru-RU"/>
        </w:rPr>
      </w:pPr>
    </w:p>
    <w:p w14:paraId="0A62A12C" w14:textId="4F0EDE39" w:rsidR="00BB1651" w:rsidRPr="00BB1651" w:rsidRDefault="00BB1651" w:rsidP="00BB1651">
      <w:pPr>
        <w:spacing w:after="0" w:line="276" w:lineRule="auto"/>
        <w:ind w:firstLine="567"/>
        <w:jc w:val="both"/>
        <w:rPr>
          <w:rFonts w:ascii="Trebuchet MS" w:eastAsia="Times New Roman" w:hAnsi="Trebuchet MS" w:cs="Times New Roman"/>
          <w:lang w:eastAsia="ru-RU"/>
        </w:rPr>
      </w:pPr>
      <w:r w:rsidRPr="00BB1651">
        <w:rPr>
          <w:rFonts w:ascii="Trebuchet MS" w:eastAsia="Times New Roman" w:hAnsi="Trebuchet MS" w:cs="Times New Roman"/>
          <w:lang w:eastAsia="ru-RU"/>
        </w:rPr>
        <w:t xml:space="preserve">На территории </w:t>
      </w:r>
      <w:r w:rsidR="00CB6C49">
        <w:rPr>
          <w:rFonts w:ascii="Trebuchet MS" w:eastAsia="Times New Roman" w:hAnsi="Trebuchet MS" w:cs="Times New Roman"/>
          <w:lang w:eastAsia="ru-RU"/>
        </w:rPr>
        <w:t>Краснохолмского</w:t>
      </w:r>
      <w:r w:rsidR="00EB5169">
        <w:rPr>
          <w:rFonts w:ascii="Trebuchet MS" w:eastAsia="Times New Roman" w:hAnsi="Trebuchet MS" w:cs="Times New Roman"/>
          <w:lang w:eastAsia="ru-RU"/>
        </w:rPr>
        <w:t xml:space="preserve"> муниципального округа</w:t>
      </w:r>
      <w:r w:rsidRPr="00BB1651">
        <w:rPr>
          <w:rFonts w:ascii="Trebuchet MS" w:eastAsia="Times New Roman" w:hAnsi="Trebuchet MS" w:cs="Times New Roman"/>
          <w:lang w:eastAsia="ru-RU"/>
        </w:rPr>
        <w:t xml:space="preserve"> тепловая мощность и тепловая энергия используется на</w:t>
      </w:r>
      <w:r w:rsidR="000F3050">
        <w:rPr>
          <w:rFonts w:ascii="Trebuchet MS" w:eastAsia="Times New Roman" w:hAnsi="Trebuchet MS" w:cs="Times New Roman"/>
          <w:lang w:eastAsia="ru-RU"/>
        </w:rPr>
        <w:t xml:space="preserve"> нужды</w:t>
      </w:r>
      <w:r w:rsidRPr="00BB1651">
        <w:rPr>
          <w:rFonts w:ascii="Trebuchet MS" w:eastAsia="Times New Roman" w:hAnsi="Trebuchet MS" w:cs="Times New Roman"/>
          <w:lang w:eastAsia="ru-RU"/>
        </w:rPr>
        <w:t xml:space="preserve"> отоплени</w:t>
      </w:r>
      <w:r w:rsidR="000F3050">
        <w:rPr>
          <w:rFonts w:ascii="Trebuchet MS" w:eastAsia="Times New Roman" w:hAnsi="Trebuchet MS" w:cs="Times New Roman"/>
          <w:lang w:eastAsia="ru-RU"/>
        </w:rPr>
        <w:t>я</w:t>
      </w:r>
      <w:r w:rsidRPr="00BB1651">
        <w:rPr>
          <w:rFonts w:ascii="Trebuchet MS" w:eastAsia="Times New Roman" w:hAnsi="Trebuchet MS" w:cs="Times New Roman"/>
          <w:lang w:eastAsia="ru-RU"/>
        </w:rPr>
        <w:t>.</w:t>
      </w:r>
      <w:r>
        <w:rPr>
          <w:rFonts w:ascii="Trebuchet MS" w:eastAsia="Times New Roman" w:hAnsi="Trebuchet MS" w:cs="Times New Roman"/>
          <w:lang w:eastAsia="ru-RU"/>
        </w:rPr>
        <w:t xml:space="preserve"> Централизованное горячее водоснабжение жилищного фонда и объектов социальной сферы на территории муниципального </w:t>
      </w:r>
      <w:r w:rsidR="006904F9">
        <w:rPr>
          <w:rFonts w:ascii="Trebuchet MS" w:eastAsia="Times New Roman" w:hAnsi="Trebuchet MS" w:cs="Times New Roman"/>
          <w:lang w:eastAsia="ru-RU"/>
        </w:rPr>
        <w:t>округа</w:t>
      </w:r>
      <w:r>
        <w:rPr>
          <w:rFonts w:ascii="Trebuchet MS" w:eastAsia="Times New Roman" w:hAnsi="Trebuchet MS" w:cs="Times New Roman"/>
          <w:lang w:eastAsia="ru-RU"/>
        </w:rPr>
        <w:t xml:space="preserve"> отсутствует.</w:t>
      </w:r>
      <w:r w:rsidR="002F683A">
        <w:rPr>
          <w:rFonts w:ascii="Trebuchet MS" w:eastAsia="Times New Roman" w:hAnsi="Trebuchet MS" w:cs="Times New Roman"/>
          <w:lang w:eastAsia="ru-RU"/>
        </w:rPr>
        <w:t xml:space="preserve"> </w:t>
      </w:r>
      <w:r w:rsidRPr="00BB1651">
        <w:rPr>
          <w:rFonts w:ascii="Trebuchet MS" w:eastAsia="Times New Roman" w:hAnsi="Trebuchet MS" w:cs="Times New Roman"/>
          <w:lang w:eastAsia="ru-RU"/>
        </w:rPr>
        <w:t xml:space="preserve">Используемый вид теплоносителя - вода. </w:t>
      </w:r>
    </w:p>
    <w:p w14:paraId="3F90399C" w14:textId="72281309" w:rsidR="00BB1651" w:rsidRPr="005C4A11" w:rsidRDefault="00BB1651" w:rsidP="00BB1651">
      <w:pPr>
        <w:widowControl w:val="0"/>
        <w:tabs>
          <w:tab w:val="left" w:pos="993"/>
          <w:tab w:val="left" w:pos="8222"/>
        </w:tabs>
        <w:adjustRightInd w:val="0"/>
        <w:spacing w:after="0" w:line="276" w:lineRule="auto"/>
        <w:ind w:firstLine="425"/>
        <w:jc w:val="both"/>
        <w:rPr>
          <w:rFonts w:ascii="Trebuchet MS" w:eastAsia="Times New Roman" w:hAnsi="Trebuchet MS" w:cs="Times New Roman"/>
          <w:spacing w:val="-5"/>
          <w:lang w:eastAsia="ru-RU"/>
        </w:rPr>
      </w:pPr>
      <w:r w:rsidRPr="00750907">
        <w:rPr>
          <w:rFonts w:ascii="Trebuchet MS" w:eastAsia="Times New Roman" w:hAnsi="Trebuchet MS" w:cs="Times New Roman"/>
          <w:spacing w:val="-5"/>
          <w:lang w:eastAsia="ru-RU"/>
        </w:rPr>
        <w:t xml:space="preserve">В </w:t>
      </w:r>
      <w:r w:rsidRPr="005C4A11">
        <w:rPr>
          <w:rFonts w:ascii="Trebuchet MS" w:eastAsia="Times New Roman" w:hAnsi="Trebuchet MS" w:cs="Times New Roman"/>
          <w:spacing w:val="-5"/>
          <w:lang w:eastAsia="ru-RU"/>
        </w:rPr>
        <w:t xml:space="preserve">таблице 1.1.3 представлена информация по оборудованию жилищного фонда </w:t>
      </w:r>
      <w:r w:rsidR="00CD6925">
        <w:rPr>
          <w:rFonts w:ascii="Trebuchet MS" w:eastAsia="Times New Roman" w:hAnsi="Trebuchet MS" w:cs="Times New Roman"/>
          <w:spacing w:val="-5"/>
          <w:lang w:eastAsia="ru-RU"/>
        </w:rPr>
        <w:t>города Красный Холм</w:t>
      </w:r>
      <w:r w:rsidRPr="005C4A11">
        <w:rPr>
          <w:rFonts w:ascii="Trebuchet MS" w:eastAsia="Times New Roman" w:hAnsi="Trebuchet MS" w:cs="Times New Roman"/>
          <w:spacing w:val="-5"/>
          <w:lang w:eastAsia="ru-RU"/>
        </w:rPr>
        <w:t xml:space="preserve"> системами отопления и горячего водоснабжения.</w:t>
      </w:r>
    </w:p>
    <w:p w14:paraId="1AFEFDFA" w14:textId="64501BAB" w:rsidR="00BB1651" w:rsidRDefault="00BB1651" w:rsidP="00BB1651">
      <w:pPr>
        <w:widowControl w:val="0"/>
        <w:tabs>
          <w:tab w:val="left" w:pos="993"/>
          <w:tab w:val="left" w:pos="8222"/>
        </w:tabs>
        <w:adjustRightInd w:val="0"/>
        <w:spacing w:after="0" w:line="276" w:lineRule="auto"/>
        <w:jc w:val="both"/>
        <w:rPr>
          <w:rFonts w:ascii="Trebuchet MS" w:eastAsia="Times New Roman" w:hAnsi="Trebuchet MS" w:cs="Times New Roman"/>
          <w:b/>
          <w:bCs/>
          <w:spacing w:val="-5"/>
          <w:lang w:eastAsia="ru-RU"/>
        </w:rPr>
      </w:pPr>
      <w:r w:rsidRPr="00CD6925">
        <w:rPr>
          <w:rFonts w:ascii="Trebuchet MS" w:eastAsia="Times New Roman" w:hAnsi="Trebuchet MS" w:cs="Times New Roman"/>
          <w:b/>
          <w:bCs/>
          <w:spacing w:val="-5"/>
          <w:lang w:eastAsia="ru-RU"/>
        </w:rPr>
        <w:t>Таблица 1.1.3 – Информация по отапливаемой площади жилищного фонда</w:t>
      </w:r>
    </w:p>
    <w:tbl>
      <w:tblPr>
        <w:tblStyle w:val="63"/>
        <w:tblW w:w="0" w:type="auto"/>
        <w:tblLook w:val="04A0" w:firstRow="1" w:lastRow="0" w:firstColumn="1" w:lastColumn="0" w:noHBand="0" w:noVBand="1"/>
      </w:tblPr>
      <w:tblGrid>
        <w:gridCol w:w="3040"/>
        <w:gridCol w:w="854"/>
        <w:gridCol w:w="1701"/>
        <w:gridCol w:w="1253"/>
        <w:gridCol w:w="1902"/>
        <w:gridCol w:w="1161"/>
      </w:tblGrid>
      <w:tr w:rsidR="00CB6C49" w:rsidRPr="00CD6925" w14:paraId="20BF7A02" w14:textId="77777777" w:rsidTr="004F01DC">
        <w:trPr>
          <w:trHeight w:val="20"/>
        </w:trPr>
        <w:tc>
          <w:tcPr>
            <w:tcW w:w="3040" w:type="dxa"/>
            <w:shd w:val="clear" w:color="auto" w:fill="CCFF99"/>
            <w:vAlign w:val="center"/>
          </w:tcPr>
          <w:p w14:paraId="68D187EB" w14:textId="77777777" w:rsidR="00CB6C49" w:rsidRPr="00CD6925" w:rsidRDefault="00CB6C49" w:rsidP="004F01DC">
            <w:pPr>
              <w:widowControl w:val="0"/>
              <w:tabs>
                <w:tab w:val="left" w:pos="993"/>
                <w:tab w:val="left" w:pos="8222"/>
              </w:tabs>
              <w:adjustRightInd w:val="0"/>
              <w:jc w:val="center"/>
              <w:rPr>
                <w:rFonts w:cs="Arial"/>
                <w:b/>
                <w:bCs/>
                <w:spacing w:val="-5"/>
                <w:sz w:val="20"/>
                <w:szCs w:val="20"/>
              </w:rPr>
            </w:pPr>
            <w:r w:rsidRPr="00CD6925">
              <w:rPr>
                <w:rFonts w:cs="Arial"/>
                <w:b/>
                <w:bCs/>
                <w:spacing w:val="-5"/>
                <w:sz w:val="20"/>
                <w:szCs w:val="20"/>
              </w:rPr>
              <w:t>Наименование показателей</w:t>
            </w:r>
          </w:p>
        </w:tc>
        <w:tc>
          <w:tcPr>
            <w:tcW w:w="854" w:type="dxa"/>
            <w:shd w:val="clear" w:color="auto" w:fill="CCFF99"/>
            <w:vAlign w:val="center"/>
          </w:tcPr>
          <w:p w14:paraId="4958383C" w14:textId="77777777" w:rsidR="00CB6C49" w:rsidRPr="00CD6925" w:rsidRDefault="00CB6C49" w:rsidP="004F01DC">
            <w:pPr>
              <w:widowControl w:val="0"/>
              <w:tabs>
                <w:tab w:val="left" w:pos="993"/>
                <w:tab w:val="left" w:pos="8222"/>
              </w:tabs>
              <w:adjustRightInd w:val="0"/>
              <w:jc w:val="center"/>
              <w:rPr>
                <w:rFonts w:cs="Arial"/>
                <w:b/>
                <w:bCs/>
                <w:spacing w:val="-5"/>
                <w:sz w:val="20"/>
                <w:szCs w:val="20"/>
              </w:rPr>
            </w:pPr>
            <w:r w:rsidRPr="00CD6925">
              <w:rPr>
                <w:rFonts w:cs="Arial"/>
                <w:b/>
                <w:bCs/>
                <w:spacing w:val="-5"/>
                <w:sz w:val="20"/>
                <w:szCs w:val="20"/>
              </w:rPr>
              <w:t>Всего</w:t>
            </w:r>
          </w:p>
        </w:tc>
        <w:tc>
          <w:tcPr>
            <w:tcW w:w="1701" w:type="dxa"/>
            <w:shd w:val="clear" w:color="auto" w:fill="CCFF99"/>
            <w:vAlign w:val="center"/>
          </w:tcPr>
          <w:p w14:paraId="587224EC" w14:textId="77777777" w:rsidR="00CB6C49" w:rsidRPr="00CD6925" w:rsidRDefault="00CB6C49" w:rsidP="004F01DC">
            <w:pPr>
              <w:widowControl w:val="0"/>
              <w:tabs>
                <w:tab w:val="left" w:pos="993"/>
                <w:tab w:val="left" w:pos="8222"/>
              </w:tabs>
              <w:adjustRightInd w:val="0"/>
              <w:jc w:val="center"/>
              <w:rPr>
                <w:rFonts w:cs="Arial"/>
                <w:b/>
                <w:bCs/>
                <w:spacing w:val="-5"/>
                <w:sz w:val="20"/>
                <w:szCs w:val="20"/>
              </w:rPr>
            </w:pPr>
            <w:r w:rsidRPr="00CD6925">
              <w:rPr>
                <w:rFonts w:cs="Arial"/>
                <w:b/>
                <w:bCs/>
                <w:spacing w:val="-5"/>
                <w:sz w:val="20"/>
                <w:szCs w:val="20"/>
              </w:rPr>
              <w:t>Оборудованных отоплением</w:t>
            </w:r>
          </w:p>
        </w:tc>
        <w:tc>
          <w:tcPr>
            <w:tcW w:w="1253" w:type="dxa"/>
            <w:shd w:val="clear" w:color="auto" w:fill="CCFF99"/>
            <w:vAlign w:val="center"/>
          </w:tcPr>
          <w:p w14:paraId="2DFF4462" w14:textId="77777777" w:rsidR="00CB6C49" w:rsidRPr="00CD6925" w:rsidRDefault="00CB6C49" w:rsidP="004F01DC">
            <w:pPr>
              <w:widowControl w:val="0"/>
              <w:tabs>
                <w:tab w:val="left" w:pos="993"/>
                <w:tab w:val="left" w:pos="8222"/>
              </w:tabs>
              <w:adjustRightInd w:val="0"/>
              <w:jc w:val="center"/>
              <w:rPr>
                <w:rFonts w:cs="Arial"/>
                <w:b/>
                <w:bCs/>
                <w:spacing w:val="-5"/>
                <w:sz w:val="20"/>
                <w:szCs w:val="20"/>
              </w:rPr>
            </w:pPr>
            <w:r w:rsidRPr="00CD6925">
              <w:rPr>
                <w:rFonts w:cs="Arial"/>
                <w:b/>
                <w:bCs/>
                <w:spacing w:val="-5"/>
                <w:sz w:val="20"/>
                <w:szCs w:val="20"/>
              </w:rPr>
              <w:t xml:space="preserve">в </w:t>
            </w:r>
            <w:proofErr w:type="gramStart"/>
            <w:r w:rsidRPr="00CD6925">
              <w:rPr>
                <w:rFonts w:cs="Arial"/>
                <w:b/>
                <w:bCs/>
                <w:spacing w:val="-5"/>
                <w:sz w:val="20"/>
                <w:szCs w:val="20"/>
              </w:rPr>
              <w:t>т.ч.</w:t>
            </w:r>
            <w:proofErr w:type="gramEnd"/>
            <w:r w:rsidRPr="00CD6925">
              <w:rPr>
                <w:rFonts w:cs="Arial"/>
                <w:b/>
                <w:bCs/>
                <w:spacing w:val="-5"/>
                <w:sz w:val="20"/>
                <w:szCs w:val="20"/>
              </w:rPr>
              <w:t xml:space="preserve"> </w:t>
            </w:r>
            <w:proofErr w:type="gramStart"/>
            <w:r w:rsidRPr="00CD6925">
              <w:rPr>
                <w:rFonts w:cs="Arial"/>
                <w:b/>
                <w:bCs/>
                <w:spacing w:val="-5"/>
                <w:sz w:val="20"/>
                <w:szCs w:val="20"/>
              </w:rPr>
              <w:t>централи-</w:t>
            </w:r>
            <w:proofErr w:type="spellStart"/>
            <w:r w:rsidRPr="00CD6925">
              <w:rPr>
                <w:rFonts w:cs="Arial"/>
                <w:b/>
                <w:bCs/>
                <w:spacing w:val="-5"/>
                <w:sz w:val="20"/>
                <w:szCs w:val="20"/>
              </w:rPr>
              <w:t>зованным</w:t>
            </w:r>
            <w:proofErr w:type="spellEnd"/>
            <w:proofErr w:type="gramEnd"/>
          </w:p>
        </w:tc>
        <w:tc>
          <w:tcPr>
            <w:tcW w:w="1902" w:type="dxa"/>
            <w:shd w:val="clear" w:color="auto" w:fill="CCFF99"/>
            <w:vAlign w:val="center"/>
          </w:tcPr>
          <w:p w14:paraId="34EF247E" w14:textId="77777777" w:rsidR="00CB6C49" w:rsidRPr="00CD6925" w:rsidRDefault="00CB6C49" w:rsidP="004F01DC">
            <w:pPr>
              <w:widowControl w:val="0"/>
              <w:tabs>
                <w:tab w:val="left" w:pos="993"/>
                <w:tab w:val="left" w:pos="8222"/>
              </w:tabs>
              <w:adjustRightInd w:val="0"/>
              <w:jc w:val="center"/>
              <w:rPr>
                <w:rFonts w:cs="Arial"/>
                <w:b/>
                <w:bCs/>
                <w:spacing w:val="-5"/>
                <w:sz w:val="20"/>
                <w:szCs w:val="20"/>
              </w:rPr>
            </w:pPr>
            <w:r w:rsidRPr="00CD6925">
              <w:rPr>
                <w:rFonts w:cs="Arial"/>
                <w:b/>
                <w:bCs/>
                <w:spacing w:val="-5"/>
                <w:sz w:val="20"/>
                <w:szCs w:val="20"/>
              </w:rPr>
              <w:t>Оборудованных горячим водоснабжением</w:t>
            </w:r>
          </w:p>
        </w:tc>
        <w:tc>
          <w:tcPr>
            <w:tcW w:w="1161" w:type="dxa"/>
            <w:shd w:val="clear" w:color="auto" w:fill="CCFF99"/>
            <w:vAlign w:val="center"/>
          </w:tcPr>
          <w:p w14:paraId="5557B4CA" w14:textId="77777777" w:rsidR="00CB6C49" w:rsidRPr="00CD6925" w:rsidRDefault="00CB6C49" w:rsidP="004F01DC">
            <w:pPr>
              <w:widowControl w:val="0"/>
              <w:tabs>
                <w:tab w:val="left" w:pos="993"/>
                <w:tab w:val="left" w:pos="8222"/>
              </w:tabs>
              <w:adjustRightInd w:val="0"/>
              <w:jc w:val="center"/>
              <w:rPr>
                <w:rFonts w:cs="Arial"/>
                <w:b/>
                <w:bCs/>
                <w:spacing w:val="-5"/>
                <w:sz w:val="20"/>
                <w:szCs w:val="20"/>
              </w:rPr>
            </w:pPr>
            <w:r w:rsidRPr="00CD6925">
              <w:rPr>
                <w:rFonts w:cs="Arial"/>
                <w:b/>
                <w:bCs/>
                <w:spacing w:val="-5"/>
                <w:sz w:val="20"/>
                <w:szCs w:val="20"/>
              </w:rPr>
              <w:t xml:space="preserve">в </w:t>
            </w:r>
            <w:proofErr w:type="gramStart"/>
            <w:r w:rsidRPr="00CD6925">
              <w:rPr>
                <w:rFonts w:cs="Arial"/>
                <w:b/>
                <w:bCs/>
                <w:spacing w:val="-5"/>
                <w:sz w:val="20"/>
                <w:szCs w:val="20"/>
              </w:rPr>
              <w:t>т.ч.</w:t>
            </w:r>
            <w:proofErr w:type="gramEnd"/>
            <w:r w:rsidRPr="00CD6925">
              <w:rPr>
                <w:rFonts w:cs="Arial"/>
                <w:b/>
                <w:bCs/>
                <w:spacing w:val="-5"/>
                <w:sz w:val="20"/>
                <w:szCs w:val="20"/>
              </w:rPr>
              <w:t xml:space="preserve"> </w:t>
            </w:r>
            <w:proofErr w:type="gramStart"/>
            <w:r w:rsidRPr="00CD6925">
              <w:rPr>
                <w:rFonts w:cs="Arial"/>
                <w:b/>
                <w:bCs/>
                <w:spacing w:val="-5"/>
                <w:sz w:val="20"/>
                <w:szCs w:val="20"/>
              </w:rPr>
              <w:t>централи-</w:t>
            </w:r>
            <w:proofErr w:type="spellStart"/>
            <w:r w:rsidRPr="00CD6925">
              <w:rPr>
                <w:rFonts w:cs="Arial"/>
                <w:b/>
                <w:bCs/>
                <w:spacing w:val="-5"/>
                <w:sz w:val="20"/>
                <w:szCs w:val="20"/>
              </w:rPr>
              <w:t>зованным</w:t>
            </w:r>
            <w:proofErr w:type="spellEnd"/>
            <w:proofErr w:type="gramEnd"/>
          </w:p>
        </w:tc>
      </w:tr>
      <w:tr w:rsidR="00CB6C49" w:rsidRPr="00CD6925" w14:paraId="78C5C913" w14:textId="77777777" w:rsidTr="004F01DC">
        <w:trPr>
          <w:trHeight w:val="20"/>
        </w:trPr>
        <w:tc>
          <w:tcPr>
            <w:tcW w:w="9911" w:type="dxa"/>
            <w:gridSpan w:val="6"/>
            <w:shd w:val="clear" w:color="auto" w:fill="FFFF99"/>
            <w:vAlign w:val="center"/>
          </w:tcPr>
          <w:p w14:paraId="6CB86349" w14:textId="2D8191CF" w:rsidR="00CB6C49" w:rsidRPr="00CD6925" w:rsidRDefault="00CD6925" w:rsidP="004F01DC">
            <w:pPr>
              <w:widowControl w:val="0"/>
              <w:tabs>
                <w:tab w:val="left" w:pos="993"/>
                <w:tab w:val="left" w:pos="8222"/>
              </w:tabs>
              <w:adjustRightInd w:val="0"/>
              <w:jc w:val="center"/>
              <w:rPr>
                <w:rFonts w:cs="Arial"/>
                <w:b/>
                <w:bCs/>
                <w:spacing w:val="-5"/>
                <w:sz w:val="20"/>
                <w:szCs w:val="20"/>
              </w:rPr>
            </w:pPr>
            <w:r w:rsidRPr="00CD6925">
              <w:rPr>
                <w:rFonts w:cs="Arial"/>
                <w:b/>
                <w:sz w:val="20"/>
                <w:szCs w:val="20"/>
              </w:rPr>
              <w:t>город Красный Холм</w:t>
            </w:r>
          </w:p>
        </w:tc>
      </w:tr>
      <w:tr w:rsidR="00CB6C49" w:rsidRPr="00CD6925" w14:paraId="24B2C440" w14:textId="77777777" w:rsidTr="004F01DC">
        <w:trPr>
          <w:trHeight w:val="20"/>
        </w:trPr>
        <w:tc>
          <w:tcPr>
            <w:tcW w:w="3040" w:type="dxa"/>
            <w:vAlign w:val="center"/>
          </w:tcPr>
          <w:p w14:paraId="56BFCAEC" w14:textId="77777777" w:rsidR="00CB6C49" w:rsidRPr="00CD6925" w:rsidRDefault="00CB6C49" w:rsidP="004F01DC">
            <w:pPr>
              <w:widowControl w:val="0"/>
              <w:tabs>
                <w:tab w:val="left" w:pos="993"/>
                <w:tab w:val="left" w:pos="8222"/>
              </w:tabs>
              <w:adjustRightInd w:val="0"/>
              <w:rPr>
                <w:rFonts w:cs="Arial"/>
                <w:spacing w:val="-5"/>
                <w:sz w:val="20"/>
                <w:szCs w:val="20"/>
              </w:rPr>
            </w:pPr>
            <w:r w:rsidRPr="00CD6925">
              <w:rPr>
                <w:rFonts w:cs="Arial"/>
                <w:spacing w:val="-5"/>
                <w:sz w:val="20"/>
                <w:szCs w:val="20"/>
              </w:rPr>
              <w:t xml:space="preserve">Общая площадь жилых помещений, </w:t>
            </w:r>
            <w:proofErr w:type="spellStart"/>
            <w:r w:rsidRPr="00CD6925">
              <w:rPr>
                <w:rFonts w:cs="Arial"/>
                <w:spacing w:val="-5"/>
                <w:sz w:val="20"/>
                <w:szCs w:val="20"/>
              </w:rPr>
              <w:t>тыс</w:t>
            </w:r>
            <w:proofErr w:type="spellEnd"/>
            <w:r w:rsidRPr="00CD6925">
              <w:rPr>
                <w:rFonts w:cs="Arial"/>
                <w:spacing w:val="-5"/>
                <w:sz w:val="20"/>
                <w:szCs w:val="20"/>
              </w:rPr>
              <w:t xml:space="preserve"> м</w:t>
            </w:r>
            <w:r w:rsidRPr="00CD6925">
              <w:rPr>
                <w:rFonts w:cs="Arial"/>
                <w:spacing w:val="-5"/>
                <w:sz w:val="20"/>
                <w:szCs w:val="20"/>
                <w:vertAlign w:val="superscript"/>
              </w:rPr>
              <w:t>2</w:t>
            </w:r>
          </w:p>
        </w:tc>
        <w:tc>
          <w:tcPr>
            <w:tcW w:w="854" w:type="dxa"/>
            <w:vAlign w:val="center"/>
          </w:tcPr>
          <w:p w14:paraId="16D8A4AA" w14:textId="77777777" w:rsidR="00CB6C49" w:rsidRPr="00CD6925" w:rsidRDefault="00CB6C49" w:rsidP="004F01DC">
            <w:pPr>
              <w:widowControl w:val="0"/>
              <w:tabs>
                <w:tab w:val="left" w:pos="993"/>
                <w:tab w:val="left" w:pos="8222"/>
              </w:tabs>
              <w:adjustRightInd w:val="0"/>
              <w:jc w:val="center"/>
              <w:rPr>
                <w:rFonts w:cs="Arial"/>
                <w:spacing w:val="-5"/>
                <w:sz w:val="20"/>
                <w:szCs w:val="20"/>
              </w:rPr>
            </w:pPr>
            <w:r w:rsidRPr="00CD6925">
              <w:rPr>
                <w:rFonts w:cs="Arial"/>
                <w:spacing w:val="-5"/>
                <w:sz w:val="20"/>
                <w:szCs w:val="20"/>
              </w:rPr>
              <w:t>181,55</w:t>
            </w:r>
          </w:p>
        </w:tc>
        <w:tc>
          <w:tcPr>
            <w:tcW w:w="1701" w:type="dxa"/>
            <w:vAlign w:val="center"/>
          </w:tcPr>
          <w:p w14:paraId="1031DAF0" w14:textId="77777777" w:rsidR="00CB6C49" w:rsidRPr="00CD6925" w:rsidRDefault="00CB6C49" w:rsidP="004F01DC">
            <w:pPr>
              <w:widowControl w:val="0"/>
              <w:tabs>
                <w:tab w:val="left" w:pos="993"/>
                <w:tab w:val="left" w:pos="8222"/>
              </w:tabs>
              <w:adjustRightInd w:val="0"/>
              <w:jc w:val="center"/>
              <w:rPr>
                <w:rFonts w:cs="Arial"/>
                <w:spacing w:val="-5"/>
                <w:sz w:val="20"/>
                <w:szCs w:val="20"/>
              </w:rPr>
            </w:pPr>
            <w:r w:rsidRPr="00CD6925">
              <w:rPr>
                <w:rFonts w:cs="Arial"/>
                <w:spacing w:val="-5"/>
                <w:sz w:val="20"/>
                <w:szCs w:val="20"/>
              </w:rPr>
              <w:t>138,42</w:t>
            </w:r>
          </w:p>
        </w:tc>
        <w:tc>
          <w:tcPr>
            <w:tcW w:w="1253" w:type="dxa"/>
            <w:vAlign w:val="center"/>
          </w:tcPr>
          <w:p w14:paraId="63A8E01C" w14:textId="77777777" w:rsidR="00CB6C49" w:rsidRPr="00CD6925" w:rsidRDefault="00CB6C49" w:rsidP="004F01DC">
            <w:pPr>
              <w:widowControl w:val="0"/>
              <w:tabs>
                <w:tab w:val="left" w:pos="993"/>
                <w:tab w:val="left" w:pos="8222"/>
              </w:tabs>
              <w:adjustRightInd w:val="0"/>
              <w:jc w:val="center"/>
              <w:rPr>
                <w:rFonts w:cs="Arial"/>
                <w:spacing w:val="-5"/>
                <w:sz w:val="20"/>
                <w:szCs w:val="20"/>
              </w:rPr>
            </w:pPr>
            <w:r w:rsidRPr="00CD6925">
              <w:rPr>
                <w:rFonts w:cs="Arial"/>
                <w:spacing w:val="-5"/>
                <w:sz w:val="20"/>
                <w:szCs w:val="20"/>
              </w:rPr>
              <w:t>30,52</w:t>
            </w:r>
          </w:p>
        </w:tc>
        <w:tc>
          <w:tcPr>
            <w:tcW w:w="1902" w:type="dxa"/>
            <w:vAlign w:val="center"/>
          </w:tcPr>
          <w:p w14:paraId="60AA717B" w14:textId="77777777" w:rsidR="00CB6C49" w:rsidRPr="00CD6925" w:rsidRDefault="00CB6C49" w:rsidP="004F01DC">
            <w:pPr>
              <w:widowControl w:val="0"/>
              <w:tabs>
                <w:tab w:val="left" w:pos="993"/>
                <w:tab w:val="left" w:pos="8222"/>
              </w:tabs>
              <w:adjustRightInd w:val="0"/>
              <w:jc w:val="center"/>
              <w:rPr>
                <w:rFonts w:cs="Arial"/>
                <w:spacing w:val="-5"/>
                <w:sz w:val="20"/>
                <w:szCs w:val="20"/>
              </w:rPr>
            </w:pPr>
            <w:r w:rsidRPr="00CD6925">
              <w:rPr>
                <w:rFonts w:cs="Arial"/>
                <w:spacing w:val="-5"/>
                <w:sz w:val="20"/>
                <w:szCs w:val="20"/>
              </w:rPr>
              <w:t>-</w:t>
            </w:r>
          </w:p>
        </w:tc>
        <w:tc>
          <w:tcPr>
            <w:tcW w:w="1161" w:type="dxa"/>
            <w:vAlign w:val="center"/>
          </w:tcPr>
          <w:p w14:paraId="05D05753" w14:textId="77777777" w:rsidR="00CB6C49" w:rsidRPr="00CD6925" w:rsidRDefault="00CB6C49" w:rsidP="004F01DC">
            <w:pPr>
              <w:widowControl w:val="0"/>
              <w:tabs>
                <w:tab w:val="left" w:pos="993"/>
                <w:tab w:val="left" w:pos="8222"/>
              </w:tabs>
              <w:adjustRightInd w:val="0"/>
              <w:jc w:val="center"/>
              <w:rPr>
                <w:rFonts w:cs="Arial"/>
                <w:spacing w:val="-5"/>
                <w:sz w:val="20"/>
                <w:szCs w:val="20"/>
              </w:rPr>
            </w:pPr>
            <w:r w:rsidRPr="00CD6925">
              <w:rPr>
                <w:rFonts w:cs="Arial"/>
                <w:spacing w:val="-5"/>
                <w:sz w:val="20"/>
                <w:szCs w:val="20"/>
              </w:rPr>
              <w:t>-</w:t>
            </w:r>
          </w:p>
        </w:tc>
      </w:tr>
      <w:tr w:rsidR="00CB6C49" w:rsidRPr="00CD6925" w14:paraId="1C8528D9" w14:textId="77777777" w:rsidTr="004F01DC">
        <w:trPr>
          <w:trHeight w:val="20"/>
        </w:trPr>
        <w:tc>
          <w:tcPr>
            <w:tcW w:w="3040" w:type="dxa"/>
            <w:vAlign w:val="center"/>
          </w:tcPr>
          <w:p w14:paraId="791F8E75" w14:textId="77777777" w:rsidR="00CB6C49" w:rsidRPr="00CD6925" w:rsidRDefault="00CB6C49" w:rsidP="004F01DC">
            <w:pPr>
              <w:widowControl w:val="0"/>
              <w:tabs>
                <w:tab w:val="left" w:pos="993"/>
                <w:tab w:val="left" w:pos="8222"/>
              </w:tabs>
              <w:adjustRightInd w:val="0"/>
              <w:rPr>
                <w:rFonts w:cs="Arial"/>
                <w:spacing w:val="-5"/>
                <w:sz w:val="20"/>
                <w:szCs w:val="20"/>
              </w:rPr>
            </w:pPr>
            <w:r w:rsidRPr="00CD6925">
              <w:rPr>
                <w:rFonts w:cs="Arial"/>
                <w:spacing w:val="-5"/>
                <w:sz w:val="20"/>
                <w:szCs w:val="20"/>
              </w:rPr>
              <w:t>в том числе</w:t>
            </w:r>
            <w:r w:rsidRPr="00CD6925">
              <w:rPr>
                <w:rFonts w:cs="Arial"/>
                <w:spacing w:val="-5"/>
                <w:sz w:val="20"/>
                <w:szCs w:val="20"/>
              </w:rPr>
              <w:br/>
              <w:t>в многоквартирных домах</w:t>
            </w:r>
          </w:p>
        </w:tc>
        <w:tc>
          <w:tcPr>
            <w:tcW w:w="854" w:type="dxa"/>
            <w:vAlign w:val="center"/>
          </w:tcPr>
          <w:p w14:paraId="4AA91C15" w14:textId="77777777" w:rsidR="00CB6C49" w:rsidRPr="00CD6925" w:rsidRDefault="00CB6C49" w:rsidP="004F01DC">
            <w:pPr>
              <w:widowControl w:val="0"/>
              <w:tabs>
                <w:tab w:val="left" w:pos="993"/>
                <w:tab w:val="left" w:pos="8222"/>
              </w:tabs>
              <w:adjustRightInd w:val="0"/>
              <w:jc w:val="center"/>
              <w:rPr>
                <w:rFonts w:cs="Arial"/>
                <w:spacing w:val="-5"/>
                <w:sz w:val="20"/>
                <w:szCs w:val="20"/>
              </w:rPr>
            </w:pPr>
            <w:r w:rsidRPr="00CD6925">
              <w:rPr>
                <w:rFonts w:cs="Arial"/>
                <w:spacing w:val="-5"/>
                <w:sz w:val="20"/>
                <w:szCs w:val="20"/>
              </w:rPr>
              <w:t>108,4</w:t>
            </w:r>
          </w:p>
        </w:tc>
        <w:tc>
          <w:tcPr>
            <w:tcW w:w="1701" w:type="dxa"/>
            <w:vAlign w:val="center"/>
          </w:tcPr>
          <w:p w14:paraId="54A73BF4" w14:textId="77777777" w:rsidR="00CB6C49" w:rsidRPr="00CD6925" w:rsidRDefault="00CB6C49" w:rsidP="004F01DC">
            <w:pPr>
              <w:widowControl w:val="0"/>
              <w:tabs>
                <w:tab w:val="left" w:pos="993"/>
                <w:tab w:val="left" w:pos="8222"/>
              </w:tabs>
              <w:adjustRightInd w:val="0"/>
              <w:jc w:val="center"/>
              <w:rPr>
                <w:rFonts w:cs="Arial"/>
                <w:spacing w:val="-5"/>
                <w:sz w:val="20"/>
                <w:szCs w:val="20"/>
              </w:rPr>
            </w:pPr>
            <w:r w:rsidRPr="00CD6925">
              <w:rPr>
                <w:rFonts w:cs="Arial"/>
                <w:spacing w:val="-5"/>
                <w:sz w:val="20"/>
                <w:szCs w:val="20"/>
              </w:rPr>
              <w:t>55,92</w:t>
            </w:r>
          </w:p>
        </w:tc>
        <w:tc>
          <w:tcPr>
            <w:tcW w:w="1253" w:type="dxa"/>
            <w:vAlign w:val="center"/>
          </w:tcPr>
          <w:p w14:paraId="2EB3CFD1" w14:textId="77777777" w:rsidR="00CB6C49" w:rsidRPr="00CD6925" w:rsidRDefault="00CB6C49" w:rsidP="004F01DC">
            <w:pPr>
              <w:widowControl w:val="0"/>
              <w:tabs>
                <w:tab w:val="left" w:pos="993"/>
                <w:tab w:val="left" w:pos="8222"/>
              </w:tabs>
              <w:adjustRightInd w:val="0"/>
              <w:jc w:val="center"/>
              <w:rPr>
                <w:rFonts w:cs="Arial"/>
                <w:spacing w:val="-5"/>
                <w:sz w:val="20"/>
                <w:szCs w:val="20"/>
              </w:rPr>
            </w:pPr>
            <w:r w:rsidRPr="00CD6925">
              <w:rPr>
                <w:rFonts w:cs="Arial"/>
                <w:spacing w:val="-5"/>
                <w:sz w:val="20"/>
                <w:szCs w:val="20"/>
              </w:rPr>
              <w:t>28,92</w:t>
            </w:r>
          </w:p>
        </w:tc>
        <w:tc>
          <w:tcPr>
            <w:tcW w:w="1902" w:type="dxa"/>
            <w:vAlign w:val="center"/>
          </w:tcPr>
          <w:p w14:paraId="4338460A" w14:textId="77777777" w:rsidR="00CB6C49" w:rsidRPr="00CD6925" w:rsidRDefault="00CB6C49" w:rsidP="004F01DC">
            <w:pPr>
              <w:widowControl w:val="0"/>
              <w:tabs>
                <w:tab w:val="left" w:pos="993"/>
                <w:tab w:val="left" w:pos="8222"/>
              </w:tabs>
              <w:adjustRightInd w:val="0"/>
              <w:jc w:val="center"/>
              <w:rPr>
                <w:rFonts w:cs="Arial"/>
                <w:spacing w:val="-5"/>
                <w:sz w:val="20"/>
                <w:szCs w:val="20"/>
              </w:rPr>
            </w:pPr>
            <w:r w:rsidRPr="00CD6925">
              <w:rPr>
                <w:rFonts w:cs="Arial"/>
                <w:spacing w:val="-5"/>
                <w:sz w:val="20"/>
                <w:szCs w:val="20"/>
              </w:rPr>
              <w:t>-</w:t>
            </w:r>
          </w:p>
        </w:tc>
        <w:tc>
          <w:tcPr>
            <w:tcW w:w="1161" w:type="dxa"/>
            <w:vAlign w:val="center"/>
          </w:tcPr>
          <w:p w14:paraId="60E3C18D" w14:textId="77777777" w:rsidR="00CB6C49" w:rsidRPr="00CD6925" w:rsidRDefault="00CB6C49" w:rsidP="004F01DC">
            <w:pPr>
              <w:widowControl w:val="0"/>
              <w:tabs>
                <w:tab w:val="left" w:pos="993"/>
                <w:tab w:val="left" w:pos="8222"/>
              </w:tabs>
              <w:adjustRightInd w:val="0"/>
              <w:jc w:val="center"/>
              <w:rPr>
                <w:rFonts w:cs="Arial"/>
                <w:spacing w:val="-5"/>
                <w:sz w:val="20"/>
                <w:szCs w:val="20"/>
              </w:rPr>
            </w:pPr>
            <w:r w:rsidRPr="00CD6925">
              <w:rPr>
                <w:rFonts w:cs="Arial"/>
                <w:spacing w:val="-5"/>
                <w:sz w:val="20"/>
                <w:szCs w:val="20"/>
              </w:rPr>
              <w:t>-</w:t>
            </w:r>
          </w:p>
        </w:tc>
      </w:tr>
    </w:tbl>
    <w:p w14:paraId="76325A89" w14:textId="77777777" w:rsidR="00BB1651" w:rsidRPr="00EB7459" w:rsidRDefault="00BB1651" w:rsidP="00BB1651">
      <w:pPr>
        <w:spacing w:after="0" w:line="276" w:lineRule="auto"/>
        <w:ind w:firstLine="567"/>
        <w:jc w:val="both"/>
        <w:rPr>
          <w:rFonts w:ascii="Trebuchet MS" w:eastAsia="Times New Roman" w:hAnsi="Trebuchet MS" w:cs="Times New Roman"/>
          <w:sz w:val="12"/>
          <w:szCs w:val="12"/>
          <w:lang w:eastAsia="ru-RU"/>
        </w:rPr>
      </w:pPr>
    </w:p>
    <w:p w14:paraId="3ACFFE0D" w14:textId="60F7E077" w:rsidR="00BB1651" w:rsidRPr="00BB1651" w:rsidRDefault="00BB1651" w:rsidP="00BB1651">
      <w:pPr>
        <w:spacing w:after="0" w:line="276" w:lineRule="auto"/>
        <w:ind w:firstLine="567"/>
        <w:jc w:val="both"/>
        <w:rPr>
          <w:rFonts w:ascii="Trebuchet MS" w:eastAsia="Times New Roman" w:hAnsi="Trebuchet MS" w:cs="Times New Roman"/>
          <w:lang w:eastAsia="ru-RU"/>
        </w:rPr>
      </w:pPr>
      <w:r w:rsidRPr="00BB1651">
        <w:rPr>
          <w:rFonts w:ascii="Trebuchet MS" w:eastAsia="Times New Roman" w:hAnsi="Trebuchet MS" w:cs="Times New Roman"/>
          <w:lang w:eastAsia="ru-RU"/>
        </w:rPr>
        <w:t xml:space="preserve">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w:t>
      </w:r>
      <w:r w:rsidRPr="00BB1651">
        <w:rPr>
          <w:rFonts w:ascii="Trebuchet MS" w:eastAsia="Times New Roman" w:hAnsi="Trebuchet MS" w:cs="Times New Roman"/>
          <w:lang w:eastAsia="ru-RU"/>
        </w:rPr>
        <w:lastRenderedPageBreak/>
        <w:t xml:space="preserve">мощности и тепловой энергии на цели отопления, вентиляции, горячего водоснабжения и технологические нужды. </w:t>
      </w:r>
    </w:p>
    <w:p w14:paraId="04CDBCDA" w14:textId="397DB8B3" w:rsidR="00BB1651" w:rsidRDefault="00BB1651" w:rsidP="00BB1651">
      <w:pPr>
        <w:spacing w:after="0" w:line="276" w:lineRule="auto"/>
        <w:ind w:firstLine="567"/>
        <w:jc w:val="both"/>
        <w:rPr>
          <w:rFonts w:ascii="Trebuchet MS" w:eastAsia="Times New Roman" w:hAnsi="Trebuchet MS" w:cs="Times New Roman"/>
          <w:lang w:eastAsia="ru-RU"/>
        </w:rPr>
      </w:pPr>
      <w:r w:rsidRPr="00BB1651">
        <w:rPr>
          <w:rFonts w:ascii="Trebuchet MS" w:eastAsia="Times New Roman" w:hAnsi="Trebuchet MS" w:cs="Times New Roman"/>
          <w:lang w:eastAsia="ru-RU"/>
        </w:rPr>
        <w:t xml:space="preserve">Объекты, предполагаемые к строительству на территории </w:t>
      </w:r>
      <w:r w:rsidR="000F3050">
        <w:rPr>
          <w:rFonts w:ascii="Trebuchet MS" w:eastAsia="Times New Roman" w:hAnsi="Trebuchet MS" w:cs="Times New Roman"/>
          <w:lang w:eastAsia="ru-RU"/>
        </w:rPr>
        <w:t>муниципального округа</w:t>
      </w:r>
      <w:r w:rsidRPr="00BB1651">
        <w:rPr>
          <w:rFonts w:ascii="Trebuchet MS" w:eastAsia="Times New Roman" w:hAnsi="Trebuchet MS" w:cs="Times New Roman"/>
          <w:lang w:eastAsia="ru-RU"/>
        </w:rPr>
        <w:t xml:space="preserve"> с перспективным централизованным теплоснабжением, отсутствуют. </w:t>
      </w:r>
    </w:p>
    <w:p w14:paraId="67F35566" w14:textId="77777777" w:rsidR="000F3050" w:rsidRPr="00EB7459" w:rsidRDefault="000F3050" w:rsidP="00BB1651">
      <w:pPr>
        <w:spacing w:after="0" w:line="276" w:lineRule="auto"/>
        <w:ind w:firstLine="567"/>
        <w:jc w:val="both"/>
        <w:rPr>
          <w:rFonts w:ascii="Trebuchet MS" w:eastAsia="Times New Roman" w:hAnsi="Trebuchet MS" w:cs="Times New Roman"/>
          <w:sz w:val="12"/>
          <w:szCs w:val="12"/>
          <w:lang w:eastAsia="ru-RU"/>
        </w:rPr>
      </w:pPr>
    </w:p>
    <w:p w14:paraId="40995D81" w14:textId="1B4F3CA1" w:rsidR="00B62EA8" w:rsidRPr="005C4A11" w:rsidRDefault="00CD6925" w:rsidP="00B62EA8">
      <w:pPr>
        <w:spacing w:after="0" w:line="276" w:lineRule="auto"/>
        <w:ind w:firstLine="567"/>
        <w:jc w:val="both"/>
        <w:rPr>
          <w:rFonts w:ascii="Trebuchet MS" w:eastAsia="Times New Roman" w:hAnsi="Trebuchet MS" w:cs="Times New Roman"/>
          <w:lang w:eastAsia="ru-RU"/>
        </w:rPr>
      </w:pPr>
      <w:bookmarkStart w:id="10" w:name="_Hlk199483758"/>
      <w:r w:rsidRPr="00CD6925">
        <w:rPr>
          <w:rFonts w:ascii="Trebuchet MS" w:eastAsia="Times New Roman" w:hAnsi="Trebuchet MS" w:cs="Times New Roman"/>
          <w:lang w:eastAsia="ru-RU"/>
        </w:rPr>
        <w:t>По состоянию на 01.0</w:t>
      </w:r>
      <w:r w:rsidR="002F683A">
        <w:rPr>
          <w:rFonts w:ascii="Trebuchet MS" w:eastAsia="Times New Roman" w:hAnsi="Trebuchet MS" w:cs="Times New Roman"/>
          <w:lang w:eastAsia="ru-RU"/>
        </w:rPr>
        <w:t>5</w:t>
      </w:r>
      <w:r w:rsidRPr="00CD6925">
        <w:rPr>
          <w:rFonts w:ascii="Trebuchet MS" w:eastAsia="Times New Roman" w:hAnsi="Trebuchet MS" w:cs="Times New Roman"/>
          <w:lang w:eastAsia="ru-RU"/>
        </w:rPr>
        <w:t>.202</w:t>
      </w:r>
      <w:r w:rsidR="002F683A">
        <w:rPr>
          <w:rFonts w:ascii="Trebuchet MS" w:eastAsia="Times New Roman" w:hAnsi="Trebuchet MS" w:cs="Times New Roman"/>
          <w:lang w:eastAsia="ru-RU"/>
        </w:rPr>
        <w:t>5</w:t>
      </w:r>
      <w:r w:rsidRPr="00CD6925">
        <w:rPr>
          <w:rFonts w:ascii="Trebuchet MS" w:eastAsia="Times New Roman" w:hAnsi="Trebuchet MS" w:cs="Times New Roman"/>
          <w:lang w:eastAsia="ru-RU"/>
        </w:rPr>
        <w:t xml:space="preserve"> г. </w:t>
      </w:r>
      <w:r w:rsidR="002F683A" w:rsidRPr="002F683A">
        <w:rPr>
          <w:rFonts w:ascii="Trebuchet MS" w:eastAsia="Times New Roman" w:hAnsi="Trebuchet MS" w:cs="Times New Roman"/>
          <w:lang w:eastAsia="ru-RU"/>
        </w:rPr>
        <w:t xml:space="preserve">генеральный план в отношении вновь образованного </w:t>
      </w:r>
      <w:r w:rsidR="002F683A">
        <w:rPr>
          <w:rFonts w:ascii="Trebuchet MS" w:eastAsia="Times New Roman" w:hAnsi="Trebuchet MS" w:cs="Times New Roman"/>
          <w:lang w:eastAsia="ru-RU"/>
        </w:rPr>
        <w:t xml:space="preserve">Краснохолмского </w:t>
      </w:r>
      <w:r w:rsidR="002F683A" w:rsidRPr="002F683A">
        <w:rPr>
          <w:rFonts w:ascii="Trebuchet MS" w:eastAsia="Times New Roman" w:hAnsi="Trebuchet MS" w:cs="Times New Roman"/>
          <w:lang w:eastAsia="ru-RU"/>
        </w:rPr>
        <w:t>муниципального округа не утвержден и находится в стадии разработки. Информация о прогнозах приростов площади строительных фондов по расчетным элементам территориального деления будет дополнена в дальнейшем при актуализации «Схемы теплоснабжения» по итогам утверждения Генерального плана муниципального округа.</w:t>
      </w:r>
      <w:bookmarkEnd w:id="10"/>
    </w:p>
    <w:bookmarkEnd w:id="6"/>
    <w:p w14:paraId="6C8C950A" w14:textId="1C998EB2" w:rsidR="009C79AB" w:rsidRDefault="009C79AB" w:rsidP="003C19E5">
      <w:pPr>
        <w:spacing w:after="0" w:line="276" w:lineRule="auto"/>
        <w:ind w:firstLine="567"/>
        <w:jc w:val="both"/>
        <w:rPr>
          <w:rFonts w:ascii="Trebuchet MS" w:hAnsi="Trebuchet MS" w:cs="Times New Roman"/>
        </w:rPr>
      </w:pPr>
    </w:p>
    <w:p w14:paraId="368D7DCD" w14:textId="14DFB7F6" w:rsidR="00AC4E32" w:rsidRPr="005C4A11" w:rsidRDefault="00A258D5" w:rsidP="00DA3292">
      <w:pPr>
        <w:widowControl w:val="0"/>
        <w:suppressAutoHyphens/>
        <w:spacing w:after="0" w:line="276" w:lineRule="auto"/>
        <w:jc w:val="both"/>
        <w:textAlignment w:val="baseline"/>
        <w:outlineLvl w:val="1"/>
        <w:rPr>
          <w:rFonts w:ascii="Trebuchet MS" w:eastAsia="Times New Roman" w:hAnsi="Trebuchet MS" w:cs="Times New Roman"/>
          <w:b/>
          <w:lang w:eastAsia="ru-RU"/>
        </w:rPr>
      </w:pPr>
      <w:bookmarkStart w:id="11" w:name="_Toc375217922"/>
      <w:bookmarkStart w:id="12" w:name="_Toc199510671"/>
      <w:r w:rsidRPr="00FF2E78">
        <w:rPr>
          <w:rFonts w:ascii="Trebuchet MS" w:eastAsia="Times New Roman" w:hAnsi="Trebuchet MS" w:cs="Times New Roman"/>
          <w:b/>
          <w:lang w:eastAsia="ru-RU"/>
        </w:rPr>
        <w:t>1</w:t>
      </w:r>
      <w:r w:rsidR="00AC4E32" w:rsidRPr="00FF2E78">
        <w:rPr>
          <w:rFonts w:ascii="Trebuchet MS" w:eastAsia="Times New Roman" w:hAnsi="Trebuchet MS" w:cs="Times New Roman"/>
          <w:b/>
          <w:lang w:eastAsia="ru-RU"/>
        </w:rPr>
        <w:t xml:space="preserve">.2 </w:t>
      </w:r>
      <w:r w:rsidR="00E22DBF" w:rsidRPr="00FF2E78">
        <w:rPr>
          <w:rFonts w:ascii="Trebuchet MS" w:eastAsia="Times New Roman" w:hAnsi="Trebuchet MS" w:cs="Times New Roman"/>
          <w:b/>
          <w:lang w:eastAsia="ru-RU"/>
        </w:rPr>
        <w:t xml:space="preserve">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w:t>
      </w:r>
      <w:r w:rsidR="00E22DBF" w:rsidRPr="005C4A11">
        <w:rPr>
          <w:rFonts w:ascii="Trebuchet MS" w:eastAsia="Times New Roman" w:hAnsi="Trebuchet MS" w:cs="Times New Roman"/>
          <w:b/>
          <w:lang w:eastAsia="ru-RU"/>
        </w:rPr>
        <w:t>территориального деления на каждом этапе</w:t>
      </w:r>
      <w:bookmarkEnd w:id="7"/>
      <w:bookmarkEnd w:id="8"/>
      <w:bookmarkEnd w:id="11"/>
      <w:bookmarkEnd w:id="12"/>
    </w:p>
    <w:p w14:paraId="6811CB44" w14:textId="397CC376" w:rsidR="00CB6C49" w:rsidRPr="00CB6C49" w:rsidRDefault="00CD6925" w:rsidP="00CB6C49">
      <w:pPr>
        <w:widowControl w:val="0"/>
        <w:tabs>
          <w:tab w:val="left" w:pos="993"/>
          <w:tab w:val="left" w:pos="8222"/>
        </w:tabs>
        <w:adjustRightInd w:val="0"/>
        <w:spacing w:after="0" w:line="276" w:lineRule="auto"/>
        <w:ind w:firstLine="567"/>
        <w:jc w:val="both"/>
        <w:rPr>
          <w:rFonts w:ascii="Trebuchet MS" w:eastAsia="Times New Roman" w:hAnsi="Trebuchet MS" w:cs="Times New Roman"/>
          <w:spacing w:val="-5"/>
          <w:lang w:eastAsia="ru-RU"/>
        </w:rPr>
      </w:pPr>
      <w:r w:rsidRPr="00CD6925">
        <w:rPr>
          <w:rFonts w:ascii="Trebuchet MS" w:eastAsia="Times New Roman" w:hAnsi="Trebuchet MS" w:cs="Times New Roman"/>
          <w:spacing w:val="-5"/>
          <w:lang w:eastAsia="ru-RU"/>
        </w:rPr>
        <w:t>Подключение или отключение потребителей от централизованной системы теплоснабжения по состоянию на отопительный период 2024/2025 гг. не предусматривается.</w:t>
      </w:r>
      <w:r>
        <w:rPr>
          <w:rFonts w:ascii="Trebuchet MS" w:eastAsia="Times New Roman" w:hAnsi="Trebuchet MS" w:cs="Times New Roman"/>
          <w:spacing w:val="-5"/>
          <w:lang w:eastAsia="ru-RU"/>
        </w:rPr>
        <w:t xml:space="preserve"> </w:t>
      </w:r>
      <w:r w:rsidR="00CB6C49" w:rsidRPr="00CB6C49">
        <w:rPr>
          <w:rFonts w:ascii="Trebuchet MS" w:eastAsia="Times New Roman" w:hAnsi="Trebuchet MS" w:cs="Times New Roman"/>
          <w:spacing w:val="-5"/>
          <w:lang w:eastAsia="ru-RU"/>
        </w:rPr>
        <w:t>Технические условия на присоединение объектов теплопотребления теплоснабжающ</w:t>
      </w:r>
      <w:r>
        <w:rPr>
          <w:rFonts w:ascii="Trebuchet MS" w:eastAsia="Times New Roman" w:hAnsi="Trebuchet MS" w:cs="Times New Roman"/>
          <w:spacing w:val="-5"/>
          <w:lang w:eastAsia="ru-RU"/>
        </w:rPr>
        <w:t>ей</w:t>
      </w:r>
      <w:r w:rsidR="00CB6C49" w:rsidRPr="00CB6C49">
        <w:rPr>
          <w:rFonts w:ascii="Trebuchet MS" w:eastAsia="Times New Roman" w:hAnsi="Trebuchet MS" w:cs="Times New Roman"/>
          <w:spacing w:val="-5"/>
          <w:lang w:eastAsia="ru-RU"/>
        </w:rPr>
        <w:t xml:space="preserve"> организаци</w:t>
      </w:r>
      <w:r>
        <w:rPr>
          <w:rFonts w:ascii="Trebuchet MS" w:eastAsia="Times New Roman" w:hAnsi="Trebuchet MS" w:cs="Times New Roman"/>
          <w:spacing w:val="-5"/>
          <w:lang w:eastAsia="ru-RU"/>
        </w:rPr>
        <w:t>ей</w:t>
      </w:r>
      <w:r w:rsidR="00CB6C49" w:rsidRPr="00CB6C49">
        <w:rPr>
          <w:rFonts w:ascii="Trebuchet MS" w:eastAsia="Times New Roman" w:hAnsi="Trebuchet MS" w:cs="Times New Roman"/>
          <w:spacing w:val="-5"/>
          <w:lang w:eastAsia="ru-RU"/>
        </w:rPr>
        <w:t xml:space="preserve"> не выдавались.</w:t>
      </w:r>
    </w:p>
    <w:p w14:paraId="0DAFDD40" w14:textId="6358CB43" w:rsidR="00CB6C49" w:rsidRPr="00CB6C49" w:rsidRDefault="00CB6C49" w:rsidP="00CB6C49">
      <w:pPr>
        <w:widowControl w:val="0"/>
        <w:tabs>
          <w:tab w:val="left" w:pos="993"/>
          <w:tab w:val="left" w:pos="8222"/>
        </w:tabs>
        <w:adjustRightInd w:val="0"/>
        <w:spacing w:after="0" w:line="276" w:lineRule="auto"/>
        <w:ind w:firstLine="567"/>
        <w:jc w:val="both"/>
        <w:rPr>
          <w:rFonts w:ascii="Trebuchet MS" w:eastAsia="Times New Roman" w:hAnsi="Trebuchet MS" w:cs="Times New Roman"/>
          <w:spacing w:val="-5"/>
          <w:lang w:eastAsia="ru-RU"/>
        </w:rPr>
      </w:pPr>
      <w:r w:rsidRPr="00CB6C49">
        <w:rPr>
          <w:rFonts w:ascii="Trebuchet MS" w:eastAsia="Times New Roman" w:hAnsi="Trebuchet MS" w:cs="Times New Roman"/>
          <w:spacing w:val="-5"/>
          <w:lang w:eastAsia="ru-RU"/>
        </w:rPr>
        <w:t xml:space="preserve">В таблице </w:t>
      </w:r>
      <w:r>
        <w:rPr>
          <w:rFonts w:ascii="Trebuchet MS" w:eastAsia="Times New Roman" w:hAnsi="Trebuchet MS" w:cs="Times New Roman"/>
          <w:spacing w:val="-5"/>
          <w:lang w:eastAsia="ru-RU"/>
        </w:rPr>
        <w:t>1</w:t>
      </w:r>
      <w:r w:rsidRPr="00CB6C49">
        <w:rPr>
          <w:rFonts w:ascii="Trebuchet MS" w:eastAsia="Times New Roman" w:hAnsi="Trebuchet MS" w:cs="Times New Roman"/>
          <w:spacing w:val="-5"/>
          <w:lang w:eastAsia="ru-RU"/>
        </w:rPr>
        <w:t>.</w:t>
      </w:r>
      <w:r>
        <w:rPr>
          <w:rFonts w:ascii="Trebuchet MS" w:eastAsia="Times New Roman" w:hAnsi="Trebuchet MS" w:cs="Times New Roman"/>
          <w:spacing w:val="-5"/>
          <w:lang w:eastAsia="ru-RU"/>
        </w:rPr>
        <w:t>2</w:t>
      </w:r>
      <w:r w:rsidRPr="00CB6C49">
        <w:rPr>
          <w:rFonts w:ascii="Trebuchet MS" w:eastAsia="Times New Roman" w:hAnsi="Trebuchet MS" w:cs="Times New Roman"/>
          <w:spacing w:val="-5"/>
          <w:lang w:eastAsia="ru-RU"/>
        </w:rPr>
        <w:t xml:space="preserve">.1 представлена информация об объемах потребления тепловой энергии различными группами потребителей, подключенных к централизованным системам теплоснабжения Краснохолмского муниципального округа на период до 2034 года с учётом ввода новых газовых </w:t>
      </w:r>
      <w:r w:rsidR="00CD6925">
        <w:rPr>
          <w:rFonts w:ascii="Trebuchet MS" w:eastAsia="Times New Roman" w:hAnsi="Trebuchet MS" w:cs="Times New Roman"/>
          <w:spacing w:val="-5"/>
          <w:lang w:eastAsia="ru-RU"/>
        </w:rPr>
        <w:t>источников тепловой энергии</w:t>
      </w:r>
      <w:r w:rsidRPr="00CB6C49">
        <w:rPr>
          <w:rFonts w:ascii="Trebuchet MS" w:eastAsia="Times New Roman" w:hAnsi="Trebuchet MS" w:cs="Times New Roman"/>
          <w:spacing w:val="-5"/>
          <w:lang w:eastAsia="ru-RU"/>
        </w:rPr>
        <w:t xml:space="preserve">. </w:t>
      </w:r>
    </w:p>
    <w:p w14:paraId="1B96E693" w14:textId="2EC7A928" w:rsidR="004252C3" w:rsidRPr="005C4A11" w:rsidRDefault="00CB6C49" w:rsidP="00CB6C49">
      <w:pPr>
        <w:widowControl w:val="0"/>
        <w:tabs>
          <w:tab w:val="left" w:pos="993"/>
          <w:tab w:val="left" w:pos="8222"/>
        </w:tabs>
        <w:adjustRightInd w:val="0"/>
        <w:spacing w:after="0" w:line="276" w:lineRule="auto"/>
        <w:ind w:firstLine="567"/>
        <w:jc w:val="both"/>
        <w:rPr>
          <w:rFonts w:ascii="Trebuchet MS" w:eastAsia="Times New Roman" w:hAnsi="Trebuchet MS" w:cs="Times New Roman"/>
          <w:spacing w:val="-5"/>
          <w:lang w:eastAsia="ru-RU"/>
        </w:rPr>
      </w:pPr>
      <w:r w:rsidRPr="00CB6C49">
        <w:rPr>
          <w:rFonts w:ascii="Trebuchet MS" w:eastAsia="Times New Roman" w:hAnsi="Trebuchet MS" w:cs="Times New Roman"/>
          <w:spacing w:val="-5"/>
          <w:lang w:eastAsia="ru-RU"/>
        </w:rPr>
        <w:t>В краткосрочной перспективе изменение полезного отпуска потребителям не ожидается в связи с сохранением действующих отапливаемых площадей, подключённых к централизованным системам теплоснабжения.</w:t>
      </w:r>
    </w:p>
    <w:p w14:paraId="49A2520E" w14:textId="77777777" w:rsidR="004252C3" w:rsidRPr="005C4A11" w:rsidRDefault="004252C3" w:rsidP="004252C3">
      <w:pPr>
        <w:widowControl w:val="0"/>
        <w:tabs>
          <w:tab w:val="left" w:pos="993"/>
          <w:tab w:val="left" w:pos="8222"/>
        </w:tabs>
        <w:adjustRightInd w:val="0"/>
        <w:spacing w:after="0" w:line="276" w:lineRule="auto"/>
        <w:ind w:firstLine="567"/>
        <w:jc w:val="both"/>
        <w:rPr>
          <w:rFonts w:ascii="Trebuchet MS" w:eastAsia="Times New Roman" w:hAnsi="Trebuchet MS" w:cs="Times New Roman"/>
          <w:spacing w:val="-5"/>
          <w:lang w:eastAsia="ru-RU"/>
        </w:rPr>
      </w:pPr>
    </w:p>
    <w:p w14:paraId="7F8BDEFA" w14:textId="77777777" w:rsidR="004252C3" w:rsidRPr="005C4A11" w:rsidRDefault="004252C3" w:rsidP="004252C3">
      <w:pPr>
        <w:widowControl w:val="0"/>
        <w:tabs>
          <w:tab w:val="left" w:pos="993"/>
          <w:tab w:val="left" w:pos="8222"/>
        </w:tabs>
        <w:adjustRightInd w:val="0"/>
        <w:spacing w:after="0" w:line="276" w:lineRule="auto"/>
        <w:ind w:firstLine="567"/>
        <w:jc w:val="both"/>
        <w:rPr>
          <w:rFonts w:ascii="Trebuchet MS" w:eastAsia="Times New Roman" w:hAnsi="Trebuchet MS" w:cs="Times New Roman"/>
          <w:spacing w:val="-5"/>
          <w:lang w:eastAsia="ru-RU"/>
        </w:rPr>
      </w:pPr>
    </w:p>
    <w:p w14:paraId="171A955D" w14:textId="77777777" w:rsidR="004252C3" w:rsidRPr="005C4A11" w:rsidRDefault="004252C3" w:rsidP="00B62EA8">
      <w:pPr>
        <w:widowControl w:val="0"/>
        <w:tabs>
          <w:tab w:val="left" w:pos="993"/>
          <w:tab w:val="left" w:pos="8222"/>
        </w:tabs>
        <w:adjustRightInd w:val="0"/>
        <w:spacing w:after="0" w:line="276" w:lineRule="auto"/>
        <w:jc w:val="both"/>
        <w:rPr>
          <w:rFonts w:ascii="Trebuchet MS" w:eastAsia="Times New Roman" w:hAnsi="Trebuchet MS" w:cs="Times New Roman"/>
          <w:spacing w:val="-5"/>
          <w:lang w:eastAsia="ru-RU"/>
        </w:rPr>
      </w:pPr>
    </w:p>
    <w:p w14:paraId="1ABB659B" w14:textId="77777777" w:rsidR="00CB6C49" w:rsidRDefault="00CB6C49" w:rsidP="004252C3">
      <w:pPr>
        <w:keepNext/>
        <w:spacing w:after="0" w:line="240" w:lineRule="auto"/>
        <w:jc w:val="both"/>
        <w:rPr>
          <w:rFonts w:ascii="Trebuchet MS" w:eastAsia="Calibri" w:hAnsi="Trebuchet MS" w:cs="Times New Roman"/>
          <w:b/>
          <w:bCs/>
        </w:rPr>
        <w:sectPr w:rsidR="00CB6C49" w:rsidSect="008347B6">
          <w:headerReference w:type="even" r:id="rId11"/>
          <w:footerReference w:type="even" r:id="rId12"/>
          <w:footerReference w:type="first" r:id="rId13"/>
          <w:pgSz w:w="11906" w:h="16838"/>
          <w:pgMar w:top="1134" w:right="851" w:bottom="1134" w:left="1134" w:header="454" w:footer="454" w:gutter="0"/>
          <w:cols w:space="708"/>
          <w:docGrid w:linePitch="360"/>
        </w:sectPr>
      </w:pPr>
    </w:p>
    <w:p w14:paraId="59DE2D18" w14:textId="30B4A960" w:rsidR="004252C3" w:rsidRDefault="004252C3" w:rsidP="004252C3">
      <w:pPr>
        <w:keepNext/>
        <w:spacing w:after="0" w:line="240" w:lineRule="auto"/>
        <w:jc w:val="both"/>
        <w:rPr>
          <w:rFonts w:ascii="Trebuchet MS" w:eastAsia="Calibri" w:hAnsi="Trebuchet MS" w:cs="Times New Roman"/>
          <w:b/>
          <w:bCs/>
        </w:rPr>
      </w:pPr>
      <w:r w:rsidRPr="00CD6925">
        <w:rPr>
          <w:rFonts w:ascii="Trebuchet MS" w:eastAsia="Calibri" w:hAnsi="Trebuchet MS" w:cs="Times New Roman"/>
          <w:b/>
          <w:bCs/>
        </w:rPr>
        <w:lastRenderedPageBreak/>
        <w:t xml:space="preserve">Таблица 1.2.1 – Балансы тепловой энергии централизованных систем теплоснабжения </w:t>
      </w:r>
      <w:r w:rsidR="00CB6C49" w:rsidRPr="00CD6925">
        <w:rPr>
          <w:rFonts w:ascii="Trebuchet MS" w:eastAsia="Calibri" w:hAnsi="Trebuchet MS" w:cs="Times New Roman"/>
          <w:b/>
          <w:bCs/>
        </w:rPr>
        <w:t>Краснохолмского</w:t>
      </w:r>
      <w:r w:rsidRPr="00CD6925">
        <w:rPr>
          <w:rFonts w:ascii="Trebuchet MS" w:eastAsia="Calibri" w:hAnsi="Trebuchet MS" w:cs="Times New Roman"/>
          <w:b/>
          <w:bCs/>
        </w:rPr>
        <w:t xml:space="preserve">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9"/>
        <w:gridCol w:w="1173"/>
        <w:gridCol w:w="1173"/>
        <w:gridCol w:w="1173"/>
        <w:gridCol w:w="1173"/>
        <w:gridCol w:w="1173"/>
        <w:gridCol w:w="1173"/>
        <w:gridCol w:w="1173"/>
        <w:gridCol w:w="1173"/>
        <w:gridCol w:w="1179"/>
      </w:tblGrid>
      <w:tr w:rsidR="002F683A" w:rsidRPr="002B222B" w14:paraId="5C26AB02" w14:textId="77777777" w:rsidTr="00502FBB">
        <w:trPr>
          <w:trHeight w:val="20"/>
          <w:tblHeader/>
        </w:trPr>
        <w:tc>
          <w:tcPr>
            <w:tcW w:w="1560" w:type="pct"/>
            <w:shd w:val="clear" w:color="000000" w:fill="CCFF99"/>
            <w:vAlign w:val="center"/>
            <w:hideMark/>
          </w:tcPr>
          <w:p w14:paraId="609FDA48"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Наименование параметра</w:t>
            </w:r>
          </w:p>
        </w:tc>
        <w:tc>
          <w:tcPr>
            <w:tcW w:w="382" w:type="pct"/>
            <w:shd w:val="clear" w:color="000000" w:fill="CCFF99"/>
            <w:vAlign w:val="center"/>
            <w:hideMark/>
          </w:tcPr>
          <w:p w14:paraId="6F85D997"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2022 г. (факт)</w:t>
            </w:r>
          </w:p>
        </w:tc>
        <w:tc>
          <w:tcPr>
            <w:tcW w:w="382" w:type="pct"/>
            <w:shd w:val="clear" w:color="000000" w:fill="CCFF99"/>
            <w:vAlign w:val="center"/>
            <w:hideMark/>
          </w:tcPr>
          <w:p w14:paraId="7CF96319"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2023 г. (факт)</w:t>
            </w:r>
          </w:p>
        </w:tc>
        <w:tc>
          <w:tcPr>
            <w:tcW w:w="382" w:type="pct"/>
            <w:shd w:val="clear" w:color="000000" w:fill="CCFF99"/>
            <w:vAlign w:val="center"/>
            <w:hideMark/>
          </w:tcPr>
          <w:p w14:paraId="065BAFFF"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2024 г. (факт)</w:t>
            </w:r>
          </w:p>
        </w:tc>
        <w:tc>
          <w:tcPr>
            <w:tcW w:w="382" w:type="pct"/>
            <w:shd w:val="clear" w:color="000000" w:fill="CCFF99"/>
            <w:vAlign w:val="center"/>
            <w:hideMark/>
          </w:tcPr>
          <w:p w14:paraId="067B6B22"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2025 г.</w:t>
            </w:r>
          </w:p>
        </w:tc>
        <w:tc>
          <w:tcPr>
            <w:tcW w:w="382" w:type="pct"/>
            <w:shd w:val="clear" w:color="000000" w:fill="CCFF99"/>
            <w:vAlign w:val="center"/>
            <w:hideMark/>
          </w:tcPr>
          <w:p w14:paraId="47C9B23F"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2026 г.</w:t>
            </w:r>
          </w:p>
        </w:tc>
        <w:tc>
          <w:tcPr>
            <w:tcW w:w="382" w:type="pct"/>
            <w:shd w:val="clear" w:color="000000" w:fill="CCFF99"/>
            <w:vAlign w:val="center"/>
            <w:hideMark/>
          </w:tcPr>
          <w:p w14:paraId="1FC7EBE3"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2027 г.</w:t>
            </w:r>
          </w:p>
        </w:tc>
        <w:tc>
          <w:tcPr>
            <w:tcW w:w="382" w:type="pct"/>
            <w:shd w:val="clear" w:color="000000" w:fill="CCFF99"/>
            <w:vAlign w:val="center"/>
            <w:hideMark/>
          </w:tcPr>
          <w:p w14:paraId="53B12480"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2028 г.</w:t>
            </w:r>
          </w:p>
        </w:tc>
        <w:tc>
          <w:tcPr>
            <w:tcW w:w="382" w:type="pct"/>
            <w:shd w:val="clear" w:color="000000" w:fill="CCFF99"/>
            <w:vAlign w:val="center"/>
            <w:hideMark/>
          </w:tcPr>
          <w:p w14:paraId="4DD235D0"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2029 г.</w:t>
            </w:r>
          </w:p>
        </w:tc>
        <w:tc>
          <w:tcPr>
            <w:tcW w:w="384" w:type="pct"/>
            <w:shd w:val="clear" w:color="000000" w:fill="CCFF99"/>
            <w:vAlign w:val="center"/>
            <w:hideMark/>
          </w:tcPr>
          <w:p w14:paraId="14675B4F"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roofErr w:type="gramStart"/>
            <w:r w:rsidRPr="002B222B">
              <w:rPr>
                <w:rFonts w:ascii="Trebuchet MS" w:eastAsia="Times New Roman" w:hAnsi="Trebuchet MS" w:cs="Calibri"/>
                <w:b/>
                <w:bCs/>
                <w:color w:val="000000"/>
                <w:sz w:val="20"/>
                <w:szCs w:val="20"/>
                <w:lang w:eastAsia="ru-RU"/>
              </w:rPr>
              <w:t>2030 - 2034</w:t>
            </w:r>
            <w:proofErr w:type="gramEnd"/>
            <w:r w:rsidRPr="002B222B">
              <w:rPr>
                <w:rFonts w:ascii="Trebuchet MS" w:eastAsia="Times New Roman" w:hAnsi="Trebuchet MS" w:cs="Calibri"/>
                <w:b/>
                <w:bCs/>
                <w:color w:val="000000"/>
                <w:sz w:val="20"/>
                <w:szCs w:val="20"/>
                <w:lang w:eastAsia="ru-RU"/>
              </w:rPr>
              <w:t xml:space="preserve"> гг.</w:t>
            </w:r>
          </w:p>
        </w:tc>
      </w:tr>
      <w:tr w:rsidR="002F683A" w:rsidRPr="002B222B" w14:paraId="5E427C2F" w14:textId="77777777" w:rsidTr="00502FBB">
        <w:trPr>
          <w:trHeight w:val="20"/>
        </w:trPr>
        <w:tc>
          <w:tcPr>
            <w:tcW w:w="5000" w:type="pct"/>
            <w:gridSpan w:val="10"/>
            <w:shd w:val="clear" w:color="000000" w:fill="FFFF99"/>
            <w:vAlign w:val="center"/>
            <w:hideMark/>
          </w:tcPr>
          <w:p w14:paraId="527B463D"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Краснохолмский муниципальный округ</w:t>
            </w:r>
          </w:p>
        </w:tc>
      </w:tr>
      <w:tr w:rsidR="002F683A" w:rsidRPr="002B222B" w14:paraId="68B1E383" w14:textId="77777777" w:rsidTr="00502FBB">
        <w:trPr>
          <w:trHeight w:val="20"/>
        </w:trPr>
        <w:tc>
          <w:tcPr>
            <w:tcW w:w="1560" w:type="pct"/>
            <w:shd w:val="clear" w:color="auto" w:fill="auto"/>
            <w:vAlign w:val="center"/>
            <w:hideMark/>
          </w:tcPr>
          <w:p w14:paraId="37A2F1BD"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Выработка тепловой энергии, Гкал</w:t>
            </w:r>
          </w:p>
        </w:tc>
        <w:tc>
          <w:tcPr>
            <w:tcW w:w="382" w:type="pct"/>
            <w:shd w:val="clear" w:color="auto" w:fill="auto"/>
            <w:vAlign w:val="center"/>
            <w:hideMark/>
          </w:tcPr>
          <w:p w14:paraId="0120B14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11 072</w:t>
            </w:r>
          </w:p>
        </w:tc>
        <w:tc>
          <w:tcPr>
            <w:tcW w:w="382" w:type="pct"/>
            <w:shd w:val="clear" w:color="auto" w:fill="auto"/>
            <w:vAlign w:val="center"/>
            <w:hideMark/>
          </w:tcPr>
          <w:p w14:paraId="5E3D036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10 267</w:t>
            </w:r>
          </w:p>
        </w:tc>
        <w:tc>
          <w:tcPr>
            <w:tcW w:w="382" w:type="pct"/>
            <w:shd w:val="clear" w:color="auto" w:fill="auto"/>
            <w:vAlign w:val="center"/>
            <w:hideMark/>
          </w:tcPr>
          <w:p w14:paraId="65B83266"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10 100</w:t>
            </w:r>
          </w:p>
        </w:tc>
        <w:tc>
          <w:tcPr>
            <w:tcW w:w="382" w:type="pct"/>
            <w:shd w:val="clear" w:color="auto" w:fill="auto"/>
            <w:vAlign w:val="center"/>
            <w:hideMark/>
          </w:tcPr>
          <w:p w14:paraId="66727042"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10 915</w:t>
            </w:r>
          </w:p>
        </w:tc>
        <w:tc>
          <w:tcPr>
            <w:tcW w:w="382" w:type="pct"/>
            <w:shd w:val="clear" w:color="auto" w:fill="auto"/>
            <w:vAlign w:val="center"/>
            <w:hideMark/>
          </w:tcPr>
          <w:p w14:paraId="4F4981D2"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10 915</w:t>
            </w:r>
          </w:p>
        </w:tc>
        <w:tc>
          <w:tcPr>
            <w:tcW w:w="382" w:type="pct"/>
            <w:shd w:val="clear" w:color="auto" w:fill="auto"/>
            <w:vAlign w:val="center"/>
            <w:hideMark/>
          </w:tcPr>
          <w:p w14:paraId="52063A1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10 915</w:t>
            </w:r>
          </w:p>
        </w:tc>
        <w:tc>
          <w:tcPr>
            <w:tcW w:w="382" w:type="pct"/>
            <w:shd w:val="clear" w:color="auto" w:fill="auto"/>
            <w:vAlign w:val="center"/>
            <w:hideMark/>
          </w:tcPr>
          <w:p w14:paraId="53EE83C7"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10 915</w:t>
            </w:r>
          </w:p>
        </w:tc>
        <w:tc>
          <w:tcPr>
            <w:tcW w:w="382" w:type="pct"/>
            <w:shd w:val="clear" w:color="auto" w:fill="auto"/>
            <w:vAlign w:val="center"/>
            <w:hideMark/>
          </w:tcPr>
          <w:p w14:paraId="00424ED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10 915</w:t>
            </w:r>
          </w:p>
        </w:tc>
        <w:tc>
          <w:tcPr>
            <w:tcW w:w="384" w:type="pct"/>
            <w:shd w:val="clear" w:color="auto" w:fill="auto"/>
            <w:vAlign w:val="center"/>
            <w:hideMark/>
          </w:tcPr>
          <w:p w14:paraId="0AD6ACD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10 915</w:t>
            </w:r>
          </w:p>
        </w:tc>
      </w:tr>
      <w:tr w:rsidR="002F683A" w:rsidRPr="002B222B" w14:paraId="72C30E7A" w14:textId="77777777" w:rsidTr="00502FBB">
        <w:trPr>
          <w:trHeight w:val="20"/>
        </w:trPr>
        <w:tc>
          <w:tcPr>
            <w:tcW w:w="1560" w:type="pct"/>
            <w:shd w:val="clear" w:color="auto" w:fill="auto"/>
            <w:vAlign w:val="center"/>
            <w:hideMark/>
          </w:tcPr>
          <w:p w14:paraId="0B720947"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Собственные нужды источника, Гкал</w:t>
            </w:r>
          </w:p>
        </w:tc>
        <w:tc>
          <w:tcPr>
            <w:tcW w:w="382" w:type="pct"/>
            <w:shd w:val="clear" w:color="auto" w:fill="auto"/>
            <w:vAlign w:val="center"/>
            <w:hideMark/>
          </w:tcPr>
          <w:p w14:paraId="30DA942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141</w:t>
            </w:r>
          </w:p>
        </w:tc>
        <w:tc>
          <w:tcPr>
            <w:tcW w:w="382" w:type="pct"/>
            <w:shd w:val="clear" w:color="auto" w:fill="auto"/>
            <w:vAlign w:val="center"/>
            <w:hideMark/>
          </w:tcPr>
          <w:p w14:paraId="4C7362B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201</w:t>
            </w:r>
          </w:p>
        </w:tc>
        <w:tc>
          <w:tcPr>
            <w:tcW w:w="382" w:type="pct"/>
            <w:shd w:val="clear" w:color="auto" w:fill="auto"/>
            <w:vAlign w:val="center"/>
            <w:hideMark/>
          </w:tcPr>
          <w:p w14:paraId="019E83D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127</w:t>
            </w:r>
          </w:p>
        </w:tc>
        <w:tc>
          <w:tcPr>
            <w:tcW w:w="382" w:type="pct"/>
            <w:shd w:val="clear" w:color="auto" w:fill="auto"/>
            <w:vAlign w:val="center"/>
            <w:hideMark/>
          </w:tcPr>
          <w:p w14:paraId="39355B0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352</w:t>
            </w:r>
          </w:p>
        </w:tc>
        <w:tc>
          <w:tcPr>
            <w:tcW w:w="382" w:type="pct"/>
            <w:shd w:val="clear" w:color="auto" w:fill="auto"/>
            <w:vAlign w:val="center"/>
            <w:hideMark/>
          </w:tcPr>
          <w:p w14:paraId="4EF2CA2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352</w:t>
            </w:r>
          </w:p>
        </w:tc>
        <w:tc>
          <w:tcPr>
            <w:tcW w:w="382" w:type="pct"/>
            <w:shd w:val="clear" w:color="auto" w:fill="auto"/>
            <w:vAlign w:val="center"/>
            <w:hideMark/>
          </w:tcPr>
          <w:p w14:paraId="53431E7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352</w:t>
            </w:r>
          </w:p>
        </w:tc>
        <w:tc>
          <w:tcPr>
            <w:tcW w:w="382" w:type="pct"/>
            <w:shd w:val="clear" w:color="auto" w:fill="auto"/>
            <w:vAlign w:val="center"/>
            <w:hideMark/>
          </w:tcPr>
          <w:p w14:paraId="50F4168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352</w:t>
            </w:r>
          </w:p>
        </w:tc>
        <w:tc>
          <w:tcPr>
            <w:tcW w:w="382" w:type="pct"/>
            <w:shd w:val="clear" w:color="auto" w:fill="auto"/>
            <w:vAlign w:val="center"/>
            <w:hideMark/>
          </w:tcPr>
          <w:p w14:paraId="3F109FA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352</w:t>
            </w:r>
          </w:p>
        </w:tc>
        <w:tc>
          <w:tcPr>
            <w:tcW w:w="384" w:type="pct"/>
            <w:shd w:val="clear" w:color="auto" w:fill="auto"/>
            <w:vAlign w:val="center"/>
            <w:hideMark/>
          </w:tcPr>
          <w:p w14:paraId="7BC940AC"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352</w:t>
            </w:r>
          </w:p>
        </w:tc>
      </w:tr>
      <w:tr w:rsidR="002F683A" w:rsidRPr="002B222B" w14:paraId="2548A95E" w14:textId="77777777" w:rsidTr="00502FBB">
        <w:trPr>
          <w:trHeight w:val="20"/>
        </w:trPr>
        <w:tc>
          <w:tcPr>
            <w:tcW w:w="1560" w:type="pct"/>
            <w:shd w:val="clear" w:color="auto" w:fill="auto"/>
            <w:vAlign w:val="center"/>
            <w:hideMark/>
          </w:tcPr>
          <w:p w14:paraId="400F523C"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Отпуск тепловой энергии в сеть, Гкал</w:t>
            </w:r>
          </w:p>
        </w:tc>
        <w:tc>
          <w:tcPr>
            <w:tcW w:w="382" w:type="pct"/>
            <w:shd w:val="clear" w:color="auto" w:fill="auto"/>
            <w:vAlign w:val="center"/>
            <w:hideMark/>
          </w:tcPr>
          <w:p w14:paraId="26D2A1A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10 931</w:t>
            </w:r>
          </w:p>
        </w:tc>
        <w:tc>
          <w:tcPr>
            <w:tcW w:w="382" w:type="pct"/>
            <w:shd w:val="clear" w:color="auto" w:fill="auto"/>
            <w:vAlign w:val="center"/>
            <w:hideMark/>
          </w:tcPr>
          <w:p w14:paraId="798FBBE2"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10 066</w:t>
            </w:r>
          </w:p>
        </w:tc>
        <w:tc>
          <w:tcPr>
            <w:tcW w:w="382" w:type="pct"/>
            <w:shd w:val="clear" w:color="auto" w:fill="auto"/>
            <w:vAlign w:val="center"/>
            <w:hideMark/>
          </w:tcPr>
          <w:p w14:paraId="1A27CCDB"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9 973</w:t>
            </w:r>
          </w:p>
        </w:tc>
        <w:tc>
          <w:tcPr>
            <w:tcW w:w="382" w:type="pct"/>
            <w:shd w:val="clear" w:color="auto" w:fill="auto"/>
            <w:vAlign w:val="center"/>
            <w:hideMark/>
          </w:tcPr>
          <w:p w14:paraId="03EABBD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10 563</w:t>
            </w:r>
          </w:p>
        </w:tc>
        <w:tc>
          <w:tcPr>
            <w:tcW w:w="382" w:type="pct"/>
            <w:shd w:val="clear" w:color="auto" w:fill="auto"/>
            <w:vAlign w:val="center"/>
            <w:hideMark/>
          </w:tcPr>
          <w:p w14:paraId="5F35B9A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10 563</w:t>
            </w:r>
          </w:p>
        </w:tc>
        <w:tc>
          <w:tcPr>
            <w:tcW w:w="382" w:type="pct"/>
            <w:shd w:val="clear" w:color="auto" w:fill="auto"/>
            <w:vAlign w:val="center"/>
            <w:hideMark/>
          </w:tcPr>
          <w:p w14:paraId="2B1FB6C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10 563</w:t>
            </w:r>
          </w:p>
        </w:tc>
        <w:tc>
          <w:tcPr>
            <w:tcW w:w="382" w:type="pct"/>
            <w:shd w:val="clear" w:color="auto" w:fill="auto"/>
            <w:vAlign w:val="center"/>
            <w:hideMark/>
          </w:tcPr>
          <w:p w14:paraId="7AB4915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10 563</w:t>
            </w:r>
          </w:p>
        </w:tc>
        <w:tc>
          <w:tcPr>
            <w:tcW w:w="382" w:type="pct"/>
            <w:shd w:val="clear" w:color="auto" w:fill="auto"/>
            <w:vAlign w:val="center"/>
            <w:hideMark/>
          </w:tcPr>
          <w:p w14:paraId="7C39942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10 563</w:t>
            </w:r>
          </w:p>
        </w:tc>
        <w:tc>
          <w:tcPr>
            <w:tcW w:w="384" w:type="pct"/>
            <w:shd w:val="clear" w:color="auto" w:fill="auto"/>
            <w:vAlign w:val="center"/>
            <w:hideMark/>
          </w:tcPr>
          <w:p w14:paraId="47F536EB"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10 563</w:t>
            </w:r>
          </w:p>
        </w:tc>
      </w:tr>
      <w:tr w:rsidR="002F683A" w:rsidRPr="002B222B" w14:paraId="3320EB80" w14:textId="77777777" w:rsidTr="00502FBB">
        <w:trPr>
          <w:trHeight w:val="20"/>
        </w:trPr>
        <w:tc>
          <w:tcPr>
            <w:tcW w:w="1560" w:type="pct"/>
            <w:shd w:val="clear" w:color="auto" w:fill="auto"/>
            <w:vAlign w:val="center"/>
            <w:hideMark/>
          </w:tcPr>
          <w:p w14:paraId="6F964660"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Потери в тепловых сетях, Гкал</w:t>
            </w:r>
          </w:p>
        </w:tc>
        <w:tc>
          <w:tcPr>
            <w:tcW w:w="382" w:type="pct"/>
            <w:shd w:val="clear" w:color="auto" w:fill="auto"/>
            <w:vAlign w:val="center"/>
            <w:hideMark/>
          </w:tcPr>
          <w:p w14:paraId="7316B8CC"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1 865</w:t>
            </w:r>
          </w:p>
        </w:tc>
        <w:tc>
          <w:tcPr>
            <w:tcW w:w="382" w:type="pct"/>
            <w:shd w:val="clear" w:color="auto" w:fill="auto"/>
            <w:vAlign w:val="center"/>
            <w:hideMark/>
          </w:tcPr>
          <w:p w14:paraId="49BC67E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1 678</w:t>
            </w:r>
          </w:p>
        </w:tc>
        <w:tc>
          <w:tcPr>
            <w:tcW w:w="382" w:type="pct"/>
            <w:shd w:val="clear" w:color="auto" w:fill="auto"/>
            <w:vAlign w:val="center"/>
            <w:hideMark/>
          </w:tcPr>
          <w:p w14:paraId="5BEB54F2"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1 678</w:t>
            </w:r>
          </w:p>
        </w:tc>
        <w:tc>
          <w:tcPr>
            <w:tcW w:w="382" w:type="pct"/>
            <w:shd w:val="clear" w:color="auto" w:fill="auto"/>
            <w:vAlign w:val="center"/>
            <w:hideMark/>
          </w:tcPr>
          <w:p w14:paraId="6E26B90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912</w:t>
            </w:r>
          </w:p>
        </w:tc>
        <w:tc>
          <w:tcPr>
            <w:tcW w:w="382" w:type="pct"/>
            <w:shd w:val="clear" w:color="auto" w:fill="auto"/>
            <w:vAlign w:val="center"/>
            <w:hideMark/>
          </w:tcPr>
          <w:p w14:paraId="5E96329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912</w:t>
            </w:r>
          </w:p>
        </w:tc>
        <w:tc>
          <w:tcPr>
            <w:tcW w:w="382" w:type="pct"/>
            <w:shd w:val="clear" w:color="auto" w:fill="auto"/>
            <w:vAlign w:val="center"/>
            <w:hideMark/>
          </w:tcPr>
          <w:p w14:paraId="431EAE7B"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912</w:t>
            </w:r>
          </w:p>
        </w:tc>
        <w:tc>
          <w:tcPr>
            <w:tcW w:w="382" w:type="pct"/>
            <w:shd w:val="clear" w:color="auto" w:fill="auto"/>
            <w:vAlign w:val="center"/>
            <w:hideMark/>
          </w:tcPr>
          <w:p w14:paraId="0B187B4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912</w:t>
            </w:r>
          </w:p>
        </w:tc>
        <w:tc>
          <w:tcPr>
            <w:tcW w:w="382" w:type="pct"/>
            <w:shd w:val="clear" w:color="auto" w:fill="auto"/>
            <w:vAlign w:val="center"/>
            <w:hideMark/>
          </w:tcPr>
          <w:p w14:paraId="453F11E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912</w:t>
            </w:r>
          </w:p>
        </w:tc>
        <w:tc>
          <w:tcPr>
            <w:tcW w:w="384" w:type="pct"/>
            <w:shd w:val="clear" w:color="auto" w:fill="auto"/>
            <w:vAlign w:val="center"/>
            <w:hideMark/>
          </w:tcPr>
          <w:p w14:paraId="1F9F08C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912</w:t>
            </w:r>
          </w:p>
        </w:tc>
      </w:tr>
      <w:tr w:rsidR="002F683A" w:rsidRPr="002B222B" w14:paraId="119D4900" w14:textId="77777777" w:rsidTr="00502FBB">
        <w:trPr>
          <w:trHeight w:val="20"/>
        </w:trPr>
        <w:tc>
          <w:tcPr>
            <w:tcW w:w="1560" w:type="pct"/>
            <w:shd w:val="clear" w:color="auto" w:fill="auto"/>
            <w:vAlign w:val="center"/>
            <w:hideMark/>
          </w:tcPr>
          <w:p w14:paraId="10F7573C"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 xml:space="preserve">Полезный отпуск тепловой энергии, Гкал, в </w:t>
            </w:r>
            <w:proofErr w:type="gramStart"/>
            <w:r w:rsidRPr="002B222B">
              <w:rPr>
                <w:rFonts w:ascii="Trebuchet MS" w:eastAsia="Times New Roman" w:hAnsi="Trebuchet MS" w:cs="Calibri"/>
                <w:color w:val="000000"/>
                <w:sz w:val="20"/>
                <w:szCs w:val="20"/>
                <w:lang w:eastAsia="ru-RU"/>
              </w:rPr>
              <w:t>т.ч.</w:t>
            </w:r>
            <w:proofErr w:type="gramEnd"/>
          </w:p>
        </w:tc>
        <w:tc>
          <w:tcPr>
            <w:tcW w:w="382" w:type="pct"/>
            <w:shd w:val="clear" w:color="auto" w:fill="auto"/>
            <w:vAlign w:val="center"/>
            <w:hideMark/>
          </w:tcPr>
          <w:p w14:paraId="7BDA421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9 066</w:t>
            </w:r>
          </w:p>
        </w:tc>
        <w:tc>
          <w:tcPr>
            <w:tcW w:w="382" w:type="pct"/>
            <w:shd w:val="clear" w:color="auto" w:fill="auto"/>
            <w:vAlign w:val="center"/>
            <w:hideMark/>
          </w:tcPr>
          <w:p w14:paraId="7F25FCB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8 388</w:t>
            </w:r>
          </w:p>
        </w:tc>
        <w:tc>
          <w:tcPr>
            <w:tcW w:w="382" w:type="pct"/>
            <w:shd w:val="clear" w:color="auto" w:fill="auto"/>
            <w:vAlign w:val="center"/>
            <w:hideMark/>
          </w:tcPr>
          <w:p w14:paraId="6F5BDCD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8 295</w:t>
            </w:r>
          </w:p>
        </w:tc>
        <w:tc>
          <w:tcPr>
            <w:tcW w:w="382" w:type="pct"/>
            <w:shd w:val="clear" w:color="auto" w:fill="auto"/>
            <w:vAlign w:val="center"/>
            <w:hideMark/>
          </w:tcPr>
          <w:p w14:paraId="32348D3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9 650</w:t>
            </w:r>
          </w:p>
        </w:tc>
        <w:tc>
          <w:tcPr>
            <w:tcW w:w="382" w:type="pct"/>
            <w:shd w:val="clear" w:color="auto" w:fill="auto"/>
            <w:vAlign w:val="center"/>
            <w:hideMark/>
          </w:tcPr>
          <w:p w14:paraId="251A076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9 650</w:t>
            </w:r>
          </w:p>
        </w:tc>
        <w:tc>
          <w:tcPr>
            <w:tcW w:w="382" w:type="pct"/>
            <w:shd w:val="clear" w:color="auto" w:fill="auto"/>
            <w:vAlign w:val="center"/>
            <w:hideMark/>
          </w:tcPr>
          <w:p w14:paraId="729A58B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9 650</w:t>
            </w:r>
          </w:p>
        </w:tc>
        <w:tc>
          <w:tcPr>
            <w:tcW w:w="382" w:type="pct"/>
            <w:shd w:val="clear" w:color="auto" w:fill="auto"/>
            <w:vAlign w:val="center"/>
            <w:hideMark/>
          </w:tcPr>
          <w:p w14:paraId="2649AEE9"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9 650</w:t>
            </w:r>
          </w:p>
        </w:tc>
        <w:tc>
          <w:tcPr>
            <w:tcW w:w="382" w:type="pct"/>
            <w:shd w:val="clear" w:color="auto" w:fill="auto"/>
            <w:vAlign w:val="center"/>
            <w:hideMark/>
          </w:tcPr>
          <w:p w14:paraId="73C7D91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9 650</w:t>
            </w:r>
          </w:p>
        </w:tc>
        <w:tc>
          <w:tcPr>
            <w:tcW w:w="384" w:type="pct"/>
            <w:shd w:val="clear" w:color="auto" w:fill="auto"/>
            <w:vAlign w:val="center"/>
            <w:hideMark/>
          </w:tcPr>
          <w:p w14:paraId="54DF3266"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9 650</w:t>
            </w:r>
          </w:p>
        </w:tc>
      </w:tr>
      <w:tr w:rsidR="002F683A" w:rsidRPr="002B222B" w14:paraId="4C22A0C3" w14:textId="77777777" w:rsidTr="00502FBB">
        <w:trPr>
          <w:trHeight w:val="20"/>
        </w:trPr>
        <w:tc>
          <w:tcPr>
            <w:tcW w:w="1560" w:type="pct"/>
            <w:shd w:val="clear" w:color="auto" w:fill="auto"/>
            <w:vAlign w:val="center"/>
            <w:hideMark/>
          </w:tcPr>
          <w:p w14:paraId="5A064596" w14:textId="77777777" w:rsidR="002F683A" w:rsidRPr="002B222B" w:rsidRDefault="002F683A" w:rsidP="00502FB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население</w:t>
            </w:r>
          </w:p>
        </w:tc>
        <w:tc>
          <w:tcPr>
            <w:tcW w:w="382" w:type="pct"/>
            <w:shd w:val="clear" w:color="auto" w:fill="auto"/>
            <w:vAlign w:val="center"/>
            <w:hideMark/>
          </w:tcPr>
          <w:p w14:paraId="3DA87B5C"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6 722</w:t>
            </w:r>
          </w:p>
        </w:tc>
        <w:tc>
          <w:tcPr>
            <w:tcW w:w="382" w:type="pct"/>
            <w:shd w:val="clear" w:color="auto" w:fill="auto"/>
            <w:vAlign w:val="center"/>
            <w:hideMark/>
          </w:tcPr>
          <w:p w14:paraId="0391598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6 180</w:t>
            </w:r>
          </w:p>
        </w:tc>
        <w:tc>
          <w:tcPr>
            <w:tcW w:w="382" w:type="pct"/>
            <w:shd w:val="clear" w:color="auto" w:fill="auto"/>
            <w:vAlign w:val="center"/>
            <w:hideMark/>
          </w:tcPr>
          <w:p w14:paraId="7A247977"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6 204</w:t>
            </w:r>
          </w:p>
        </w:tc>
        <w:tc>
          <w:tcPr>
            <w:tcW w:w="382" w:type="pct"/>
            <w:shd w:val="clear" w:color="auto" w:fill="auto"/>
            <w:vAlign w:val="center"/>
            <w:hideMark/>
          </w:tcPr>
          <w:p w14:paraId="6454B9DF"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7 321</w:t>
            </w:r>
          </w:p>
        </w:tc>
        <w:tc>
          <w:tcPr>
            <w:tcW w:w="382" w:type="pct"/>
            <w:shd w:val="clear" w:color="auto" w:fill="auto"/>
            <w:vAlign w:val="center"/>
            <w:hideMark/>
          </w:tcPr>
          <w:p w14:paraId="216B92BB"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7 321</w:t>
            </w:r>
          </w:p>
        </w:tc>
        <w:tc>
          <w:tcPr>
            <w:tcW w:w="382" w:type="pct"/>
            <w:shd w:val="clear" w:color="auto" w:fill="auto"/>
            <w:vAlign w:val="center"/>
            <w:hideMark/>
          </w:tcPr>
          <w:p w14:paraId="36E8C6EF"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7 321</w:t>
            </w:r>
          </w:p>
        </w:tc>
        <w:tc>
          <w:tcPr>
            <w:tcW w:w="382" w:type="pct"/>
            <w:shd w:val="clear" w:color="auto" w:fill="auto"/>
            <w:vAlign w:val="center"/>
            <w:hideMark/>
          </w:tcPr>
          <w:p w14:paraId="1B247EB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7 321</w:t>
            </w:r>
          </w:p>
        </w:tc>
        <w:tc>
          <w:tcPr>
            <w:tcW w:w="382" w:type="pct"/>
            <w:shd w:val="clear" w:color="auto" w:fill="auto"/>
            <w:vAlign w:val="center"/>
            <w:hideMark/>
          </w:tcPr>
          <w:p w14:paraId="621EF02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7 321</w:t>
            </w:r>
          </w:p>
        </w:tc>
        <w:tc>
          <w:tcPr>
            <w:tcW w:w="384" w:type="pct"/>
            <w:shd w:val="clear" w:color="auto" w:fill="auto"/>
            <w:vAlign w:val="center"/>
            <w:hideMark/>
          </w:tcPr>
          <w:p w14:paraId="57F0CE2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7 321</w:t>
            </w:r>
          </w:p>
        </w:tc>
      </w:tr>
      <w:tr w:rsidR="002F683A" w:rsidRPr="002B222B" w14:paraId="0FE0296E" w14:textId="77777777" w:rsidTr="00502FBB">
        <w:trPr>
          <w:trHeight w:val="20"/>
        </w:trPr>
        <w:tc>
          <w:tcPr>
            <w:tcW w:w="1560" w:type="pct"/>
            <w:shd w:val="clear" w:color="auto" w:fill="auto"/>
            <w:vAlign w:val="center"/>
            <w:hideMark/>
          </w:tcPr>
          <w:p w14:paraId="677E41D0" w14:textId="77777777" w:rsidR="002F683A" w:rsidRPr="002B222B" w:rsidRDefault="002F683A" w:rsidP="00502FB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бюджетные учреждения</w:t>
            </w:r>
          </w:p>
        </w:tc>
        <w:tc>
          <w:tcPr>
            <w:tcW w:w="382" w:type="pct"/>
            <w:shd w:val="clear" w:color="auto" w:fill="auto"/>
            <w:vAlign w:val="center"/>
            <w:hideMark/>
          </w:tcPr>
          <w:p w14:paraId="71AFB4C2"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2 298</w:t>
            </w:r>
          </w:p>
        </w:tc>
        <w:tc>
          <w:tcPr>
            <w:tcW w:w="382" w:type="pct"/>
            <w:shd w:val="clear" w:color="auto" w:fill="auto"/>
            <w:vAlign w:val="center"/>
            <w:hideMark/>
          </w:tcPr>
          <w:p w14:paraId="7CB65B67"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2 168</w:t>
            </w:r>
          </w:p>
        </w:tc>
        <w:tc>
          <w:tcPr>
            <w:tcW w:w="382" w:type="pct"/>
            <w:shd w:val="clear" w:color="auto" w:fill="auto"/>
            <w:vAlign w:val="center"/>
            <w:hideMark/>
          </w:tcPr>
          <w:p w14:paraId="7ADD7207"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2 061</w:t>
            </w:r>
          </w:p>
        </w:tc>
        <w:tc>
          <w:tcPr>
            <w:tcW w:w="382" w:type="pct"/>
            <w:shd w:val="clear" w:color="auto" w:fill="auto"/>
            <w:vAlign w:val="center"/>
            <w:hideMark/>
          </w:tcPr>
          <w:p w14:paraId="1C6C813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2 289</w:t>
            </w:r>
          </w:p>
        </w:tc>
        <w:tc>
          <w:tcPr>
            <w:tcW w:w="382" w:type="pct"/>
            <w:shd w:val="clear" w:color="auto" w:fill="auto"/>
            <w:vAlign w:val="center"/>
            <w:hideMark/>
          </w:tcPr>
          <w:p w14:paraId="09A6BD0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2 289</w:t>
            </w:r>
          </w:p>
        </w:tc>
        <w:tc>
          <w:tcPr>
            <w:tcW w:w="382" w:type="pct"/>
            <w:shd w:val="clear" w:color="auto" w:fill="auto"/>
            <w:vAlign w:val="center"/>
            <w:hideMark/>
          </w:tcPr>
          <w:p w14:paraId="5CAE9467"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2 289</w:t>
            </w:r>
          </w:p>
        </w:tc>
        <w:tc>
          <w:tcPr>
            <w:tcW w:w="382" w:type="pct"/>
            <w:shd w:val="clear" w:color="auto" w:fill="auto"/>
            <w:vAlign w:val="center"/>
            <w:hideMark/>
          </w:tcPr>
          <w:p w14:paraId="30800B9C"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2 289</w:t>
            </w:r>
          </w:p>
        </w:tc>
        <w:tc>
          <w:tcPr>
            <w:tcW w:w="382" w:type="pct"/>
            <w:shd w:val="clear" w:color="auto" w:fill="auto"/>
            <w:vAlign w:val="center"/>
            <w:hideMark/>
          </w:tcPr>
          <w:p w14:paraId="3B4A317F"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2 289</w:t>
            </w:r>
          </w:p>
        </w:tc>
        <w:tc>
          <w:tcPr>
            <w:tcW w:w="384" w:type="pct"/>
            <w:shd w:val="clear" w:color="auto" w:fill="auto"/>
            <w:vAlign w:val="center"/>
            <w:hideMark/>
          </w:tcPr>
          <w:p w14:paraId="2859961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2 289</w:t>
            </w:r>
          </w:p>
        </w:tc>
      </w:tr>
      <w:tr w:rsidR="002F683A" w:rsidRPr="002B222B" w14:paraId="598EF09B" w14:textId="77777777" w:rsidTr="00502FBB">
        <w:trPr>
          <w:trHeight w:val="20"/>
        </w:trPr>
        <w:tc>
          <w:tcPr>
            <w:tcW w:w="1560" w:type="pct"/>
            <w:shd w:val="clear" w:color="auto" w:fill="auto"/>
            <w:vAlign w:val="center"/>
            <w:hideMark/>
          </w:tcPr>
          <w:p w14:paraId="25A22D77" w14:textId="77777777" w:rsidR="002F683A" w:rsidRPr="002B222B" w:rsidRDefault="002F683A" w:rsidP="00502FB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прочее</w:t>
            </w:r>
          </w:p>
        </w:tc>
        <w:tc>
          <w:tcPr>
            <w:tcW w:w="382" w:type="pct"/>
            <w:shd w:val="clear" w:color="auto" w:fill="auto"/>
            <w:vAlign w:val="center"/>
            <w:hideMark/>
          </w:tcPr>
          <w:p w14:paraId="59B6F32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46</w:t>
            </w:r>
          </w:p>
        </w:tc>
        <w:tc>
          <w:tcPr>
            <w:tcW w:w="382" w:type="pct"/>
            <w:shd w:val="clear" w:color="auto" w:fill="auto"/>
            <w:vAlign w:val="center"/>
            <w:hideMark/>
          </w:tcPr>
          <w:p w14:paraId="5A9B704B"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40</w:t>
            </w:r>
          </w:p>
        </w:tc>
        <w:tc>
          <w:tcPr>
            <w:tcW w:w="382" w:type="pct"/>
            <w:shd w:val="clear" w:color="auto" w:fill="auto"/>
            <w:vAlign w:val="center"/>
            <w:hideMark/>
          </w:tcPr>
          <w:p w14:paraId="182FC58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30</w:t>
            </w:r>
          </w:p>
        </w:tc>
        <w:tc>
          <w:tcPr>
            <w:tcW w:w="382" w:type="pct"/>
            <w:shd w:val="clear" w:color="auto" w:fill="auto"/>
            <w:vAlign w:val="center"/>
            <w:hideMark/>
          </w:tcPr>
          <w:p w14:paraId="7BB90B6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40</w:t>
            </w:r>
          </w:p>
        </w:tc>
        <w:tc>
          <w:tcPr>
            <w:tcW w:w="382" w:type="pct"/>
            <w:shd w:val="clear" w:color="auto" w:fill="auto"/>
            <w:vAlign w:val="center"/>
            <w:hideMark/>
          </w:tcPr>
          <w:p w14:paraId="04F66B7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40</w:t>
            </w:r>
          </w:p>
        </w:tc>
        <w:tc>
          <w:tcPr>
            <w:tcW w:w="382" w:type="pct"/>
            <w:shd w:val="clear" w:color="auto" w:fill="auto"/>
            <w:vAlign w:val="center"/>
            <w:hideMark/>
          </w:tcPr>
          <w:p w14:paraId="7C84BAC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40</w:t>
            </w:r>
          </w:p>
        </w:tc>
        <w:tc>
          <w:tcPr>
            <w:tcW w:w="382" w:type="pct"/>
            <w:shd w:val="clear" w:color="auto" w:fill="auto"/>
            <w:vAlign w:val="center"/>
            <w:hideMark/>
          </w:tcPr>
          <w:p w14:paraId="0AFE06E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40</w:t>
            </w:r>
          </w:p>
        </w:tc>
        <w:tc>
          <w:tcPr>
            <w:tcW w:w="382" w:type="pct"/>
            <w:shd w:val="clear" w:color="auto" w:fill="auto"/>
            <w:vAlign w:val="center"/>
            <w:hideMark/>
          </w:tcPr>
          <w:p w14:paraId="4E5BEF7C"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40</w:t>
            </w:r>
          </w:p>
        </w:tc>
        <w:tc>
          <w:tcPr>
            <w:tcW w:w="384" w:type="pct"/>
            <w:shd w:val="clear" w:color="auto" w:fill="auto"/>
            <w:vAlign w:val="center"/>
            <w:hideMark/>
          </w:tcPr>
          <w:p w14:paraId="37FF55E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40</w:t>
            </w:r>
          </w:p>
        </w:tc>
      </w:tr>
      <w:tr w:rsidR="002F683A" w:rsidRPr="002B222B" w14:paraId="4D11DC5E" w14:textId="77777777" w:rsidTr="00502FBB">
        <w:trPr>
          <w:trHeight w:val="20"/>
        </w:trPr>
        <w:tc>
          <w:tcPr>
            <w:tcW w:w="1560" w:type="pct"/>
            <w:shd w:val="clear" w:color="000000" w:fill="BDD7EE"/>
            <w:vAlign w:val="center"/>
            <w:hideMark/>
          </w:tcPr>
          <w:p w14:paraId="5BB14FE9" w14:textId="77777777" w:rsidR="002F683A" w:rsidRPr="002B222B" w:rsidRDefault="002F683A" w:rsidP="00502FBB">
            <w:pPr>
              <w:spacing w:after="0" w:line="240" w:lineRule="auto"/>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Котельная ул. Красноармейская, д.27</w:t>
            </w:r>
          </w:p>
        </w:tc>
        <w:tc>
          <w:tcPr>
            <w:tcW w:w="382" w:type="pct"/>
            <w:shd w:val="clear" w:color="000000" w:fill="BDD7EE"/>
            <w:vAlign w:val="center"/>
            <w:hideMark/>
          </w:tcPr>
          <w:p w14:paraId="3C53832C"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6ADC0D8B"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1700702E"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
        </w:tc>
        <w:tc>
          <w:tcPr>
            <w:tcW w:w="2294" w:type="pct"/>
            <w:gridSpan w:val="6"/>
            <w:shd w:val="clear" w:color="auto" w:fill="FFCC99"/>
            <w:vAlign w:val="center"/>
            <w:hideMark/>
          </w:tcPr>
          <w:p w14:paraId="06DC50BB" w14:textId="77777777" w:rsidR="002F683A" w:rsidRPr="002B222B" w:rsidRDefault="002F683A" w:rsidP="00502FBB">
            <w:pPr>
              <w:spacing w:after="0" w:line="240" w:lineRule="auto"/>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БМК ул. Красноармейская, д.27</w:t>
            </w:r>
          </w:p>
        </w:tc>
      </w:tr>
      <w:tr w:rsidR="002F683A" w:rsidRPr="002B222B" w14:paraId="48CA0AB4" w14:textId="77777777" w:rsidTr="00502FBB">
        <w:trPr>
          <w:trHeight w:val="20"/>
        </w:trPr>
        <w:tc>
          <w:tcPr>
            <w:tcW w:w="1560" w:type="pct"/>
            <w:shd w:val="clear" w:color="auto" w:fill="auto"/>
            <w:vAlign w:val="center"/>
            <w:hideMark/>
          </w:tcPr>
          <w:p w14:paraId="413FD219"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Выработка тепловой энергии, Гкал</w:t>
            </w:r>
          </w:p>
        </w:tc>
        <w:tc>
          <w:tcPr>
            <w:tcW w:w="382" w:type="pct"/>
            <w:shd w:val="clear" w:color="auto" w:fill="auto"/>
            <w:vAlign w:val="center"/>
            <w:hideMark/>
          </w:tcPr>
          <w:p w14:paraId="486BDBA7"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2 878</w:t>
            </w:r>
          </w:p>
        </w:tc>
        <w:tc>
          <w:tcPr>
            <w:tcW w:w="382" w:type="pct"/>
            <w:shd w:val="clear" w:color="auto" w:fill="auto"/>
            <w:vAlign w:val="center"/>
            <w:hideMark/>
          </w:tcPr>
          <w:p w14:paraId="6CD675F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2 668</w:t>
            </w:r>
          </w:p>
        </w:tc>
        <w:tc>
          <w:tcPr>
            <w:tcW w:w="382" w:type="pct"/>
            <w:shd w:val="clear" w:color="auto" w:fill="auto"/>
            <w:vAlign w:val="center"/>
            <w:hideMark/>
          </w:tcPr>
          <w:p w14:paraId="7A77D4C6"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2 624</w:t>
            </w:r>
          </w:p>
        </w:tc>
        <w:tc>
          <w:tcPr>
            <w:tcW w:w="382" w:type="pct"/>
            <w:shd w:val="clear" w:color="auto" w:fill="auto"/>
            <w:vAlign w:val="center"/>
            <w:hideMark/>
          </w:tcPr>
          <w:p w14:paraId="622AA68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2 556</w:t>
            </w:r>
          </w:p>
        </w:tc>
        <w:tc>
          <w:tcPr>
            <w:tcW w:w="382" w:type="pct"/>
            <w:shd w:val="clear" w:color="auto" w:fill="auto"/>
            <w:vAlign w:val="center"/>
            <w:hideMark/>
          </w:tcPr>
          <w:p w14:paraId="1943EAA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2 556</w:t>
            </w:r>
          </w:p>
        </w:tc>
        <w:tc>
          <w:tcPr>
            <w:tcW w:w="382" w:type="pct"/>
            <w:shd w:val="clear" w:color="auto" w:fill="auto"/>
            <w:vAlign w:val="center"/>
            <w:hideMark/>
          </w:tcPr>
          <w:p w14:paraId="5D8DDF6F"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2 556</w:t>
            </w:r>
          </w:p>
        </w:tc>
        <w:tc>
          <w:tcPr>
            <w:tcW w:w="382" w:type="pct"/>
            <w:shd w:val="clear" w:color="auto" w:fill="auto"/>
            <w:vAlign w:val="center"/>
            <w:hideMark/>
          </w:tcPr>
          <w:p w14:paraId="26C18C3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2 556</w:t>
            </w:r>
          </w:p>
        </w:tc>
        <w:tc>
          <w:tcPr>
            <w:tcW w:w="382" w:type="pct"/>
            <w:shd w:val="clear" w:color="auto" w:fill="auto"/>
            <w:vAlign w:val="center"/>
            <w:hideMark/>
          </w:tcPr>
          <w:p w14:paraId="6A2C696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2 556</w:t>
            </w:r>
          </w:p>
        </w:tc>
        <w:tc>
          <w:tcPr>
            <w:tcW w:w="384" w:type="pct"/>
            <w:shd w:val="clear" w:color="auto" w:fill="auto"/>
            <w:vAlign w:val="center"/>
            <w:hideMark/>
          </w:tcPr>
          <w:p w14:paraId="44D55FD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2 556</w:t>
            </w:r>
          </w:p>
        </w:tc>
      </w:tr>
      <w:tr w:rsidR="002F683A" w:rsidRPr="002B222B" w14:paraId="17ECE1F8" w14:textId="77777777" w:rsidTr="00502FBB">
        <w:trPr>
          <w:trHeight w:val="20"/>
        </w:trPr>
        <w:tc>
          <w:tcPr>
            <w:tcW w:w="1560" w:type="pct"/>
            <w:shd w:val="clear" w:color="auto" w:fill="auto"/>
            <w:vAlign w:val="center"/>
            <w:hideMark/>
          </w:tcPr>
          <w:p w14:paraId="0A096832"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Собственные нужды источника, Гкал</w:t>
            </w:r>
          </w:p>
        </w:tc>
        <w:tc>
          <w:tcPr>
            <w:tcW w:w="382" w:type="pct"/>
            <w:shd w:val="clear" w:color="auto" w:fill="auto"/>
            <w:vAlign w:val="center"/>
            <w:hideMark/>
          </w:tcPr>
          <w:p w14:paraId="25EF009C"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37</w:t>
            </w:r>
          </w:p>
        </w:tc>
        <w:tc>
          <w:tcPr>
            <w:tcW w:w="382" w:type="pct"/>
            <w:shd w:val="clear" w:color="auto" w:fill="auto"/>
            <w:vAlign w:val="center"/>
            <w:hideMark/>
          </w:tcPr>
          <w:p w14:paraId="5CF72E39"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52</w:t>
            </w:r>
          </w:p>
        </w:tc>
        <w:tc>
          <w:tcPr>
            <w:tcW w:w="382" w:type="pct"/>
            <w:shd w:val="clear" w:color="auto" w:fill="auto"/>
            <w:vAlign w:val="center"/>
            <w:hideMark/>
          </w:tcPr>
          <w:p w14:paraId="11B51A79"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w:t>
            </w:r>
          </w:p>
        </w:tc>
        <w:tc>
          <w:tcPr>
            <w:tcW w:w="382" w:type="pct"/>
            <w:shd w:val="clear" w:color="auto" w:fill="auto"/>
            <w:vAlign w:val="center"/>
            <w:hideMark/>
          </w:tcPr>
          <w:p w14:paraId="6BC55EA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102</w:t>
            </w:r>
          </w:p>
        </w:tc>
        <w:tc>
          <w:tcPr>
            <w:tcW w:w="382" w:type="pct"/>
            <w:shd w:val="clear" w:color="auto" w:fill="auto"/>
            <w:vAlign w:val="center"/>
            <w:hideMark/>
          </w:tcPr>
          <w:p w14:paraId="0DCD56E9"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102</w:t>
            </w:r>
          </w:p>
        </w:tc>
        <w:tc>
          <w:tcPr>
            <w:tcW w:w="382" w:type="pct"/>
            <w:shd w:val="clear" w:color="auto" w:fill="auto"/>
            <w:vAlign w:val="center"/>
            <w:hideMark/>
          </w:tcPr>
          <w:p w14:paraId="198BD022"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102</w:t>
            </w:r>
          </w:p>
        </w:tc>
        <w:tc>
          <w:tcPr>
            <w:tcW w:w="382" w:type="pct"/>
            <w:shd w:val="clear" w:color="auto" w:fill="auto"/>
            <w:vAlign w:val="center"/>
            <w:hideMark/>
          </w:tcPr>
          <w:p w14:paraId="23BC77A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102</w:t>
            </w:r>
          </w:p>
        </w:tc>
        <w:tc>
          <w:tcPr>
            <w:tcW w:w="382" w:type="pct"/>
            <w:shd w:val="clear" w:color="auto" w:fill="auto"/>
            <w:vAlign w:val="center"/>
            <w:hideMark/>
          </w:tcPr>
          <w:p w14:paraId="104615B6"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102</w:t>
            </w:r>
          </w:p>
        </w:tc>
        <w:tc>
          <w:tcPr>
            <w:tcW w:w="384" w:type="pct"/>
            <w:shd w:val="clear" w:color="auto" w:fill="auto"/>
            <w:vAlign w:val="center"/>
            <w:hideMark/>
          </w:tcPr>
          <w:p w14:paraId="6BBB9FC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102</w:t>
            </w:r>
          </w:p>
        </w:tc>
      </w:tr>
      <w:tr w:rsidR="002F683A" w:rsidRPr="002B222B" w14:paraId="4320A922" w14:textId="77777777" w:rsidTr="00502FBB">
        <w:trPr>
          <w:trHeight w:val="20"/>
        </w:trPr>
        <w:tc>
          <w:tcPr>
            <w:tcW w:w="1560" w:type="pct"/>
            <w:shd w:val="clear" w:color="auto" w:fill="auto"/>
            <w:vAlign w:val="center"/>
            <w:hideMark/>
          </w:tcPr>
          <w:p w14:paraId="75A5B0BF"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Отпуск тепловой энергии в сеть, Гкал</w:t>
            </w:r>
          </w:p>
        </w:tc>
        <w:tc>
          <w:tcPr>
            <w:tcW w:w="382" w:type="pct"/>
            <w:shd w:val="clear" w:color="auto" w:fill="auto"/>
            <w:vAlign w:val="center"/>
            <w:hideMark/>
          </w:tcPr>
          <w:p w14:paraId="707A7E6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2 841</w:t>
            </w:r>
          </w:p>
        </w:tc>
        <w:tc>
          <w:tcPr>
            <w:tcW w:w="382" w:type="pct"/>
            <w:shd w:val="clear" w:color="auto" w:fill="auto"/>
            <w:vAlign w:val="center"/>
            <w:hideMark/>
          </w:tcPr>
          <w:p w14:paraId="2651234B"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2 616</w:t>
            </w:r>
          </w:p>
        </w:tc>
        <w:tc>
          <w:tcPr>
            <w:tcW w:w="382" w:type="pct"/>
            <w:shd w:val="clear" w:color="auto" w:fill="auto"/>
            <w:vAlign w:val="center"/>
            <w:hideMark/>
          </w:tcPr>
          <w:p w14:paraId="11C3CC4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2 592</w:t>
            </w:r>
          </w:p>
        </w:tc>
        <w:tc>
          <w:tcPr>
            <w:tcW w:w="382" w:type="pct"/>
            <w:shd w:val="clear" w:color="auto" w:fill="auto"/>
            <w:vAlign w:val="center"/>
            <w:hideMark/>
          </w:tcPr>
          <w:p w14:paraId="1F80F6C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2 454</w:t>
            </w:r>
          </w:p>
        </w:tc>
        <w:tc>
          <w:tcPr>
            <w:tcW w:w="382" w:type="pct"/>
            <w:shd w:val="clear" w:color="auto" w:fill="auto"/>
            <w:vAlign w:val="center"/>
            <w:hideMark/>
          </w:tcPr>
          <w:p w14:paraId="3187ACC6"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2 454</w:t>
            </w:r>
          </w:p>
        </w:tc>
        <w:tc>
          <w:tcPr>
            <w:tcW w:w="382" w:type="pct"/>
            <w:shd w:val="clear" w:color="auto" w:fill="auto"/>
            <w:vAlign w:val="center"/>
            <w:hideMark/>
          </w:tcPr>
          <w:p w14:paraId="3CFBED2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2 454</w:t>
            </w:r>
          </w:p>
        </w:tc>
        <w:tc>
          <w:tcPr>
            <w:tcW w:w="382" w:type="pct"/>
            <w:shd w:val="clear" w:color="auto" w:fill="auto"/>
            <w:vAlign w:val="center"/>
            <w:hideMark/>
          </w:tcPr>
          <w:p w14:paraId="27C637C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2 454</w:t>
            </w:r>
          </w:p>
        </w:tc>
        <w:tc>
          <w:tcPr>
            <w:tcW w:w="382" w:type="pct"/>
            <w:shd w:val="clear" w:color="auto" w:fill="auto"/>
            <w:vAlign w:val="center"/>
            <w:hideMark/>
          </w:tcPr>
          <w:p w14:paraId="7A57A19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2 454</w:t>
            </w:r>
          </w:p>
        </w:tc>
        <w:tc>
          <w:tcPr>
            <w:tcW w:w="384" w:type="pct"/>
            <w:shd w:val="clear" w:color="auto" w:fill="auto"/>
            <w:vAlign w:val="center"/>
            <w:hideMark/>
          </w:tcPr>
          <w:p w14:paraId="0EE004B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2 454</w:t>
            </w:r>
          </w:p>
        </w:tc>
      </w:tr>
      <w:tr w:rsidR="002F683A" w:rsidRPr="002B222B" w14:paraId="0096F242" w14:textId="77777777" w:rsidTr="00502FBB">
        <w:trPr>
          <w:trHeight w:val="20"/>
        </w:trPr>
        <w:tc>
          <w:tcPr>
            <w:tcW w:w="1560" w:type="pct"/>
            <w:shd w:val="clear" w:color="auto" w:fill="auto"/>
            <w:vAlign w:val="center"/>
            <w:hideMark/>
          </w:tcPr>
          <w:p w14:paraId="570544FB"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Потери в тепловых сетях, Гкал</w:t>
            </w:r>
          </w:p>
        </w:tc>
        <w:tc>
          <w:tcPr>
            <w:tcW w:w="382" w:type="pct"/>
            <w:shd w:val="clear" w:color="auto" w:fill="auto"/>
            <w:vAlign w:val="center"/>
            <w:hideMark/>
          </w:tcPr>
          <w:p w14:paraId="003443E7"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485</w:t>
            </w:r>
          </w:p>
        </w:tc>
        <w:tc>
          <w:tcPr>
            <w:tcW w:w="382" w:type="pct"/>
            <w:shd w:val="clear" w:color="auto" w:fill="auto"/>
            <w:vAlign w:val="center"/>
            <w:hideMark/>
          </w:tcPr>
          <w:p w14:paraId="701DABE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436</w:t>
            </w:r>
          </w:p>
        </w:tc>
        <w:tc>
          <w:tcPr>
            <w:tcW w:w="382" w:type="pct"/>
            <w:shd w:val="clear" w:color="auto" w:fill="auto"/>
            <w:vAlign w:val="center"/>
            <w:hideMark/>
          </w:tcPr>
          <w:p w14:paraId="3D591649"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436</w:t>
            </w:r>
          </w:p>
        </w:tc>
        <w:tc>
          <w:tcPr>
            <w:tcW w:w="382" w:type="pct"/>
            <w:shd w:val="clear" w:color="auto" w:fill="auto"/>
            <w:vAlign w:val="center"/>
            <w:hideMark/>
          </w:tcPr>
          <w:p w14:paraId="1DB8D48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223</w:t>
            </w:r>
          </w:p>
        </w:tc>
        <w:tc>
          <w:tcPr>
            <w:tcW w:w="382" w:type="pct"/>
            <w:shd w:val="clear" w:color="auto" w:fill="auto"/>
            <w:vAlign w:val="center"/>
            <w:hideMark/>
          </w:tcPr>
          <w:p w14:paraId="56BCEE2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223</w:t>
            </w:r>
          </w:p>
        </w:tc>
        <w:tc>
          <w:tcPr>
            <w:tcW w:w="382" w:type="pct"/>
            <w:shd w:val="clear" w:color="auto" w:fill="auto"/>
            <w:vAlign w:val="center"/>
            <w:hideMark/>
          </w:tcPr>
          <w:p w14:paraId="2908CB66"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223</w:t>
            </w:r>
          </w:p>
        </w:tc>
        <w:tc>
          <w:tcPr>
            <w:tcW w:w="382" w:type="pct"/>
            <w:shd w:val="clear" w:color="auto" w:fill="auto"/>
            <w:vAlign w:val="center"/>
            <w:hideMark/>
          </w:tcPr>
          <w:p w14:paraId="516FC63F"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223</w:t>
            </w:r>
          </w:p>
        </w:tc>
        <w:tc>
          <w:tcPr>
            <w:tcW w:w="382" w:type="pct"/>
            <w:shd w:val="clear" w:color="auto" w:fill="auto"/>
            <w:vAlign w:val="center"/>
            <w:hideMark/>
          </w:tcPr>
          <w:p w14:paraId="48152F96"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223</w:t>
            </w:r>
          </w:p>
        </w:tc>
        <w:tc>
          <w:tcPr>
            <w:tcW w:w="384" w:type="pct"/>
            <w:shd w:val="clear" w:color="auto" w:fill="auto"/>
            <w:vAlign w:val="center"/>
            <w:hideMark/>
          </w:tcPr>
          <w:p w14:paraId="6FCF590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223</w:t>
            </w:r>
          </w:p>
        </w:tc>
      </w:tr>
      <w:tr w:rsidR="002F683A" w:rsidRPr="002B222B" w14:paraId="4E0D7F37" w14:textId="77777777" w:rsidTr="00502FBB">
        <w:trPr>
          <w:trHeight w:val="20"/>
        </w:trPr>
        <w:tc>
          <w:tcPr>
            <w:tcW w:w="1560" w:type="pct"/>
            <w:shd w:val="clear" w:color="auto" w:fill="auto"/>
            <w:vAlign w:val="center"/>
            <w:hideMark/>
          </w:tcPr>
          <w:p w14:paraId="39D86E92"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 xml:space="preserve">Полезный отпуск тепловой энергии, Гкал, в </w:t>
            </w:r>
            <w:proofErr w:type="gramStart"/>
            <w:r w:rsidRPr="002B222B">
              <w:rPr>
                <w:rFonts w:ascii="Trebuchet MS" w:eastAsia="Times New Roman" w:hAnsi="Trebuchet MS" w:cs="Calibri"/>
                <w:color w:val="000000"/>
                <w:sz w:val="20"/>
                <w:szCs w:val="20"/>
                <w:lang w:eastAsia="ru-RU"/>
              </w:rPr>
              <w:t>т.ч.</w:t>
            </w:r>
            <w:proofErr w:type="gramEnd"/>
          </w:p>
        </w:tc>
        <w:tc>
          <w:tcPr>
            <w:tcW w:w="382" w:type="pct"/>
            <w:shd w:val="clear" w:color="auto" w:fill="auto"/>
            <w:vAlign w:val="center"/>
            <w:hideMark/>
          </w:tcPr>
          <w:p w14:paraId="3F16B167"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2 356</w:t>
            </w:r>
          </w:p>
        </w:tc>
        <w:tc>
          <w:tcPr>
            <w:tcW w:w="382" w:type="pct"/>
            <w:shd w:val="clear" w:color="auto" w:fill="auto"/>
            <w:vAlign w:val="center"/>
            <w:hideMark/>
          </w:tcPr>
          <w:p w14:paraId="64A0A3F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2 180</w:t>
            </w:r>
          </w:p>
        </w:tc>
        <w:tc>
          <w:tcPr>
            <w:tcW w:w="382" w:type="pct"/>
            <w:shd w:val="clear" w:color="auto" w:fill="auto"/>
            <w:vAlign w:val="center"/>
            <w:hideMark/>
          </w:tcPr>
          <w:p w14:paraId="01BF3BFC"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2 156</w:t>
            </w:r>
          </w:p>
        </w:tc>
        <w:tc>
          <w:tcPr>
            <w:tcW w:w="382" w:type="pct"/>
            <w:shd w:val="clear" w:color="auto" w:fill="auto"/>
            <w:vAlign w:val="center"/>
            <w:hideMark/>
          </w:tcPr>
          <w:p w14:paraId="206CF2B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2 231</w:t>
            </w:r>
          </w:p>
        </w:tc>
        <w:tc>
          <w:tcPr>
            <w:tcW w:w="382" w:type="pct"/>
            <w:shd w:val="clear" w:color="auto" w:fill="auto"/>
            <w:vAlign w:val="center"/>
            <w:hideMark/>
          </w:tcPr>
          <w:p w14:paraId="0EA7100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2 231</w:t>
            </w:r>
          </w:p>
        </w:tc>
        <w:tc>
          <w:tcPr>
            <w:tcW w:w="382" w:type="pct"/>
            <w:shd w:val="clear" w:color="auto" w:fill="auto"/>
            <w:vAlign w:val="center"/>
            <w:hideMark/>
          </w:tcPr>
          <w:p w14:paraId="3A1D941C"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2 231</w:t>
            </w:r>
          </w:p>
        </w:tc>
        <w:tc>
          <w:tcPr>
            <w:tcW w:w="382" w:type="pct"/>
            <w:shd w:val="clear" w:color="auto" w:fill="auto"/>
            <w:vAlign w:val="center"/>
            <w:hideMark/>
          </w:tcPr>
          <w:p w14:paraId="1BC7D449"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2 231</w:t>
            </w:r>
          </w:p>
        </w:tc>
        <w:tc>
          <w:tcPr>
            <w:tcW w:w="382" w:type="pct"/>
            <w:shd w:val="clear" w:color="auto" w:fill="auto"/>
            <w:vAlign w:val="center"/>
            <w:hideMark/>
          </w:tcPr>
          <w:p w14:paraId="5C27AD6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2 231</w:t>
            </w:r>
          </w:p>
        </w:tc>
        <w:tc>
          <w:tcPr>
            <w:tcW w:w="384" w:type="pct"/>
            <w:shd w:val="clear" w:color="auto" w:fill="auto"/>
            <w:vAlign w:val="center"/>
            <w:hideMark/>
          </w:tcPr>
          <w:p w14:paraId="7933A9F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2 231</w:t>
            </w:r>
          </w:p>
        </w:tc>
      </w:tr>
      <w:tr w:rsidR="002F683A" w:rsidRPr="002B222B" w14:paraId="456FAB7A" w14:textId="77777777" w:rsidTr="00502FBB">
        <w:trPr>
          <w:trHeight w:val="20"/>
        </w:trPr>
        <w:tc>
          <w:tcPr>
            <w:tcW w:w="1560" w:type="pct"/>
            <w:shd w:val="clear" w:color="auto" w:fill="auto"/>
            <w:vAlign w:val="center"/>
            <w:hideMark/>
          </w:tcPr>
          <w:p w14:paraId="76D64A40" w14:textId="77777777" w:rsidR="002F683A" w:rsidRPr="002B222B" w:rsidRDefault="002F683A" w:rsidP="00502FB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население</w:t>
            </w:r>
          </w:p>
        </w:tc>
        <w:tc>
          <w:tcPr>
            <w:tcW w:w="382" w:type="pct"/>
            <w:shd w:val="clear" w:color="auto" w:fill="auto"/>
            <w:vAlign w:val="center"/>
            <w:hideMark/>
          </w:tcPr>
          <w:p w14:paraId="15EB815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2 074</w:t>
            </w:r>
          </w:p>
        </w:tc>
        <w:tc>
          <w:tcPr>
            <w:tcW w:w="382" w:type="pct"/>
            <w:shd w:val="clear" w:color="auto" w:fill="auto"/>
            <w:vAlign w:val="center"/>
            <w:hideMark/>
          </w:tcPr>
          <w:p w14:paraId="06CCFB3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1 916</w:t>
            </w:r>
          </w:p>
        </w:tc>
        <w:tc>
          <w:tcPr>
            <w:tcW w:w="382" w:type="pct"/>
            <w:shd w:val="clear" w:color="auto" w:fill="auto"/>
            <w:vAlign w:val="center"/>
            <w:hideMark/>
          </w:tcPr>
          <w:p w14:paraId="00CEFB7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1 911</w:t>
            </w:r>
          </w:p>
        </w:tc>
        <w:tc>
          <w:tcPr>
            <w:tcW w:w="382" w:type="pct"/>
            <w:shd w:val="clear" w:color="auto" w:fill="auto"/>
            <w:vAlign w:val="center"/>
            <w:hideMark/>
          </w:tcPr>
          <w:p w14:paraId="1F922029"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1 967</w:t>
            </w:r>
          </w:p>
        </w:tc>
        <w:tc>
          <w:tcPr>
            <w:tcW w:w="382" w:type="pct"/>
            <w:shd w:val="clear" w:color="auto" w:fill="auto"/>
            <w:vAlign w:val="center"/>
            <w:hideMark/>
          </w:tcPr>
          <w:p w14:paraId="43E87826"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1 967</w:t>
            </w:r>
          </w:p>
        </w:tc>
        <w:tc>
          <w:tcPr>
            <w:tcW w:w="382" w:type="pct"/>
            <w:shd w:val="clear" w:color="auto" w:fill="auto"/>
            <w:vAlign w:val="center"/>
            <w:hideMark/>
          </w:tcPr>
          <w:p w14:paraId="4856121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1 967</w:t>
            </w:r>
          </w:p>
        </w:tc>
        <w:tc>
          <w:tcPr>
            <w:tcW w:w="382" w:type="pct"/>
            <w:shd w:val="clear" w:color="auto" w:fill="auto"/>
            <w:vAlign w:val="center"/>
            <w:hideMark/>
          </w:tcPr>
          <w:p w14:paraId="290030FB"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1 967</w:t>
            </w:r>
          </w:p>
        </w:tc>
        <w:tc>
          <w:tcPr>
            <w:tcW w:w="382" w:type="pct"/>
            <w:shd w:val="clear" w:color="auto" w:fill="auto"/>
            <w:vAlign w:val="center"/>
            <w:hideMark/>
          </w:tcPr>
          <w:p w14:paraId="0763CB0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1 967</w:t>
            </w:r>
          </w:p>
        </w:tc>
        <w:tc>
          <w:tcPr>
            <w:tcW w:w="384" w:type="pct"/>
            <w:shd w:val="clear" w:color="auto" w:fill="auto"/>
            <w:vAlign w:val="center"/>
            <w:hideMark/>
          </w:tcPr>
          <w:p w14:paraId="1A6F9339"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1 967</w:t>
            </w:r>
          </w:p>
        </w:tc>
      </w:tr>
      <w:tr w:rsidR="002F683A" w:rsidRPr="002B222B" w14:paraId="64EEEECB" w14:textId="77777777" w:rsidTr="00502FBB">
        <w:trPr>
          <w:trHeight w:val="20"/>
        </w:trPr>
        <w:tc>
          <w:tcPr>
            <w:tcW w:w="1560" w:type="pct"/>
            <w:shd w:val="clear" w:color="auto" w:fill="auto"/>
            <w:vAlign w:val="center"/>
            <w:hideMark/>
          </w:tcPr>
          <w:p w14:paraId="681242E1" w14:textId="77777777" w:rsidR="002F683A" w:rsidRPr="002B222B" w:rsidRDefault="002F683A" w:rsidP="00502FB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бюджетные учреждения</w:t>
            </w:r>
          </w:p>
        </w:tc>
        <w:tc>
          <w:tcPr>
            <w:tcW w:w="382" w:type="pct"/>
            <w:shd w:val="clear" w:color="auto" w:fill="auto"/>
            <w:vAlign w:val="center"/>
            <w:hideMark/>
          </w:tcPr>
          <w:p w14:paraId="1F9CB09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250</w:t>
            </w:r>
          </w:p>
        </w:tc>
        <w:tc>
          <w:tcPr>
            <w:tcW w:w="382" w:type="pct"/>
            <w:shd w:val="clear" w:color="auto" w:fill="auto"/>
            <w:vAlign w:val="center"/>
            <w:hideMark/>
          </w:tcPr>
          <w:p w14:paraId="592F7E8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236</w:t>
            </w:r>
          </w:p>
        </w:tc>
        <w:tc>
          <w:tcPr>
            <w:tcW w:w="382" w:type="pct"/>
            <w:shd w:val="clear" w:color="auto" w:fill="auto"/>
            <w:vAlign w:val="center"/>
            <w:hideMark/>
          </w:tcPr>
          <w:p w14:paraId="0E16BE1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224</w:t>
            </w:r>
          </w:p>
        </w:tc>
        <w:tc>
          <w:tcPr>
            <w:tcW w:w="382" w:type="pct"/>
            <w:shd w:val="clear" w:color="auto" w:fill="auto"/>
            <w:vAlign w:val="center"/>
            <w:hideMark/>
          </w:tcPr>
          <w:p w14:paraId="198659A9"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237</w:t>
            </w:r>
          </w:p>
        </w:tc>
        <w:tc>
          <w:tcPr>
            <w:tcW w:w="382" w:type="pct"/>
            <w:shd w:val="clear" w:color="auto" w:fill="auto"/>
            <w:vAlign w:val="center"/>
            <w:hideMark/>
          </w:tcPr>
          <w:p w14:paraId="522A66CF"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237</w:t>
            </w:r>
          </w:p>
        </w:tc>
        <w:tc>
          <w:tcPr>
            <w:tcW w:w="382" w:type="pct"/>
            <w:shd w:val="clear" w:color="auto" w:fill="auto"/>
            <w:vAlign w:val="center"/>
            <w:hideMark/>
          </w:tcPr>
          <w:p w14:paraId="3FB6F8C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237</w:t>
            </w:r>
          </w:p>
        </w:tc>
        <w:tc>
          <w:tcPr>
            <w:tcW w:w="382" w:type="pct"/>
            <w:shd w:val="clear" w:color="auto" w:fill="auto"/>
            <w:vAlign w:val="center"/>
            <w:hideMark/>
          </w:tcPr>
          <w:p w14:paraId="6973B60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237</w:t>
            </w:r>
          </w:p>
        </w:tc>
        <w:tc>
          <w:tcPr>
            <w:tcW w:w="382" w:type="pct"/>
            <w:shd w:val="clear" w:color="auto" w:fill="auto"/>
            <w:vAlign w:val="center"/>
            <w:hideMark/>
          </w:tcPr>
          <w:p w14:paraId="1719FC9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237</w:t>
            </w:r>
          </w:p>
        </w:tc>
        <w:tc>
          <w:tcPr>
            <w:tcW w:w="384" w:type="pct"/>
            <w:shd w:val="clear" w:color="auto" w:fill="auto"/>
            <w:vAlign w:val="center"/>
            <w:hideMark/>
          </w:tcPr>
          <w:p w14:paraId="5AFADCA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237</w:t>
            </w:r>
          </w:p>
        </w:tc>
      </w:tr>
      <w:tr w:rsidR="002F683A" w:rsidRPr="002B222B" w14:paraId="7EED1E49" w14:textId="77777777" w:rsidTr="00502FBB">
        <w:trPr>
          <w:trHeight w:val="20"/>
        </w:trPr>
        <w:tc>
          <w:tcPr>
            <w:tcW w:w="1560" w:type="pct"/>
            <w:shd w:val="clear" w:color="auto" w:fill="auto"/>
            <w:vAlign w:val="center"/>
            <w:hideMark/>
          </w:tcPr>
          <w:p w14:paraId="3D4BC793" w14:textId="77777777" w:rsidR="002F683A" w:rsidRPr="002B222B" w:rsidRDefault="002F683A" w:rsidP="00502FB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прочее</w:t>
            </w:r>
          </w:p>
        </w:tc>
        <w:tc>
          <w:tcPr>
            <w:tcW w:w="382" w:type="pct"/>
            <w:shd w:val="clear" w:color="auto" w:fill="auto"/>
            <w:vAlign w:val="center"/>
            <w:hideMark/>
          </w:tcPr>
          <w:p w14:paraId="1F342679"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w:t>
            </w:r>
          </w:p>
        </w:tc>
        <w:tc>
          <w:tcPr>
            <w:tcW w:w="382" w:type="pct"/>
            <w:shd w:val="clear" w:color="auto" w:fill="auto"/>
            <w:vAlign w:val="center"/>
            <w:hideMark/>
          </w:tcPr>
          <w:p w14:paraId="2EB4C22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28</w:t>
            </w:r>
          </w:p>
        </w:tc>
        <w:tc>
          <w:tcPr>
            <w:tcW w:w="382" w:type="pct"/>
            <w:shd w:val="clear" w:color="auto" w:fill="auto"/>
            <w:vAlign w:val="center"/>
            <w:hideMark/>
          </w:tcPr>
          <w:p w14:paraId="678935F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21</w:t>
            </w:r>
          </w:p>
        </w:tc>
        <w:tc>
          <w:tcPr>
            <w:tcW w:w="382" w:type="pct"/>
            <w:shd w:val="clear" w:color="auto" w:fill="auto"/>
            <w:vAlign w:val="center"/>
            <w:hideMark/>
          </w:tcPr>
          <w:p w14:paraId="15E8693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27</w:t>
            </w:r>
          </w:p>
        </w:tc>
        <w:tc>
          <w:tcPr>
            <w:tcW w:w="382" w:type="pct"/>
            <w:shd w:val="clear" w:color="auto" w:fill="auto"/>
            <w:vAlign w:val="center"/>
            <w:hideMark/>
          </w:tcPr>
          <w:p w14:paraId="101897E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27</w:t>
            </w:r>
          </w:p>
        </w:tc>
        <w:tc>
          <w:tcPr>
            <w:tcW w:w="382" w:type="pct"/>
            <w:shd w:val="clear" w:color="auto" w:fill="auto"/>
            <w:vAlign w:val="center"/>
            <w:hideMark/>
          </w:tcPr>
          <w:p w14:paraId="1A88529C"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27</w:t>
            </w:r>
          </w:p>
        </w:tc>
        <w:tc>
          <w:tcPr>
            <w:tcW w:w="382" w:type="pct"/>
            <w:shd w:val="clear" w:color="auto" w:fill="auto"/>
            <w:vAlign w:val="center"/>
            <w:hideMark/>
          </w:tcPr>
          <w:p w14:paraId="7AD5EE67"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27</w:t>
            </w:r>
          </w:p>
        </w:tc>
        <w:tc>
          <w:tcPr>
            <w:tcW w:w="382" w:type="pct"/>
            <w:shd w:val="clear" w:color="auto" w:fill="auto"/>
            <w:vAlign w:val="center"/>
            <w:hideMark/>
          </w:tcPr>
          <w:p w14:paraId="7C27ED69"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27</w:t>
            </w:r>
          </w:p>
        </w:tc>
        <w:tc>
          <w:tcPr>
            <w:tcW w:w="384" w:type="pct"/>
            <w:shd w:val="clear" w:color="auto" w:fill="auto"/>
            <w:vAlign w:val="center"/>
            <w:hideMark/>
          </w:tcPr>
          <w:p w14:paraId="22CBC91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27</w:t>
            </w:r>
          </w:p>
        </w:tc>
      </w:tr>
      <w:tr w:rsidR="002F683A" w:rsidRPr="002B222B" w14:paraId="7B4DAC14" w14:textId="77777777" w:rsidTr="00502FBB">
        <w:trPr>
          <w:trHeight w:val="20"/>
        </w:trPr>
        <w:tc>
          <w:tcPr>
            <w:tcW w:w="1560" w:type="pct"/>
            <w:shd w:val="clear" w:color="000000" w:fill="BDD7EE"/>
            <w:vAlign w:val="center"/>
            <w:hideMark/>
          </w:tcPr>
          <w:p w14:paraId="69AFCE8D" w14:textId="77777777" w:rsidR="002F683A" w:rsidRPr="002B222B" w:rsidRDefault="002F683A" w:rsidP="00502FBB">
            <w:pPr>
              <w:spacing w:after="0" w:line="240" w:lineRule="auto"/>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Котельная ул. Калинина, д.2</w:t>
            </w:r>
          </w:p>
        </w:tc>
        <w:tc>
          <w:tcPr>
            <w:tcW w:w="382" w:type="pct"/>
            <w:shd w:val="clear" w:color="000000" w:fill="BDD7EE"/>
            <w:vAlign w:val="center"/>
            <w:hideMark/>
          </w:tcPr>
          <w:p w14:paraId="1893F721"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7F7C62C9"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61E6A2E4"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
        </w:tc>
        <w:tc>
          <w:tcPr>
            <w:tcW w:w="2294" w:type="pct"/>
            <w:gridSpan w:val="6"/>
            <w:shd w:val="clear" w:color="auto" w:fill="FFCC99"/>
            <w:vAlign w:val="center"/>
            <w:hideMark/>
          </w:tcPr>
          <w:p w14:paraId="6803F7FE" w14:textId="77777777" w:rsidR="002F683A" w:rsidRPr="002B222B" w:rsidRDefault="002F683A" w:rsidP="00502FBB">
            <w:pPr>
              <w:spacing w:after="0" w:line="240" w:lineRule="auto"/>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БМК ул. Калинина, д.2</w:t>
            </w:r>
          </w:p>
        </w:tc>
      </w:tr>
      <w:tr w:rsidR="002F683A" w:rsidRPr="002B222B" w14:paraId="12CFD487" w14:textId="77777777" w:rsidTr="00502FBB">
        <w:trPr>
          <w:trHeight w:val="20"/>
        </w:trPr>
        <w:tc>
          <w:tcPr>
            <w:tcW w:w="1560" w:type="pct"/>
            <w:shd w:val="clear" w:color="auto" w:fill="auto"/>
            <w:vAlign w:val="center"/>
            <w:hideMark/>
          </w:tcPr>
          <w:p w14:paraId="6DCF6F2D"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Выработка тепловой энергии, Гкал</w:t>
            </w:r>
          </w:p>
        </w:tc>
        <w:tc>
          <w:tcPr>
            <w:tcW w:w="382" w:type="pct"/>
            <w:shd w:val="clear" w:color="auto" w:fill="auto"/>
            <w:vAlign w:val="center"/>
            <w:hideMark/>
          </w:tcPr>
          <w:p w14:paraId="49E9118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1 509</w:t>
            </w:r>
          </w:p>
        </w:tc>
        <w:tc>
          <w:tcPr>
            <w:tcW w:w="382" w:type="pct"/>
            <w:shd w:val="clear" w:color="auto" w:fill="auto"/>
            <w:vAlign w:val="center"/>
            <w:hideMark/>
          </w:tcPr>
          <w:p w14:paraId="0D531FF9"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1 400</w:t>
            </w:r>
          </w:p>
        </w:tc>
        <w:tc>
          <w:tcPr>
            <w:tcW w:w="382" w:type="pct"/>
            <w:shd w:val="clear" w:color="auto" w:fill="auto"/>
            <w:vAlign w:val="center"/>
            <w:hideMark/>
          </w:tcPr>
          <w:p w14:paraId="48FE4D7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1 378</w:t>
            </w:r>
          </w:p>
        </w:tc>
        <w:tc>
          <w:tcPr>
            <w:tcW w:w="382" w:type="pct"/>
            <w:shd w:val="clear" w:color="auto" w:fill="auto"/>
            <w:vAlign w:val="center"/>
            <w:hideMark/>
          </w:tcPr>
          <w:p w14:paraId="5EEE253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1 533</w:t>
            </w:r>
          </w:p>
        </w:tc>
        <w:tc>
          <w:tcPr>
            <w:tcW w:w="382" w:type="pct"/>
            <w:shd w:val="clear" w:color="auto" w:fill="auto"/>
            <w:vAlign w:val="center"/>
            <w:hideMark/>
          </w:tcPr>
          <w:p w14:paraId="7117AE0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1 533</w:t>
            </w:r>
          </w:p>
        </w:tc>
        <w:tc>
          <w:tcPr>
            <w:tcW w:w="382" w:type="pct"/>
            <w:shd w:val="clear" w:color="auto" w:fill="auto"/>
            <w:vAlign w:val="center"/>
            <w:hideMark/>
          </w:tcPr>
          <w:p w14:paraId="347B97E9"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1 533</w:t>
            </w:r>
          </w:p>
        </w:tc>
        <w:tc>
          <w:tcPr>
            <w:tcW w:w="382" w:type="pct"/>
            <w:shd w:val="clear" w:color="auto" w:fill="auto"/>
            <w:vAlign w:val="center"/>
            <w:hideMark/>
          </w:tcPr>
          <w:p w14:paraId="047F920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1 533</w:t>
            </w:r>
          </w:p>
        </w:tc>
        <w:tc>
          <w:tcPr>
            <w:tcW w:w="382" w:type="pct"/>
            <w:shd w:val="clear" w:color="auto" w:fill="auto"/>
            <w:vAlign w:val="center"/>
            <w:hideMark/>
          </w:tcPr>
          <w:p w14:paraId="2D10C10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1 533</w:t>
            </w:r>
          </w:p>
        </w:tc>
        <w:tc>
          <w:tcPr>
            <w:tcW w:w="384" w:type="pct"/>
            <w:shd w:val="clear" w:color="auto" w:fill="auto"/>
            <w:vAlign w:val="center"/>
            <w:hideMark/>
          </w:tcPr>
          <w:p w14:paraId="76C8DCE9"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1 533</w:t>
            </w:r>
          </w:p>
        </w:tc>
      </w:tr>
      <w:tr w:rsidR="002F683A" w:rsidRPr="002B222B" w14:paraId="097D15CA" w14:textId="77777777" w:rsidTr="00502FBB">
        <w:trPr>
          <w:trHeight w:val="20"/>
        </w:trPr>
        <w:tc>
          <w:tcPr>
            <w:tcW w:w="1560" w:type="pct"/>
            <w:shd w:val="clear" w:color="auto" w:fill="auto"/>
            <w:vAlign w:val="center"/>
            <w:hideMark/>
          </w:tcPr>
          <w:p w14:paraId="4A18F883"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Собственные нужды источника, Гкал</w:t>
            </w:r>
          </w:p>
        </w:tc>
        <w:tc>
          <w:tcPr>
            <w:tcW w:w="382" w:type="pct"/>
            <w:shd w:val="clear" w:color="auto" w:fill="auto"/>
            <w:vAlign w:val="center"/>
            <w:hideMark/>
          </w:tcPr>
          <w:p w14:paraId="3B029FA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19</w:t>
            </w:r>
          </w:p>
        </w:tc>
        <w:tc>
          <w:tcPr>
            <w:tcW w:w="382" w:type="pct"/>
            <w:shd w:val="clear" w:color="auto" w:fill="auto"/>
            <w:vAlign w:val="center"/>
            <w:hideMark/>
          </w:tcPr>
          <w:p w14:paraId="6EB33F8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27</w:t>
            </w:r>
          </w:p>
        </w:tc>
        <w:tc>
          <w:tcPr>
            <w:tcW w:w="382" w:type="pct"/>
            <w:shd w:val="clear" w:color="auto" w:fill="auto"/>
            <w:vAlign w:val="center"/>
            <w:hideMark/>
          </w:tcPr>
          <w:p w14:paraId="6D99F06B"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18</w:t>
            </w:r>
          </w:p>
        </w:tc>
        <w:tc>
          <w:tcPr>
            <w:tcW w:w="382" w:type="pct"/>
            <w:shd w:val="clear" w:color="auto" w:fill="auto"/>
            <w:vAlign w:val="center"/>
            <w:hideMark/>
          </w:tcPr>
          <w:p w14:paraId="45A91DC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66</w:t>
            </w:r>
          </w:p>
        </w:tc>
        <w:tc>
          <w:tcPr>
            <w:tcW w:w="382" w:type="pct"/>
            <w:shd w:val="clear" w:color="auto" w:fill="auto"/>
            <w:vAlign w:val="center"/>
            <w:hideMark/>
          </w:tcPr>
          <w:p w14:paraId="03E90EB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66</w:t>
            </w:r>
          </w:p>
        </w:tc>
        <w:tc>
          <w:tcPr>
            <w:tcW w:w="382" w:type="pct"/>
            <w:shd w:val="clear" w:color="auto" w:fill="auto"/>
            <w:vAlign w:val="center"/>
            <w:hideMark/>
          </w:tcPr>
          <w:p w14:paraId="1EE6B377"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66</w:t>
            </w:r>
          </w:p>
        </w:tc>
        <w:tc>
          <w:tcPr>
            <w:tcW w:w="382" w:type="pct"/>
            <w:shd w:val="clear" w:color="auto" w:fill="auto"/>
            <w:vAlign w:val="center"/>
            <w:hideMark/>
          </w:tcPr>
          <w:p w14:paraId="137F910F"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66</w:t>
            </w:r>
          </w:p>
        </w:tc>
        <w:tc>
          <w:tcPr>
            <w:tcW w:w="382" w:type="pct"/>
            <w:shd w:val="clear" w:color="auto" w:fill="auto"/>
            <w:vAlign w:val="center"/>
            <w:hideMark/>
          </w:tcPr>
          <w:p w14:paraId="1FECA21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66</w:t>
            </w:r>
          </w:p>
        </w:tc>
        <w:tc>
          <w:tcPr>
            <w:tcW w:w="384" w:type="pct"/>
            <w:shd w:val="clear" w:color="auto" w:fill="auto"/>
            <w:vAlign w:val="center"/>
            <w:hideMark/>
          </w:tcPr>
          <w:p w14:paraId="5413750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66</w:t>
            </w:r>
          </w:p>
        </w:tc>
      </w:tr>
      <w:tr w:rsidR="002F683A" w:rsidRPr="002B222B" w14:paraId="02D402EC" w14:textId="77777777" w:rsidTr="00502FBB">
        <w:trPr>
          <w:trHeight w:val="20"/>
        </w:trPr>
        <w:tc>
          <w:tcPr>
            <w:tcW w:w="1560" w:type="pct"/>
            <w:shd w:val="clear" w:color="auto" w:fill="auto"/>
            <w:vAlign w:val="center"/>
            <w:hideMark/>
          </w:tcPr>
          <w:p w14:paraId="1EB9991D"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Отпуск тепловой энергии в сеть, Гкал</w:t>
            </w:r>
          </w:p>
        </w:tc>
        <w:tc>
          <w:tcPr>
            <w:tcW w:w="382" w:type="pct"/>
            <w:shd w:val="clear" w:color="auto" w:fill="auto"/>
            <w:vAlign w:val="center"/>
            <w:hideMark/>
          </w:tcPr>
          <w:p w14:paraId="51339FE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1 490</w:t>
            </w:r>
          </w:p>
        </w:tc>
        <w:tc>
          <w:tcPr>
            <w:tcW w:w="382" w:type="pct"/>
            <w:shd w:val="clear" w:color="auto" w:fill="auto"/>
            <w:vAlign w:val="center"/>
            <w:hideMark/>
          </w:tcPr>
          <w:p w14:paraId="4489A3B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1 373</w:t>
            </w:r>
          </w:p>
        </w:tc>
        <w:tc>
          <w:tcPr>
            <w:tcW w:w="382" w:type="pct"/>
            <w:shd w:val="clear" w:color="auto" w:fill="auto"/>
            <w:vAlign w:val="center"/>
            <w:hideMark/>
          </w:tcPr>
          <w:p w14:paraId="6F59FAD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1 360</w:t>
            </w:r>
          </w:p>
        </w:tc>
        <w:tc>
          <w:tcPr>
            <w:tcW w:w="382" w:type="pct"/>
            <w:shd w:val="clear" w:color="auto" w:fill="auto"/>
            <w:vAlign w:val="center"/>
            <w:hideMark/>
          </w:tcPr>
          <w:p w14:paraId="69FA059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1 467</w:t>
            </w:r>
          </w:p>
        </w:tc>
        <w:tc>
          <w:tcPr>
            <w:tcW w:w="382" w:type="pct"/>
            <w:shd w:val="clear" w:color="auto" w:fill="auto"/>
            <w:vAlign w:val="center"/>
            <w:hideMark/>
          </w:tcPr>
          <w:p w14:paraId="37B658B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1 467</w:t>
            </w:r>
          </w:p>
        </w:tc>
        <w:tc>
          <w:tcPr>
            <w:tcW w:w="382" w:type="pct"/>
            <w:shd w:val="clear" w:color="auto" w:fill="auto"/>
            <w:vAlign w:val="center"/>
            <w:hideMark/>
          </w:tcPr>
          <w:p w14:paraId="69752D0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1 467</w:t>
            </w:r>
          </w:p>
        </w:tc>
        <w:tc>
          <w:tcPr>
            <w:tcW w:w="382" w:type="pct"/>
            <w:shd w:val="clear" w:color="auto" w:fill="auto"/>
            <w:vAlign w:val="center"/>
            <w:hideMark/>
          </w:tcPr>
          <w:p w14:paraId="4F4E591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1 467</w:t>
            </w:r>
          </w:p>
        </w:tc>
        <w:tc>
          <w:tcPr>
            <w:tcW w:w="382" w:type="pct"/>
            <w:shd w:val="clear" w:color="auto" w:fill="auto"/>
            <w:vAlign w:val="center"/>
            <w:hideMark/>
          </w:tcPr>
          <w:p w14:paraId="0BBD7E0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1 467</w:t>
            </w:r>
          </w:p>
        </w:tc>
        <w:tc>
          <w:tcPr>
            <w:tcW w:w="384" w:type="pct"/>
            <w:shd w:val="clear" w:color="auto" w:fill="auto"/>
            <w:vAlign w:val="center"/>
            <w:hideMark/>
          </w:tcPr>
          <w:p w14:paraId="7F97EFB6"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1 467</w:t>
            </w:r>
          </w:p>
        </w:tc>
      </w:tr>
      <w:tr w:rsidR="002F683A" w:rsidRPr="002B222B" w14:paraId="77B40B71" w14:textId="77777777" w:rsidTr="00502FBB">
        <w:trPr>
          <w:trHeight w:val="20"/>
        </w:trPr>
        <w:tc>
          <w:tcPr>
            <w:tcW w:w="1560" w:type="pct"/>
            <w:shd w:val="clear" w:color="auto" w:fill="auto"/>
            <w:vAlign w:val="center"/>
            <w:hideMark/>
          </w:tcPr>
          <w:p w14:paraId="1A80B722"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Потери в тепловых сетях, Гкал</w:t>
            </w:r>
          </w:p>
        </w:tc>
        <w:tc>
          <w:tcPr>
            <w:tcW w:w="382" w:type="pct"/>
            <w:shd w:val="clear" w:color="auto" w:fill="auto"/>
            <w:vAlign w:val="center"/>
            <w:hideMark/>
          </w:tcPr>
          <w:p w14:paraId="56FE4AF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254</w:t>
            </w:r>
          </w:p>
        </w:tc>
        <w:tc>
          <w:tcPr>
            <w:tcW w:w="382" w:type="pct"/>
            <w:shd w:val="clear" w:color="auto" w:fill="auto"/>
            <w:vAlign w:val="center"/>
            <w:hideMark/>
          </w:tcPr>
          <w:p w14:paraId="748E349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230</w:t>
            </w:r>
          </w:p>
        </w:tc>
        <w:tc>
          <w:tcPr>
            <w:tcW w:w="382" w:type="pct"/>
            <w:shd w:val="clear" w:color="auto" w:fill="auto"/>
            <w:vAlign w:val="center"/>
            <w:hideMark/>
          </w:tcPr>
          <w:p w14:paraId="0E83E59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230</w:t>
            </w:r>
          </w:p>
        </w:tc>
        <w:tc>
          <w:tcPr>
            <w:tcW w:w="382" w:type="pct"/>
            <w:shd w:val="clear" w:color="auto" w:fill="auto"/>
            <w:vAlign w:val="center"/>
            <w:hideMark/>
          </w:tcPr>
          <w:p w14:paraId="750C7566"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133</w:t>
            </w:r>
          </w:p>
        </w:tc>
        <w:tc>
          <w:tcPr>
            <w:tcW w:w="382" w:type="pct"/>
            <w:shd w:val="clear" w:color="auto" w:fill="auto"/>
            <w:vAlign w:val="center"/>
            <w:hideMark/>
          </w:tcPr>
          <w:p w14:paraId="7A00C13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133</w:t>
            </w:r>
          </w:p>
        </w:tc>
        <w:tc>
          <w:tcPr>
            <w:tcW w:w="382" w:type="pct"/>
            <w:shd w:val="clear" w:color="auto" w:fill="auto"/>
            <w:vAlign w:val="center"/>
            <w:hideMark/>
          </w:tcPr>
          <w:p w14:paraId="0A00477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133</w:t>
            </w:r>
          </w:p>
        </w:tc>
        <w:tc>
          <w:tcPr>
            <w:tcW w:w="382" w:type="pct"/>
            <w:shd w:val="clear" w:color="auto" w:fill="auto"/>
            <w:vAlign w:val="center"/>
            <w:hideMark/>
          </w:tcPr>
          <w:p w14:paraId="47C1C7B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133</w:t>
            </w:r>
          </w:p>
        </w:tc>
        <w:tc>
          <w:tcPr>
            <w:tcW w:w="382" w:type="pct"/>
            <w:shd w:val="clear" w:color="auto" w:fill="auto"/>
            <w:vAlign w:val="center"/>
            <w:hideMark/>
          </w:tcPr>
          <w:p w14:paraId="70188A0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133</w:t>
            </w:r>
          </w:p>
        </w:tc>
        <w:tc>
          <w:tcPr>
            <w:tcW w:w="384" w:type="pct"/>
            <w:shd w:val="clear" w:color="auto" w:fill="auto"/>
            <w:vAlign w:val="center"/>
            <w:hideMark/>
          </w:tcPr>
          <w:p w14:paraId="78733B3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133</w:t>
            </w:r>
          </w:p>
        </w:tc>
      </w:tr>
      <w:tr w:rsidR="002F683A" w:rsidRPr="002B222B" w14:paraId="3003A6C0" w14:textId="77777777" w:rsidTr="00502FBB">
        <w:trPr>
          <w:trHeight w:val="20"/>
        </w:trPr>
        <w:tc>
          <w:tcPr>
            <w:tcW w:w="1560" w:type="pct"/>
            <w:shd w:val="clear" w:color="auto" w:fill="auto"/>
            <w:vAlign w:val="center"/>
            <w:hideMark/>
          </w:tcPr>
          <w:p w14:paraId="5127D321"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 xml:space="preserve">Полезный отпуск тепловой энергии, Гкал, в </w:t>
            </w:r>
            <w:proofErr w:type="gramStart"/>
            <w:r w:rsidRPr="002B222B">
              <w:rPr>
                <w:rFonts w:ascii="Trebuchet MS" w:eastAsia="Times New Roman" w:hAnsi="Trebuchet MS" w:cs="Calibri"/>
                <w:color w:val="000000"/>
                <w:sz w:val="20"/>
                <w:szCs w:val="20"/>
                <w:lang w:eastAsia="ru-RU"/>
              </w:rPr>
              <w:t>т.ч.</w:t>
            </w:r>
            <w:proofErr w:type="gramEnd"/>
          </w:p>
        </w:tc>
        <w:tc>
          <w:tcPr>
            <w:tcW w:w="382" w:type="pct"/>
            <w:shd w:val="clear" w:color="auto" w:fill="auto"/>
            <w:vAlign w:val="center"/>
            <w:hideMark/>
          </w:tcPr>
          <w:p w14:paraId="7FDB742C"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1 236</w:t>
            </w:r>
          </w:p>
        </w:tc>
        <w:tc>
          <w:tcPr>
            <w:tcW w:w="382" w:type="pct"/>
            <w:shd w:val="clear" w:color="auto" w:fill="auto"/>
            <w:vAlign w:val="center"/>
            <w:hideMark/>
          </w:tcPr>
          <w:p w14:paraId="2104BE5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1 143</w:t>
            </w:r>
          </w:p>
        </w:tc>
        <w:tc>
          <w:tcPr>
            <w:tcW w:w="382" w:type="pct"/>
            <w:shd w:val="clear" w:color="auto" w:fill="auto"/>
            <w:vAlign w:val="center"/>
            <w:hideMark/>
          </w:tcPr>
          <w:p w14:paraId="4E07AB5C"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1 130</w:t>
            </w:r>
          </w:p>
        </w:tc>
        <w:tc>
          <w:tcPr>
            <w:tcW w:w="382" w:type="pct"/>
            <w:shd w:val="clear" w:color="auto" w:fill="auto"/>
            <w:vAlign w:val="center"/>
            <w:hideMark/>
          </w:tcPr>
          <w:p w14:paraId="1745BD6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1 333</w:t>
            </w:r>
          </w:p>
        </w:tc>
        <w:tc>
          <w:tcPr>
            <w:tcW w:w="382" w:type="pct"/>
            <w:shd w:val="clear" w:color="auto" w:fill="auto"/>
            <w:vAlign w:val="center"/>
            <w:hideMark/>
          </w:tcPr>
          <w:p w14:paraId="697F7E6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1 333</w:t>
            </w:r>
          </w:p>
        </w:tc>
        <w:tc>
          <w:tcPr>
            <w:tcW w:w="382" w:type="pct"/>
            <w:shd w:val="clear" w:color="auto" w:fill="auto"/>
            <w:vAlign w:val="center"/>
            <w:hideMark/>
          </w:tcPr>
          <w:p w14:paraId="5B21A796"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1 333</w:t>
            </w:r>
          </w:p>
        </w:tc>
        <w:tc>
          <w:tcPr>
            <w:tcW w:w="382" w:type="pct"/>
            <w:shd w:val="clear" w:color="auto" w:fill="auto"/>
            <w:vAlign w:val="center"/>
            <w:hideMark/>
          </w:tcPr>
          <w:p w14:paraId="352701BB"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1 333</w:t>
            </w:r>
          </w:p>
        </w:tc>
        <w:tc>
          <w:tcPr>
            <w:tcW w:w="382" w:type="pct"/>
            <w:shd w:val="clear" w:color="auto" w:fill="auto"/>
            <w:vAlign w:val="center"/>
            <w:hideMark/>
          </w:tcPr>
          <w:p w14:paraId="347A2D6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1 333</w:t>
            </w:r>
          </w:p>
        </w:tc>
        <w:tc>
          <w:tcPr>
            <w:tcW w:w="384" w:type="pct"/>
            <w:shd w:val="clear" w:color="auto" w:fill="auto"/>
            <w:vAlign w:val="center"/>
            <w:hideMark/>
          </w:tcPr>
          <w:p w14:paraId="4E2D041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1 333</w:t>
            </w:r>
          </w:p>
        </w:tc>
      </w:tr>
      <w:tr w:rsidR="002F683A" w:rsidRPr="002B222B" w14:paraId="3A08D5D0" w14:textId="77777777" w:rsidTr="00502FBB">
        <w:trPr>
          <w:trHeight w:val="20"/>
        </w:trPr>
        <w:tc>
          <w:tcPr>
            <w:tcW w:w="1560" w:type="pct"/>
            <w:shd w:val="clear" w:color="auto" w:fill="auto"/>
            <w:vAlign w:val="center"/>
            <w:hideMark/>
          </w:tcPr>
          <w:p w14:paraId="1720E1E7" w14:textId="77777777" w:rsidR="002F683A" w:rsidRPr="002B222B" w:rsidRDefault="002F683A" w:rsidP="00502FB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население</w:t>
            </w:r>
          </w:p>
        </w:tc>
        <w:tc>
          <w:tcPr>
            <w:tcW w:w="382" w:type="pct"/>
            <w:shd w:val="clear" w:color="auto" w:fill="auto"/>
            <w:vAlign w:val="center"/>
            <w:hideMark/>
          </w:tcPr>
          <w:p w14:paraId="63871FB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1 020</w:t>
            </w:r>
          </w:p>
        </w:tc>
        <w:tc>
          <w:tcPr>
            <w:tcW w:w="382" w:type="pct"/>
            <w:shd w:val="clear" w:color="auto" w:fill="auto"/>
            <w:vAlign w:val="center"/>
            <w:hideMark/>
          </w:tcPr>
          <w:p w14:paraId="51D80C7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938</w:t>
            </w:r>
          </w:p>
        </w:tc>
        <w:tc>
          <w:tcPr>
            <w:tcW w:w="382" w:type="pct"/>
            <w:shd w:val="clear" w:color="auto" w:fill="auto"/>
            <w:vAlign w:val="center"/>
            <w:hideMark/>
          </w:tcPr>
          <w:p w14:paraId="6863F7E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936</w:t>
            </w:r>
          </w:p>
        </w:tc>
        <w:tc>
          <w:tcPr>
            <w:tcW w:w="382" w:type="pct"/>
            <w:shd w:val="clear" w:color="auto" w:fill="auto"/>
            <w:vAlign w:val="center"/>
            <w:hideMark/>
          </w:tcPr>
          <w:p w14:paraId="5E2ACA69"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1 076</w:t>
            </w:r>
          </w:p>
        </w:tc>
        <w:tc>
          <w:tcPr>
            <w:tcW w:w="382" w:type="pct"/>
            <w:shd w:val="clear" w:color="auto" w:fill="auto"/>
            <w:vAlign w:val="center"/>
            <w:hideMark/>
          </w:tcPr>
          <w:p w14:paraId="2AA4086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1 076</w:t>
            </w:r>
          </w:p>
        </w:tc>
        <w:tc>
          <w:tcPr>
            <w:tcW w:w="382" w:type="pct"/>
            <w:shd w:val="clear" w:color="auto" w:fill="auto"/>
            <w:vAlign w:val="center"/>
            <w:hideMark/>
          </w:tcPr>
          <w:p w14:paraId="71E2D3E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1 076</w:t>
            </w:r>
          </w:p>
        </w:tc>
        <w:tc>
          <w:tcPr>
            <w:tcW w:w="382" w:type="pct"/>
            <w:shd w:val="clear" w:color="auto" w:fill="auto"/>
            <w:vAlign w:val="center"/>
            <w:hideMark/>
          </w:tcPr>
          <w:p w14:paraId="25E7E3C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1 076</w:t>
            </w:r>
          </w:p>
        </w:tc>
        <w:tc>
          <w:tcPr>
            <w:tcW w:w="382" w:type="pct"/>
            <w:shd w:val="clear" w:color="auto" w:fill="auto"/>
            <w:vAlign w:val="center"/>
            <w:hideMark/>
          </w:tcPr>
          <w:p w14:paraId="4C1A8FE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1 076</w:t>
            </w:r>
          </w:p>
        </w:tc>
        <w:tc>
          <w:tcPr>
            <w:tcW w:w="384" w:type="pct"/>
            <w:shd w:val="clear" w:color="auto" w:fill="auto"/>
            <w:vAlign w:val="center"/>
            <w:hideMark/>
          </w:tcPr>
          <w:p w14:paraId="3210653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1 076</w:t>
            </w:r>
          </w:p>
        </w:tc>
      </w:tr>
      <w:tr w:rsidR="002F683A" w:rsidRPr="002B222B" w14:paraId="33A2E7CE" w14:textId="77777777" w:rsidTr="00502FBB">
        <w:trPr>
          <w:trHeight w:val="20"/>
        </w:trPr>
        <w:tc>
          <w:tcPr>
            <w:tcW w:w="1560" w:type="pct"/>
            <w:shd w:val="clear" w:color="auto" w:fill="auto"/>
            <w:vAlign w:val="center"/>
            <w:hideMark/>
          </w:tcPr>
          <w:p w14:paraId="7FFF61AD" w14:textId="77777777" w:rsidR="002F683A" w:rsidRPr="002B222B" w:rsidRDefault="002F683A" w:rsidP="00502FB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бюджетные учреждения</w:t>
            </w:r>
          </w:p>
        </w:tc>
        <w:tc>
          <w:tcPr>
            <w:tcW w:w="382" w:type="pct"/>
            <w:shd w:val="clear" w:color="auto" w:fill="auto"/>
            <w:vAlign w:val="center"/>
            <w:hideMark/>
          </w:tcPr>
          <w:p w14:paraId="0353373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210</w:t>
            </w:r>
          </w:p>
        </w:tc>
        <w:tc>
          <w:tcPr>
            <w:tcW w:w="382" w:type="pct"/>
            <w:shd w:val="clear" w:color="auto" w:fill="auto"/>
            <w:vAlign w:val="center"/>
            <w:hideMark/>
          </w:tcPr>
          <w:p w14:paraId="2A7AEFB6"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200</w:t>
            </w:r>
          </w:p>
        </w:tc>
        <w:tc>
          <w:tcPr>
            <w:tcW w:w="382" w:type="pct"/>
            <w:shd w:val="clear" w:color="auto" w:fill="auto"/>
            <w:vAlign w:val="center"/>
            <w:hideMark/>
          </w:tcPr>
          <w:p w14:paraId="494AD6B6"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190</w:t>
            </w:r>
          </w:p>
        </w:tc>
        <w:tc>
          <w:tcPr>
            <w:tcW w:w="382" w:type="pct"/>
            <w:shd w:val="clear" w:color="auto" w:fill="auto"/>
            <w:vAlign w:val="center"/>
            <w:hideMark/>
          </w:tcPr>
          <w:p w14:paraId="571BDA6F"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252</w:t>
            </w:r>
          </w:p>
        </w:tc>
        <w:tc>
          <w:tcPr>
            <w:tcW w:w="382" w:type="pct"/>
            <w:shd w:val="clear" w:color="auto" w:fill="auto"/>
            <w:vAlign w:val="center"/>
            <w:hideMark/>
          </w:tcPr>
          <w:p w14:paraId="6297B7C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252</w:t>
            </w:r>
          </w:p>
        </w:tc>
        <w:tc>
          <w:tcPr>
            <w:tcW w:w="382" w:type="pct"/>
            <w:shd w:val="clear" w:color="auto" w:fill="auto"/>
            <w:vAlign w:val="center"/>
            <w:hideMark/>
          </w:tcPr>
          <w:p w14:paraId="7171426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252</w:t>
            </w:r>
          </w:p>
        </w:tc>
        <w:tc>
          <w:tcPr>
            <w:tcW w:w="382" w:type="pct"/>
            <w:shd w:val="clear" w:color="auto" w:fill="auto"/>
            <w:vAlign w:val="center"/>
            <w:hideMark/>
          </w:tcPr>
          <w:p w14:paraId="210C3FDC"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252</w:t>
            </w:r>
          </w:p>
        </w:tc>
        <w:tc>
          <w:tcPr>
            <w:tcW w:w="382" w:type="pct"/>
            <w:shd w:val="clear" w:color="auto" w:fill="auto"/>
            <w:vAlign w:val="center"/>
            <w:hideMark/>
          </w:tcPr>
          <w:p w14:paraId="6DFA8C72"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252</w:t>
            </w:r>
          </w:p>
        </w:tc>
        <w:tc>
          <w:tcPr>
            <w:tcW w:w="384" w:type="pct"/>
            <w:shd w:val="clear" w:color="auto" w:fill="auto"/>
            <w:vAlign w:val="center"/>
            <w:hideMark/>
          </w:tcPr>
          <w:p w14:paraId="3FEAF417"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252</w:t>
            </w:r>
          </w:p>
        </w:tc>
      </w:tr>
      <w:tr w:rsidR="002F683A" w:rsidRPr="002B222B" w14:paraId="2CAC8D0B" w14:textId="77777777" w:rsidTr="00502FBB">
        <w:trPr>
          <w:trHeight w:val="20"/>
        </w:trPr>
        <w:tc>
          <w:tcPr>
            <w:tcW w:w="1560" w:type="pct"/>
            <w:shd w:val="clear" w:color="auto" w:fill="auto"/>
            <w:vAlign w:val="center"/>
            <w:hideMark/>
          </w:tcPr>
          <w:p w14:paraId="0BA38E53" w14:textId="77777777" w:rsidR="002F683A" w:rsidRPr="002B222B" w:rsidRDefault="002F683A" w:rsidP="00502FB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прочее</w:t>
            </w:r>
          </w:p>
        </w:tc>
        <w:tc>
          <w:tcPr>
            <w:tcW w:w="382" w:type="pct"/>
            <w:shd w:val="clear" w:color="auto" w:fill="auto"/>
            <w:vAlign w:val="center"/>
            <w:hideMark/>
          </w:tcPr>
          <w:p w14:paraId="1C97BA6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w:t>
            </w:r>
          </w:p>
        </w:tc>
        <w:tc>
          <w:tcPr>
            <w:tcW w:w="382" w:type="pct"/>
            <w:shd w:val="clear" w:color="auto" w:fill="auto"/>
            <w:vAlign w:val="center"/>
            <w:hideMark/>
          </w:tcPr>
          <w:p w14:paraId="03D5E5DF"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w:t>
            </w:r>
          </w:p>
        </w:tc>
        <w:tc>
          <w:tcPr>
            <w:tcW w:w="382" w:type="pct"/>
            <w:shd w:val="clear" w:color="auto" w:fill="auto"/>
            <w:vAlign w:val="center"/>
            <w:hideMark/>
          </w:tcPr>
          <w:p w14:paraId="3FE04C3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w:t>
            </w:r>
          </w:p>
        </w:tc>
        <w:tc>
          <w:tcPr>
            <w:tcW w:w="382" w:type="pct"/>
            <w:shd w:val="clear" w:color="auto" w:fill="auto"/>
            <w:vAlign w:val="center"/>
            <w:hideMark/>
          </w:tcPr>
          <w:p w14:paraId="1AD7C5C6"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w:t>
            </w:r>
          </w:p>
        </w:tc>
        <w:tc>
          <w:tcPr>
            <w:tcW w:w="382" w:type="pct"/>
            <w:shd w:val="clear" w:color="auto" w:fill="auto"/>
            <w:vAlign w:val="center"/>
            <w:hideMark/>
          </w:tcPr>
          <w:p w14:paraId="62CB0BD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w:t>
            </w:r>
          </w:p>
        </w:tc>
        <w:tc>
          <w:tcPr>
            <w:tcW w:w="382" w:type="pct"/>
            <w:shd w:val="clear" w:color="auto" w:fill="auto"/>
            <w:vAlign w:val="center"/>
            <w:hideMark/>
          </w:tcPr>
          <w:p w14:paraId="2291A81F"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w:t>
            </w:r>
          </w:p>
        </w:tc>
        <w:tc>
          <w:tcPr>
            <w:tcW w:w="382" w:type="pct"/>
            <w:shd w:val="clear" w:color="auto" w:fill="auto"/>
            <w:vAlign w:val="center"/>
            <w:hideMark/>
          </w:tcPr>
          <w:p w14:paraId="48EB7A8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w:t>
            </w:r>
          </w:p>
        </w:tc>
        <w:tc>
          <w:tcPr>
            <w:tcW w:w="382" w:type="pct"/>
            <w:shd w:val="clear" w:color="auto" w:fill="auto"/>
            <w:vAlign w:val="center"/>
            <w:hideMark/>
          </w:tcPr>
          <w:p w14:paraId="0CC7D7D9"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w:t>
            </w:r>
          </w:p>
        </w:tc>
        <w:tc>
          <w:tcPr>
            <w:tcW w:w="384" w:type="pct"/>
            <w:shd w:val="clear" w:color="auto" w:fill="auto"/>
            <w:vAlign w:val="center"/>
            <w:hideMark/>
          </w:tcPr>
          <w:p w14:paraId="69B054A7"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w:t>
            </w:r>
          </w:p>
        </w:tc>
      </w:tr>
      <w:tr w:rsidR="002F683A" w:rsidRPr="002B222B" w14:paraId="0B4F2CFC" w14:textId="77777777" w:rsidTr="00502FBB">
        <w:trPr>
          <w:trHeight w:val="20"/>
        </w:trPr>
        <w:tc>
          <w:tcPr>
            <w:tcW w:w="1560" w:type="pct"/>
            <w:shd w:val="clear" w:color="000000" w:fill="BDD7EE"/>
            <w:vAlign w:val="center"/>
            <w:hideMark/>
          </w:tcPr>
          <w:p w14:paraId="72ABBAEE" w14:textId="77777777" w:rsidR="002F683A" w:rsidRPr="002B222B" w:rsidRDefault="002F683A" w:rsidP="00502FBB">
            <w:pPr>
              <w:spacing w:after="0" w:line="240" w:lineRule="auto"/>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Котельная ул. Мясникова, д.36б</w:t>
            </w:r>
          </w:p>
        </w:tc>
        <w:tc>
          <w:tcPr>
            <w:tcW w:w="382" w:type="pct"/>
            <w:shd w:val="clear" w:color="000000" w:fill="BDD7EE"/>
            <w:vAlign w:val="center"/>
            <w:hideMark/>
          </w:tcPr>
          <w:p w14:paraId="412F37CB"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4B7C3FFC"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78AF8D32"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
        </w:tc>
        <w:tc>
          <w:tcPr>
            <w:tcW w:w="2294" w:type="pct"/>
            <w:gridSpan w:val="6"/>
            <w:shd w:val="clear" w:color="auto" w:fill="FFCC99"/>
            <w:vAlign w:val="center"/>
            <w:hideMark/>
          </w:tcPr>
          <w:p w14:paraId="01C8B187" w14:textId="77777777" w:rsidR="002F683A" w:rsidRPr="002B222B" w:rsidRDefault="002F683A" w:rsidP="00502FBB">
            <w:pPr>
              <w:spacing w:after="0" w:line="240" w:lineRule="auto"/>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БМК ул. Мясникова, д.36б</w:t>
            </w:r>
          </w:p>
        </w:tc>
      </w:tr>
      <w:tr w:rsidR="002F683A" w:rsidRPr="002B222B" w14:paraId="55774914" w14:textId="77777777" w:rsidTr="00502FBB">
        <w:trPr>
          <w:trHeight w:val="20"/>
        </w:trPr>
        <w:tc>
          <w:tcPr>
            <w:tcW w:w="1560" w:type="pct"/>
            <w:shd w:val="clear" w:color="auto" w:fill="auto"/>
            <w:vAlign w:val="center"/>
            <w:hideMark/>
          </w:tcPr>
          <w:p w14:paraId="777D8814"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Выработка тепловой энергии, Гкал</w:t>
            </w:r>
          </w:p>
        </w:tc>
        <w:tc>
          <w:tcPr>
            <w:tcW w:w="382" w:type="pct"/>
            <w:shd w:val="clear" w:color="auto" w:fill="auto"/>
            <w:vAlign w:val="center"/>
            <w:hideMark/>
          </w:tcPr>
          <w:p w14:paraId="25DA5182"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1 966</w:t>
            </w:r>
          </w:p>
        </w:tc>
        <w:tc>
          <w:tcPr>
            <w:tcW w:w="382" w:type="pct"/>
            <w:shd w:val="clear" w:color="auto" w:fill="auto"/>
            <w:vAlign w:val="center"/>
            <w:hideMark/>
          </w:tcPr>
          <w:p w14:paraId="4375A24C"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1 823</w:t>
            </w:r>
          </w:p>
        </w:tc>
        <w:tc>
          <w:tcPr>
            <w:tcW w:w="382" w:type="pct"/>
            <w:shd w:val="clear" w:color="auto" w:fill="auto"/>
            <w:vAlign w:val="center"/>
            <w:hideMark/>
          </w:tcPr>
          <w:p w14:paraId="12E00EAF"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1 793</w:t>
            </w:r>
          </w:p>
        </w:tc>
        <w:tc>
          <w:tcPr>
            <w:tcW w:w="382" w:type="pct"/>
            <w:shd w:val="clear" w:color="auto" w:fill="auto"/>
            <w:vAlign w:val="center"/>
            <w:hideMark/>
          </w:tcPr>
          <w:p w14:paraId="38A0179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1 893</w:t>
            </w:r>
          </w:p>
        </w:tc>
        <w:tc>
          <w:tcPr>
            <w:tcW w:w="382" w:type="pct"/>
            <w:shd w:val="clear" w:color="auto" w:fill="auto"/>
            <w:vAlign w:val="center"/>
            <w:hideMark/>
          </w:tcPr>
          <w:p w14:paraId="70B577F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1 893</w:t>
            </w:r>
          </w:p>
        </w:tc>
        <w:tc>
          <w:tcPr>
            <w:tcW w:w="382" w:type="pct"/>
            <w:shd w:val="clear" w:color="auto" w:fill="auto"/>
            <w:vAlign w:val="center"/>
            <w:hideMark/>
          </w:tcPr>
          <w:p w14:paraId="7CC7E11F"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1 893</w:t>
            </w:r>
          </w:p>
        </w:tc>
        <w:tc>
          <w:tcPr>
            <w:tcW w:w="382" w:type="pct"/>
            <w:shd w:val="clear" w:color="auto" w:fill="auto"/>
            <w:vAlign w:val="center"/>
            <w:hideMark/>
          </w:tcPr>
          <w:p w14:paraId="1B144A7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1 893</w:t>
            </w:r>
          </w:p>
        </w:tc>
        <w:tc>
          <w:tcPr>
            <w:tcW w:w="382" w:type="pct"/>
            <w:shd w:val="clear" w:color="auto" w:fill="auto"/>
            <w:vAlign w:val="center"/>
            <w:hideMark/>
          </w:tcPr>
          <w:p w14:paraId="747A6A5C"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1 893</w:t>
            </w:r>
          </w:p>
        </w:tc>
        <w:tc>
          <w:tcPr>
            <w:tcW w:w="384" w:type="pct"/>
            <w:shd w:val="clear" w:color="auto" w:fill="auto"/>
            <w:vAlign w:val="center"/>
            <w:hideMark/>
          </w:tcPr>
          <w:p w14:paraId="174F3A2B"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1 893</w:t>
            </w:r>
          </w:p>
        </w:tc>
      </w:tr>
      <w:tr w:rsidR="002F683A" w:rsidRPr="002B222B" w14:paraId="1475511D" w14:textId="77777777" w:rsidTr="00502FBB">
        <w:trPr>
          <w:trHeight w:val="20"/>
        </w:trPr>
        <w:tc>
          <w:tcPr>
            <w:tcW w:w="1560" w:type="pct"/>
            <w:shd w:val="clear" w:color="auto" w:fill="auto"/>
            <w:vAlign w:val="center"/>
            <w:hideMark/>
          </w:tcPr>
          <w:p w14:paraId="5C3B6CB7"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Собственные нужды источника, Гкал</w:t>
            </w:r>
          </w:p>
        </w:tc>
        <w:tc>
          <w:tcPr>
            <w:tcW w:w="382" w:type="pct"/>
            <w:shd w:val="clear" w:color="auto" w:fill="auto"/>
            <w:vAlign w:val="center"/>
            <w:hideMark/>
          </w:tcPr>
          <w:p w14:paraId="6EC68A42"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w:t>
            </w:r>
          </w:p>
        </w:tc>
        <w:tc>
          <w:tcPr>
            <w:tcW w:w="382" w:type="pct"/>
            <w:shd w:val="clear" w:color="auto" w:fill="auto"/>
            <w:vAlign w:val="center"/>
            <w:hideMark/>
          </w:tcPr>
          <w:p w14:paraId="51B307C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36</w:t>
            </w:r>
          </w:p>
        </w:tc>
        <w:tc>
          <w:tcPr>
            <w:tcW w:w="382" w:type="pct"/>
            <w:shd w:val="clear" w:color="auto" w:fill="auto"/>
            <w:vAlign w:val="center"/>
            <w:hideMark/>
          </w:tcPr>
          <w:p w14:paraId="5C3D41A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23</w:t>
            </w:r>
          </w:p>
        </w:tc>
        <w:tc>
          <w:tcPr>
            <w:tcW w:w="382" w:type="pct"/>
            <w:shd w:val="clear" w:color="auto" w:fill="auto"/>
            <w:vAlign w:val="center"/>
            <w:hideMark/>
          </w:tcPr>
          <w:p w14:paraId="350D0CB2"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36</w:t>
            </w:r>
          </w:p>
        </w:tc>
        <w:tc>
          <w:tcPr>
            <w:tcW w:w="382" w:type="pct"/>
            <w:shd w:val="clear" w:color="auto" w:fill="auto"/>
            <w:vAlign w:val="center"/>
            <w:hideMark/>
          </w:tcPr>
          <w:p w14:paraId="50ACDEC2"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36</w:t>
            </w:r>
          </w:p>
        </w:tc>
        <w:tc>
          <w:tcPr>
            <w:tcW w:w="382" w:type="pct"/>
            <w:shd w:val="clear" w:color="auto" w:fill="auto"/>
            <w:vAlign w:val="center"/>
            <w:hideMark/>
          </w:tcPr>
          <w:p w14:paraId="12EA870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36</w:t>
            </w:r>
          </w:p>
        </w:tc>
        <w:tc>
          <w:tcPr>
            <w:tcW w:w="382" w:type="pct"/>
            <w:shd w:val="clear" w:color="auto" w:fill="auto"/>
            <w:vAlign w:val="center"/>
            <w:hideMark/>
          </w:tcPr>
          <w:p w14:paraId="4A49F2A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36</w:t>
            </w:r>
          </w:p>
        </w:tc>
        <w:tc>
          <w:tcPr>
            <w:tcW w:w="382" w:type="pct"/>
            <w:shd w:val="clear" w:color="auto" w:fill="auto"/>
            <w:vAlign w:val="center"/>
            <w:hideMark/>
          </w:tcPr>
          <w:p w14:paraId="11EDC5FC"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36</w:t>
            </w:r>
          </w:p>
        </w:tc>
        <w:tc>
          <w:tcPr>
            <w:tcW w:w="384" w:type="pct"/>
            <w:shd w:val="clear" w:color="auto" w:fill="auto"/>
            <w:vAlign w:val="center"/>
            <w:hideMark/>
          </w:tcPr>
          <w:p w14:paraId="69D1109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36</w:t>
            </w:r>
          </w:p>
        </w:tc>
      </w:tr>
      <w:tr w:rsidR="002F683A" w:rsidRPr="002B222B" w14:paraId="1043FD0F" w14:textId="77777777" w:rsidTr="00502FBB">
        <w:trPr>
          <w:trHeight w:val="20"/>
        </w:trPr>
        <w:tc>
          <w:tcPr>
            <w:tcW w:w="1560" w:type="pct"/>
            <w:shd w:val="clear" w:color="auto" w:fill="auto"/>
            <w:vAlign w:val="center"/>
            <w:hideMark/>
          </w:tcPr>
          <w:p w14:paraId="73B56F1E"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Отпуск тепловой энергии в сеть, Гкал</w:t>
            </w:r>
          </w:p>
        </w:tc>
        <w:tc>
          <w:tcPr>
            <w:tcW w:w="382" w:type="pct"/>
            <w:shd w:val="clear" w:color="auto" w:fill="auto"/>
            <w:vAlign w:val="center"/>
            <w:hideMark/>
          </w:tcPr>
          <w:p w14:paraId="1274CAD6"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1 941</w:t>
            </w:r>
          </w:p>
        </w:tc>
        <w:tc>
          <w:tcPr>
            <w:tcW w:w="382" w:type="pct"/>
            <w:shd w:val="clear" w:color="auto" w:fill="auto"/>
            <w:vAlign w:val="center"/>
            <w:hideMark/>
          </w:tcPr>
          <w:p w14:paraId="25962DD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1 787</w:t>
            </w:r>
          </w:p>
        </w:tc>
        <w:tc>
          <w:tcPr>
            <w:tcW w:w="382" w:type="pct"/>
            <w:shd w:val="clear" w:color="auto" w:fill="auto"/>
            <w:vAlign w:val="center"/>
            <w:hideMark/>
          </w:tcPr>
          <w:p w14:paraId="0D6855A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1 770</w:t>
            </w:r>
          </w:p>
        </w:tc>
        <w:tc>
          <w:tcPr>
            <w:tcW w:w="382" w:type="pct"/>
            <w:shd w:val="clear" w:color="auto" w:fill="auto"/>
            <w:vAlign w:val="center"/>
            <w:hideMark/>
          </w:tcPr>
          <w:p w14:paraId="76AA163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1 857</w:t>
            </w:r>
          </w:p>
        </w:tc>
        <w:tc>
          <w:tcPr>
            <w:tcW w:w="382" w:type="pct"/>
            <w:shd w:val="clear" w:color="auto" w:fill="auto"/>
            <w:vAlign w:val="center"/>
            <w:hideMark/>
          </w:tcPr>
          <w:p w14:paraId="76235189"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1 857</w:t>
            </w:r>
          </w:p>
        </w:tc>
        <w:tc>
          <w:tcPr>
            <w:tcW w:w="382" w:type="pct"/>
            <w:shd w:val="clear" w:color="auto" w:fill="auto"/>
            <w:vAlign w:val="center"/>
            <w:hideMark/>
          </w:tcPr>
          <w:p w14:paraId="43FBE3E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1 857</w:t>
            </w:r>
          </w:p>
        </w:tc>
        <w:tc>
          <w:tcPr>
            <w:tcW w:w="382" w:type="pct"/>
            <w:shd w:val="clear" w:color="auto" w:fill="auto"/>
            <w:vAlign w:val="center"/>
            <w:hideMark/>
          </w:tcPr>
          <w:p w14:paraId="316263B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1 857</w:t>
            </w:r>
          </w:p>
        </w:tc>
        <w:tc>
          <w:tcPr>
            <w:tcW w:w="382" w:type="pct"/>
            <w:shd w:val="clear" w:color="auto" w:fill="auto"/>
            <w:vAlign w:val="center"/>
            <w:hideMark/>
          </w:tcPr>
          <w:p w14:paraId="26974A2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1 857</w:t>
            </w:r>
          </w:p>
        </w:tc>
        <w:tc>
          <w:tcPr>
            <w:tcW w:w="384" w:type="pct"/>
            <w:shd w:val="clear" w:color="auto" w:fill="auto"/>
            <w:vAlign w:val="center"/>
            <w:hideMark/>
          </w:tcPr>
          <w:p w14:paraId="1505882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1 857</w:t>
            </w:r>
          </w:p>
        </w:tc>
      </w:tr>
      <w:tr w:rsidR="002F683A" w:rsidRPr="002B222B" w14:paraId="7AABDA11" w14:textId="77777777" w:rsidTr="00502FBB">
        <w:trPr>
          <w:trHeight w:val="20"/>
        </w:trPr>
        <w:tc>
          <w:tcPr>
            <w:tcW w:w="1560" w:type="pct"/>
            <w:shd w:val="clear" w:color="auto" w:fill="auto"/>
            <w:vAlign w:val="center"/>
            <w:hideMark/>
          </w:tcPr>
          <w:p w14:paraId="1B4FDC3A"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Потери в тепловых сетях, Гкал</w:t>
            </w:r>
          </w:p>
        </w:tc>
        <w:tc>
          <w:tcPr>
            <w:tcW w:w="382" w:type="pct"/>
            <w:shd w:val="clear" w:color="auto" w:fill="auto"/>
            <w:vAlign w:val="center"/>
            <w:hideMark/>
          </w:tcPr>
          <w:p w14:paraId="61C0644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331</w:t>
            </w:r>
          </w:p>
        </w:tc>
        <w:tc>
          <w:tcPr>
            <w:tcW w:w="382" w:type="pct"/>
            <w:shd w:val="clear" w:color="auto" w:fill="auto"/>
            <w:vAlign w:val="center"/>
            <w:hideMark/>
          </w:tcPr>
          <w:p w14:paraId="2CD2DA8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300</w:t>
            </w:r>
          </w:p>
        </w:tc>
        <w:tc>
          <w:tcPr>
            <w:tcW w:w="382" w:type="pct"/>
            <w:shd w:val="clear" w:color="auto" w:fill="auto"/>
            <w:vAlign w:val="center"/>
            <w:hideMark/>
          </w:tcPr>
          <w:p w14:paraId="3015F00B"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300</w:t>
            </w:r>
          </w:p>
        </w:tc>
        <w:tc>
          <w:tcPr>
            <w:tcW w:w="382" w:type="pct"/>
            <w:shd w:val="clear" w:color="auto" w:fill="auto"/>
            <w:vAlign w:val="center"/>
            <w:hideMark/>
          </w:tcPr>
          <w:p w14:paraId="54A693A9"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151</w:t>
            </w:r>
          </w:p>
        </w:tc>
        <w:tc>
          <w:tcPr>
            <w:tcW w:w="382" w:type="pct"/>
            <w:shd w:val="clear" w:color="auto" w:fill="auto"/>
            <w:vAlign w:val="center"/>
            <w:hideMark/>
          </w:tcPr>
          <w:p w14:paraId="157BA70B"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151</w:t>
            </w:r>
          </w:p>
        </w:tc>
        <w:tc>
          <w:tcPr>
            <w:tcW w:w="382" w:type="pct"/>
            <w:shd w:val="clear" w:color="auto" w:fill="auto"/>
            <w:vAlign w:val="center"/>
            <w:hideMark/>
          </w:tcPr>
          <w:p w14:paraId="43C41302"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151</w:t>
            </w:r>
          </w:p>
        </w:tc>
        <w:tc>
          <w:tcPr>
            <w:tcW w:w="382" w:type="pct"/>
            <w:shd w:val="clear" w:color="auto" w:fill="auto"/>
            <w:vAlign w:val="center"/>
            <w:hideMark/>
          </w:tcPr>
          <w:p w14:paraId="541A0E8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151</w:t>
            </w:r>
          </w:p>
        </w:tc>
        <w:tc>
          <w:tcPr>
            <w:tcW w:w="382" w:type="pct"/>
            <w:shd w:val="clear" w:color="auto" w:fill="auto"/>
            <w:vAlign w:val="center"/>
            <w:hideMark/>
          </w:tcPr>
          <w:p w14:paraId="06ACA3AC"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151</w:t>
            </w:r>
          </w:p>
        </w:tc>
        <w:tc>
          <w:tcPr>
            <w:tcW w:w="384" w:type="pct"/>
            <w:shd w:val="clear" w:color="auto" w:fill="auto"/>
            <w:vAlign w:val="center"/>
            <w:hideMark/>
          </w:tcPr>
          <w:p w14:paraId="280FA14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151</w:t>
            </w:r>
          </w:p>
        </w:tc>
      </w:tr>
      <w:tr w:rsidR="002F683A" w:rsidRPr="002B222B" w14:paraId="48AFAADC" w14:textId="77777777" w:rsidTr="00502FBB">
        <w:trPr>
          <w:trHeight w:val="20"/>
        </w:trPr>
        <w:tc>
          <w:tcPr>
            <w:tcW w:w="1560" w:type="pct"/>
            <w:shd w:val="clear" w:color="auto" w:fill="auto"/>
            <w:vAlign w:val="center"/>
            <w:hideMark/>
          </w:tcPr>
          <w:p w14:paraId="2DD9A8E0"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 xml:space="preserve">Полезный отпуск тепловой энергии, Гкал, в </w:t>
            </w:r>
            <w:proofErr w:type="gramStart"/>
            <w:r w:rsidRPr="002B222B">
              <w:rPr>
                <w:rFonts w:ascii="Trebuchet MS" w:eastAsia="Times New Roman" w:hAnsi="Trebuchet MS" w:cs="Calibri"/>
                <w:color w:val="000000"/>
                <w:sz w:val="20"/>
                <w:szCs w:val="20"/>
                <w:lang w:eastAsia="ru-RU"/>
              </w:rPr>
              <w:t>т.ч.</w:t>
            </w:r>
            <w:proofErr w:type="gramEnd"/>
          </w:p>
        </w:tc>
        <w:tc>
          <w:tcPr>
            <w:tcW w:w="382" w:type="pct"/>
            <w:shd w:val="clear" w:color="auto" w:fill="auto"/>
            <w:vAlign w:val="center"/>
            <w:hideMark/>
          </w:tcPr>
          <w:p w14:paraId="1230660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1 610</w:t>
            </w:r>
          </w:p>
        </w:tc>
        <w:tc>
          <w:tcPr>
            <w:tcW w:w="382" w:type="pct"/>
            <w:shd w:val="clear" w:color="auto" w:fill="auto"/>
            <w:vAlign w:val="center"/>
            <w:hideMark/>
          </w:tcPr>
          <w:p w14:paraId="65C6ED69"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1 487</w:t>
            </w:r>
          </w:p>
        </w:tc>
        <w:tc>
          <w:tcPr>
            <w:tcW w:w="382" w:type="pct"/>
            <w:shd w:val="clear" w:color="auto" w:fill="auto"/>
            <w:vAlign w:val="center"/>
            <w:hideMark/>
          </w:tcPr>
          <w:p w14:paraId="1B8ED14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1 470</w:t>
            </w:r>
          </w:p>
        </w:tc>
        <w:tc>
          <w:tcPr>
            <w:tcW w:w="382" w:type="pct"/>
            <w:shd w:val="clear" w:color="auto" w:fill="auto"/>
            <w:vAlign w:val="center"/>
            <w:hideMark/>
          </w:tcPr>
          <w:p w14:paraId="51004FF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1 706</w:t>
            </w:r>
          </w:p>
        </w:tc>
        <w:tc>
          <w:tcPr>
            <w:tcW w:w="382" w:type="pct"/>
            <w:shd w:val="clear" w:color="auto" w:fill="auto"/>
            <w:vAlign w:val="center"/>
            <w:hideMark/>
          </w:tcPr>
          <w:p w14:paraId="14096EA9"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1 706</w:t>
            </w:r>
          </w:p>
        </w:tc>
        <w:tc>
          <w:tcPr>
            <w:tcW w:w="382" w:type="pct"/>
            <w:shd w:val="clear" w:color="auto" w:fill="auto"/>
            <w:vAlign w:val="center"/>
            <w:hideMark/>
          </w:tcPr>
          <w:p w14:paraId="48E7036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1 706</w:t>
            </w:r>
          </w:p>
        </w:tc>
        <w:tc>
          <w:tcPr>
            <w:tcW w:w="382" w:type="pct"/>
            <w:shd w:val="clear" w:color="auto" w:fill="auto"/>
            <w:vAlign w:val="center"/>
            <w:hideMark/>
          </w:tcPr>
          <w:p w14:paraId="6179DD6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1 706</w:t>
            </w:r>
          </w:p>
        </w:tc>
        <w:tc>
          <w:tcPr>
            <w:tcW w:w="382" w:type="pct"/>
            <w:shd w:val="clear" w:color="auto" w:fill="auto"/>
            <w:vAlign w:val="center"/>
            <w:hideMark/>
          </w:tcPr>
          <w:p w14:paraId="1B30B77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1 706</w:t>
            </w:r>
          </w:p>
        </w:tc>
        <w:tc>
          <w:tcPr>
            <w:tcW w:w="384" w:type="pct"/>
            <w:shd w:val="clear" w:color="auto" w:fill="auto"/>
            <w:vAlign w:val="center"/>
            <w:hideMark/>
          </w:tcPr>
          <w:p w14:paraId="36FAA599"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1 706</w:t>
            </w:r>
          </w:p>
        </w:tc>
      </w:tr>
      <w:tr w:rsidR="002F683A" w:rsidRPr="002B222B" w14:paraId="0706D478" w14:textId="77777777" w:rsidTr="00502FBB">
        <w:trPr>
          <w:trHeight w:val="20"/>
        </w:trPr>
        <w:tc>
          <w:tcPr>
            <w:tcW w:w="1560" w:type="pct"/>
            <w:shd w:val="clear" w:color="auto" w:fill="auto"/>
            <w:vAlign w:val="center"/>
            <w:hideMark/>
          </w:tcPr>
          <w:p w14:paraId="163A9051" w14:textId="77777777" w:rsidR="002F683A" w:rsidRPr="002B222B" w:rsidRDefault="002F683A" w:rsidP="00502FB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население</w:t>
            </w:r>
          </w:p>
        </w:tc>
        <w:tc>
          <w:tcPr>
            <w:tcW w:w="382" w:type="pct"/>
            <w:shd w:val="clear" w:color="auto" w:fill="auto"/>
            <w:vAlign w:val="center"/>
            <w:hideMark/>
          </w:tcPr>
          <w:p w14:paraId="5FBF3776"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1 198</w:t>
            </w:r>
          </w:p>
        </w:tc>
        <w:tc>
          <w:tcPr>
            <w:tcW w:w="382" w:type="pct"/>
            <w:shd w:val="clear" w:color="auto" w:fill="auto"/>
            <w:vAlign w:val="center"/>
            <w:hideMark/>
          </w:tcPr>
          <w:p w14:paraId="45BF8102"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1 101</w:t>
            </w:r>
          </w:p>
        </w:tc>
        <w:tc>
          <w:tcPr>
            <w:tcW w:w="382" w:type="pct"/>
            <w:shd w:val="clear" w:color="auto" w:fill="auto"/>
            <w:vAlign w:val="center"/>
            <w:hideMark/>
          </w:tcPr>
          <w:p w14:paraId="5EC50D1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1 103</w:t>
            </w:r>
          </w:p>
        </w:tc>
        <w:tc>
          <w:tcPr>
            <w:tcW w:w="382" w:type="pct"/>
            <w:shd w:val="clear" w:color="auto" w:fill="auto"/>
            <w:vAlign w:val="center"/>
            <w:hideMark/>
          </w:tcPr>
          <w:p w14:paraId="4893B2EC"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1 286</w:t>
            </w:r>
          </w:p>
        </w:tc>
        <w:tc>
          <w:tcPr>
            <w:tcW w:w="382" w:type="pct"/>
            <w:shd w:val="clear" w:color="auto" w:fill="auto"/>
            <w:vAlign w:val="center"/>
            <w:hideMark/>
          </w:tcPr>
          <w:p w14:paraId="6543EED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1 286</w:t>
            </w:r>
          </w:p>
        </w:tc>
        <w:tc>
          <w:tcPr>
            <w:tcW w:w="382" w:type="pct"/>
            <w:shd w:val="clear" w:color="auto" w:fill="auto"/>
            <w:vAlign w:val="center"/>
            <w:hideMark/>
          </w:tcPr>
          <w:p w14:paraId="7A2E5F2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1 286</w:t>
            </w:r>
          </w:p>
        </w:tc>
        <w:tc>
          <w:tcPr>
            <w:tcW w:w="382" w:type="pct"/>
            <w:shd w:val="clear" w:color="auto" w:fill="auto"/>
            <w:vAlign w:val="center"/>
            <w:hideMark/>
          </w:tcPr>
          <w:p w14:paraId="600666F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1 286</w:t>
            </w:r>
          </w:p>
        </w:tc>
        <w:tc>
          <w:tcPr>
            <w:tcW w:w="382" w:type="pct"/>
            <w:shd w:val="clear" w:color="auto" w:fill="auto"/>
            <w:vAlign w:val="center"/>
            <w:hideMark/>
          </w:tcPr>
          <w:p w14:paraId="70A7EF82"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1 286</w:t>
            </w:r>
          </w:p>
        </w:tc>
        <w:tc>
          <w:tcPr>
            <w:tcW w:w="384" w:type="pct"/>
            <w:shd w:val="clear" w:color="auto" w:fill="auto"/>
            <w:vAlign w:val="center"/>
            <w:hideMark/>
          </w:tcPr>
          <w:p w14:paraId="759C44C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1 286</w:t>
            </w:r>
          </w:p>
        </w:tc>
      </w:tr>
      <w:tr w:rsidR="002F683A" w:rsidRPr="002B222B" w14:paraId="7A85C716" w14:textId="77777777" w:rsidTr="00502FBB">
        <w:trPr>
          <w:trHeight w:val="20"/>
        </w:trPr>
        <w:tc>
          <w:tcPr>
            <w:tcW w:w="1560" w:type="pct"/>
            <w:shd w:val="clear" w:color="auto" w:fill="auto"/>
            <w:vAlign w:val="center"/>
            <w:hideMark/>
          </w:tcPr>
          <w:p w14:paraId="2C11BB2A" w14:textId="77777777" w:rsidR="002F683A" w:rsidRPr="002B222B" w:rsidRDefault="002F683A" w:rsidP="00502FB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бюджетные учреждения</w:t>
            </w:r>
          </w:p>
        </w:tc>
        <w:tc>
          <w:tcPr>
            <w:tcW w:w="382" w:type="pct"/>
            <w:shd w:val="clear" w:color="auto" w:fill="auto"/>
            <w:vAlign w:val="center"/>
            <w:hideMark/>
          </w:tcPr>
          <w:p w14:paraId="3F45FD3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412</w:t>
            </w:r>
          </w:p>
        </w:tc>
        <w:tc>
          <w:tcPr>
            <w:tcW w:w="382" w:type="pct"/>
            <w:shd w:val="clear" w:color="auto" w:fill="auto"/>
            <w:vAlign w:val="center"/>
            <w:hideMark/>
          </w:tcPr>
          <w:p w14:paraId="7B111C32"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386</w:t>
            </w:r>
          </w:p>
        </w:tc>
        <w:tc>
          <w:tcPr>
            <w:tcW w:w="382" w:type="pct"/>
            <w:shd w:val="clear" w:color="auto" w:fill="auto"/>
            <w:vAlign w:val="center"/>
            <w:hideMark/>
          </w:tcPr>
          <w:p w14:paraId="5A73A0D9"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367</w:t>
            </w:r>
          </w:p>
        </w:tc>
        <w:tc>
          <w:tcPr>
            <w:tcW w:w="382" w:type="pct"/>
            <w:shd w:val="clear" w:color="auto" w:fill="auto"/>
            <w:vAlign w:val="center"/>
            <w:hideMark/>
          </w:tcPr>
          <w:p w14:paraId="20EE9A3F"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420</w:t>
            </w:r>
          </w:p>
        </w:tc>
        <w:tc>
          <w:tcPr>
            <w:tcW w:w="382" w:type="pct"/>
            <w:shd w:val="clear" w:color="auto" w:fill="auto"/>
            <w:vAlign w:val="center"/>
            <w:hideMark/>
          </w:tcPr>
          <w:p w14:paraId="7CA02E9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420</w:t>
            </w:r>
          </w:p>
        </w:tc>
        <w:tc>
          <w:tcPr>
            <w:tcW w:w="382" w:type="pct"/>
            <w:shd w:val="clear" w:color="auto" w:fill="auto"/>
            <w:vAlign w:val="center"/>
            <w:hideMark/>
          </w:tcPr>
          <w:p w14:paraId="282735B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420</w:t>
            </w:r>
          </w:p>
        </w:tc>
        <w:tc>
          <w:tcPr>
            <w:tcW w:w="382" w:type="pct"/>
            <w:shd w:val="clear" w:color="auto" w:fill="auto"/>
            <w:vAlign w:val="center"/>
            <w:hideMark/>
          </w:tcPr>
          <w:p w14:paraId="03435FA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420</w:t>
            </w:r>
          </w:p>
        </w:tc>
        <w:tc>
          <w:tcPr>
            <w:tcW w:w="382" w:type="pct"/>
            <w:shd w:val="clear" w:color="auto" w:fill="auto"/>
            <w:vAlign w:val="center"/>
            <w:hideMark/>
          </w:tcPr>
          <w:p w14:paraId="4AB964C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420</w:t>
            </w:r>
          </w:p>
        </w:tc>
        <w:tc>
          <w:tcPr>
            <w:tcW w:w="384" w:type="pct"/>
            <w:shd w:val="clear" w:color="auto" w:fill="auto"/>
            <w:vAlign w:val="center"/>
            <w:hideMark/>
          </w:tcPr>
          <w:p w14:paraId="455C21B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420</w:t>
            </w:r>
          </w:p>
        </w:tc>
      </w:tr>
      <w:tr w:rsidR="002F683A" w:rsidRPr="002B222B" w14:paraId="510A9744" w14:textId="77777777" w:rsidTr="00502FBB">
        <w:trPr>
          <w:trHeight w:val="20"/>
        </w:trPr>
        <w:tc>
          <w:tcPr>
            <w:tcW w:w="1560" w:type="pct"/>
            <w:shd w:val="clear" w:color="000000" w:fill="BDD7EE"/>
            <w:vAlign w:val="center"/>
            <w:hideMark/>
          </w:tcPr>
          <w:p w14:paraId="793388E1" w14:textId="77777777" w:rsidR="002F683A" w:rsidRPr="002B222B" w:rsidRDefault="002F683A" w:rsidP="00502FBB">
            <w:pPr>
              <w:pageBreakBefore/>
              <w:spacing w:after="0" w:line="240" w:lineRule="auto"/>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lastRenderedPageBreak/>
              <w:t>Котельная ул. Мясникова, д.52</w:t>
            </w:r>
          </w:p>
        </w:tc>
        <w:tc>
          <w:tcPr>
            <w:tcW w:w="382" w:type="pct"/>
            <w:shd w:val="clear" w:color="000000" w:fill="BDD7EE"/>
            <w:vAlign w:val="center"/>
            <w:hideMark/>
          </w:tcPr>
          <w:p w14:paraId="49172389"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17BB2C18"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029748B9"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00CD96EF"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6A240B5E"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03D4FCFF"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
        </w:tc>
        <w:tc>
          <w:tcPr>
            <w:tcW w:w="1148" w:type="pct"/>
            <w:gridSpan w:val="3"/>
            <w:shd w:val="clear" w:color="auto" w:fill="FFCC99"/>
            <w:vAlign w:val="center"/>
            <w:hideMark/>
          </w:tcPr>
          <w:p w14:paraId="1CFA7FEE" w14:textId="77777777" w:rsidR="002F683A" w:rsidRPr="002B222B" w:rsidRDefault="002F683A" w:rsidP="00502FBB">
            <w:pPr>
              <w:spacing w:after="0" w:line="240" w:lineRule="auto"/>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БМК ул. Мясникова, д.52</w:t>
            </w:r>
          </w:p>
        </w:tc>
      </w:tr>
      <w:tr w:rsidR="002F683A" w:rsidRPr="002B222B" w14:paraId="4655F16B" w14:textId="77777777" w:rsidTr="00502FBB">
        <w:trPr>
          <w:trHeight w:val="20"/>
        </w:trPr>
        <w:tc>
          <w:tcPr>
            <w:tcW w:w="1560" w:type="pct"/>
            <w:shd w:val="clear" w:color="auto" w:fill="auto"/>
            <w:vAlign w:val="center"/>
            <w:hideMark/>
          </w:tcPr>
          <w:p w14:paraId="1E59E253"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Выработка тепловой энергии, Гкал</w:t>
            </w:r>
          </w:p>
        </w:tc>
        <w:tc>
          <w:tcPr>
            <w:tcW w:w="382" w:type="pct"/>
            <w:shd w:val="clear" w:color="auto" w:fill="auto"/>
            <w:vAlign w:val="center"/>
            <w:hideMark/>
          </w:tcPr>
          <w:p w14:paraId="794C3CB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332</w:t>
            </w:r>
          </w:p>
        </w:tc>
        <w:tc>
          <w:tcPr>
            <w:tcW w:w="382" w:type="pct"/>
            <w:shd w:val="clear" w:color="auto" w:fill="auto"/>
            <w:vAlign w:val="center"/>
            <w:hideMark/>
          </w:tcPr>
          <w:p w14:paraId="7CC29CB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308</w:t>
            </w:r>
          </w:p>
        </w:tc>
        <w:tc>
          <w:tcPr>
            <w:tcW w:w="382" w:type="pct"/>
            <w:shd w:val="clear" w:color="auto" w:fill="auto"/>
            <w:vAlign w:val="center"/>
            <w:hideMark/>
          </w:tcPr>
          <w:p w14:paraId="5102D6BF"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302</w:t>
            </w:r>
          </w:p>
        </w:tc>
        <w:tc>
          <w:tcPr>
            <w:tcW w:w="382" w:type="pct"/>
            <w:shd w:val="clear" w:color="auto" w:fill="auto"/>
            <w:vAlign w:val="center"/>
            <w:hideMark/>
          </w:tcPr>
          <w:p w14:paraId="74F5352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320</w:t>
            </w:r>
          </w:p>
        </w:tc>
        <w:tc>
          <w:tcPr>
            <w:tcW w:w="382" w:type="pct"/>
            <w:shd w:val="clear" w:color="auto" w:fill="auto"/>
            <w:vAlign w:val="center"/>
            <w:hideMark/>
          </w:tcPr>
          <w:p w14:paraId="7E04015C"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320</w:t>
            </w:r>
          </w:p>
        </w:tc>
        <w:tc>
          <w:tcPr>
            <w:tcW w:w="382" w:type="pct"/>
            <w:shd w:val="clear" w:color="auto" w:fill="auto"/>
            <w:vAlign w:val="center"/>
            <w:hideMark/>
          </w:tcPr>
          <w:p w14:paraId="7AB5269F"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320</w:t>
            </w:r>
          </w:p>
        </w:tc>
        <w:tc>
          <w:tcPr>
            <w:tcW w:w="382" w:type="pct"/>
            <w:shd w:val="clear" w:color="auto" w:fill="auto"/>
            <w:vAlign w:val="center"/>
            <w:hideMark/>
          </w:tcPr>
          <w:p w14:paraId="129799E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320</w:t>
            </w:r>
          </w:p>
        </w:tc>
        <w:tc>
          <w:tcPr>
            <w:tcW w:w="382" w:type="pct"/>
            <w:shd w:val="clear" w:color="auto" w:fill="auto"/>
            <w:vAlign w:val="center"/>
            <w:hideMark/>
          </w:tcPr>
          <w:p w14:paraId="5CF6E07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320</w:t>
            </w:r>
          </w:p>
        </w:tc>
        <w:tc>
          <w:tcPr>
            <w:tcW w:w="384" w:type="pct"/>
            <w:shd w:val="clear" w:color="auto" w:fill="auto"/>
            <w:vAlign w:val="center"/>
            <w:hideMark/>
          </w:tcPr>
          <w:p w14:paraId="060D467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320</w:t>
            </w:r>
          </w:p>
        </w:tc>
      </w:tr>
      <w:tr w:rsidR="002F683A" w:rsidRPr="002B222B" w14:paraId="1875F218" w14:textId="77777777" w:rsidTr="00502FBB">
        <w:trPr>
          <w:trHeight w:val="20"/>
        </w:trPr>
        <w:tc>
          <w:tcPr>
            <w:tcW w:w="1560" w:type="pct"/>
            <w:shd w:val="clear" w:color="auto" w:fill="auto"/>
            <w:vAlign w:val="center"/>
            <w:hideMark/>
          </w:tcPr>
          <w:p w14:paraId="6A1B5EB3"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Собственные нужды источника, Гкал</w:t>
            </w:r>
          </w:p>
        </w:tc>
        <w:tc>
          <w:tcPr>
            <w:tcW w:w="382" w:type="pct"/>
            <w:shd w:val="clear" w:color="auto" w:fill="auto"/>
            <w:vAlign w:val="center"/>
            <w:hideMark/>
          </w:tcPr>
          <w:p w14:paraId="370CE826"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w:t>
            </w:r>
          </w:p>
        </w:tc>
        <w:tc>
          <w:tcPr>
            <w:tcW w:w="382" w:type="pct"/>
            <w:shd w:val="clear" w:color="auto" w:fill="auto"/>
            <w:vAlign w:val="center"/>
            <w:hideMark/>
          </w:tcPr>
          <w:p w14:paraId="0532BB9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w:t>
            </w:r>
          </w:p>
        </w:tc>
        <w:tc>
          <w:tcPr>
            <w:tcW w:w="382" w:type="pct"/>
            <w:shd w:val="clear" w:color="auto" w:fill="auto"/>
            <w:vAlign w:val="center"/>
            <w:hideMark/>
          </w:tcPr>
          <w:p w14:paraId="06537C2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w:t>
            </w:r>
          </w:p>
        </w:tc>
        <w:tc>
          <w:tcPr>
            <w:tcW w:w="382" w:type="pct"/>
            <w:shd w:val="clear" w:color="auto" w:fill="auto"/>
            <w:vAlign w:val="center"/>
            <w:hideMark/>
          </w:tcPr>
          <w:p w14:paraId="4BCDC38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w:t>
            </w:r>
          </w:p>
        </w:tc>
        <w:tc>
          <w:tcPr>
            <w:tcW w:w="382" w:type="pct"/>
            <w:shd w:val="clear" w:color="auto" w:fill="auto"/>
            <w:vAlign w:val="center"/>
            <w:hideMark/>
          </w:tcPr>
          <w:p w14:paraId="2FD2B4BC"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w:t>
            </w:r>
          </w:p>
        </w:tc>
        <w:tc>
          <w:tcPr>
            <w:tcW w:w="382" w:type="pct"/>
            <w:shd w:val="clear" w:color="auto" w:fill="auto"/>
            <w:vAlign w:val="center"/>
            <w:hideMark/>
          </w:tcPr>
          <w:p w14:paraId="416C6DF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w:t>
            </w:r>
          </w:p>
        </w:tc>
        <w:tc>
          <w:tcPr>
            <w:tcW w:w="382" w:type="pct"/>
            <w:shd w:val="clear" w:color="auto" w:fill="auto"/>
            <w:vAlign w:val="center"/>
            <w:hideMark/>
          </w:tcPr>
          <w:p w14:paraId="77C32BC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w:t>
            </w:r>
          </w:p>
        </w:tc>
        <w:tc>
          <w:tcPr>
            <w:tcW w:w="382" w:type="pct"/>
            <w:shd w:val="clear" w:color="auto" w:fill="auto"/>
            <w:vAlign w:val="center"/>
            <w:hideMark/>
          </w:tcPr>
          <w:p w14:paraId="1573D1C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w:t>
            </w:r>
          </w:p>
        </w:tc>
        <w:tc>
          <w:tcPr>
            <w:tcW w:w="384" w:type="pct"/>
            <w:shd w:val="clear" w:color="auto" w:fill="auto"/>
            <w:vAlign w:val="center"/>
            <w:hideMark/>
          </w:tcPr>
          <w:p w14:paraId="1743A0A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w:t>
            </w:r>
          </w:p>
        </w:tc>
      </w:tr>
      <w:tr w:rsidR="002F683A" w:rsidRPr="002B222B" w14:paraId="56108436" w14:textId="77777777" w:rsidTr="00502FBB">
        <w:trPr>
          <w:trHeight w:val="20"/>
        </w:trPr>
        <w:tc>
          <w:tcPr>
            <w:tcW w:w="1560" w:type="pct"/>
            <w:shd w:val="clear" w:color="auto" w:fill="auto"/>
            <w:vAlign w:val="center"/>
            <w:hideMark/>
          </w:tcPr>
          <w:p w14:paraId="7FD53FA2"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Отпуск тепловой энергии в сеть, Гкал</w:t>
            </w:r>
          </w:p>
        </w:tc>
        <w:tc>
          <w:tcPr>
            <w:tcW w:w="382" w:type="pct"/>
            <w:shd w:val="clear" w:color="auto" w:fill="auto"/>
            <w:vAlign w:val="center"/>
            <w:hideMark/>
          </w:tcPr>
          <w:p w14:paraId="32F71D8B"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328</w:t>
            </w:r>
          </w:p>
        </w:tc>
        <w:tc>
          <w:tcPr>
            <w:tcW w:w="382" w:type="pct"/>
            <w:shd w:val="clear" w:color="auto" w:fill="auto"/>
            <w:vAlign w:val="center"/>
            <w:hideMark/>
          </w:tcPr>
          <w:p w14:paraId="4D35225B"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302</w:t>
            </w:r>
          </w:p>
        </w:tc>
        <w:tc>
          <w:tcPr>
            <w:tcW w:w="382" w:type="pct"/>
            <w:shd w:val="clear" w:color="auto" w:fill="auto"/>
            <w:vAlign w:val="center"/>
            <w:hideMark/>
          </w:tcPr>
          <w:p w14:paraId="0A73D42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299</w:t>
            </w:r>
          </w:p>
        </w:tc>
        <w:tc>
          <w:tcPr>
            <w:tcW w:w="382" w:type="pct"/>
            <w:shd w:val="clear" w:color="auto" w:fill="auto"/>
            <w:vAlign w:val="center"/>
            <w:hideMark/>
          </w:tcPr>
          <w:p w14:paraId="189DAC0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314</w:t>
            </w:r>
          </w:p>
        </w:tc>
        <w:tc>
          <w:tcPr>
            <w:tcW w:w="382" w:type="pct"/>
            <w:shd w:val="clear" w:color="auto" w:fill="auto"/>
            <w:vAlign w:val="center"/>
            <w:hideMark/>
          </w:tcPr>
          <w:p w14:paraId="73DCC78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314</w:t>
            </w:r>
          </w:p>
        </w:tc>
        <w:tc>
          <w:tcPr>
            <w:tcW w:w="382" w:type="pct"/>
            <w:shd w:val="clear" w:color="auto" w:fill="auto"/>
            <w:vAlign w:val="center"/>
            <w:hideMark/>
          </w:tcPr>
          <w:p w14:paraId="77DE8696"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314</w:t>
            </w:r>
          </w:p>
        </w:tc>
        <w:tc>
          <w:tcPr>
            <w:tcW w:w="382" w:type="pct"/>
            <w:shd w:val="clear" w:color="auto" w:fill="auto"/>
            <w:vAlign w:val="center"/>
            <w:hideMark/>
          </w:tcPr>
          <w:p w14:paraId="2EDE29E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314</w:t>
            </w:r>
          </w:p>
        </w:tc>
        <w:tc>
          <w:tcPr>
            <w:tcW w:w="382" w:type="pct"/>
            <w:shd w:val="clear" w:color="auto" w:fill="auto"/>
            <w:vAlign w:val="center"/>
            <w:hideMark/>
          </w:tcPr>
          <w:p w14:paraId="1BFA045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314</w:t>
            </w:r>
          </w:p>
        </w:tc>
        <w:tc>
          <w:tcPr>
            <w:tcW w:w="384" w:type="pct"/>
            <w:shd w:val="clear" w:color="auto" w:fill="auto"/>
            <w:vAlign w:val="center"/>
            <w:hideMark/>
          </w:tcPr>
          <w:p w14:paraId="618568C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314</w:t>
            </w:r>
          </w:p>
        </w:tc>
      </w:tr>
      <w:tr w:rsidR="002F683A" w:rsidRPr="002B222B" w14:paraId="52F3D243" w14:textId="77777777" w:rsidTr="00502FBB">
        <w:trPr>
          <w:trHeight w:val="20"/>
        </w:trPr>
        <w:tc>
          <w:tcPr>
            <w:tcW w:w="1560" w:type="pct"/>
            <w:shd w:val="clear" w:color="auto" w:fill="auto"/>
            <w:vAlign w:val="center"/>
            <w:hideMark/>
          </w:tcPr>
          <w:p w14:paraId="52ACEC20"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Потери в тепловых сетях, Гкал</w:t>
            </w:r>
          </w:p>
        </w:tc>
        <w:tc>
          <w:tcPr>
            <w:tcW w:w="382" w:type="pct"/>
            <w:shd w:val="clear" w:color="auto" w:fill="auto"/>
            <w:vAlign w:val="center"/>
            <w:hideMark/>
          </w:tcPr>
          <w:p w14:paraId="4EEB5FA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56</w:t>
            </w:r>
          </w:p>
        </w:tc>
        <w:tc>
          <w:tcPr>
            <w:tcW w:w="382" w:type="pct"/>
            <w:shd w:val="clear" w:color="auto" w:fill="auto"/>
            <w:vAlign w:val="center"/>
            <w:hideMark/>
          </w:tcPr>
          <w:p w14:paraId="36C1E702"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50</w:t>
            </w:r>
          </w:p>
        </w:tc>
        <w:tc>
          <w:tcPr>
            <w:tcW w:w="382" w:type="pct"/>
            <w:shd w:val="clear" w:color="auto" w:fill="auto"/>
            <w:vAlign w:val="center"/>
            <w:hideMark/>
          </w:tcPr>
          <w:p w14:paraId="47C800E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50</w:t>
            </w:r>
          </w:p>
        </w:tc>
        <w:tc>
          <w:tcPr>
            <w:tcW w:w="382" w:type="pct"/>
            <w:shd w:val="clear" w:color="auto" w:fill="auto"/>
            <w:vAlign w:val="center"/>
            <w:hideMark/>
          </w:tcPr>
          <w:p w14:paraId="5ED8960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w:t>
            </w:r>
          </w:p>
        </w:tc>
        <w:tc>
          <w:tcPr>
            <w:tcW w:w="382" w:type="pct"/>
            <w:shd w:val="clear" w:color="auto" w:fill="auto"/>
            <w:vAlign w:val="center"/>
            <w:hideMark/>
          </w:tcPr>
          <w:p w14:paraId="360190FF"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w:t>
            </w:r>
          </w:p>
        </w:tc>
        <w:tc>
          <w:tcPr>
            <w:tcW w:w="382" w:type="pct"/>
            <w:shd w:val="clear" w:color="auto" w:fill="auto"/>
            <w:vAlign w:val="center"/>
            <w:hideMark/>
          </w:tcPr>
          <w:p w14:paraId="75244E6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w:t>
            </w:r>
          </w:p>
        </w:tc>
        <w:tc>
          <w:tcPr>
            <w:tcW w:w="382" w:type="pct"/>
            <w:shd w:val="clear" w:color="auto" w:fill="auto"/>
            <w:vAlign w:val="center"/>
            <w:hideMark/>
          </w:tcPr>
          <w:p w14:paraId="0CE1392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w:t>
            </w:r>
          </w:p>
        </w:tc>
        <w:tc>
          <w:tcPr>
            <w:tcW w:w="382" w:type="pct"/>
            <w:shd w:val="clear" w:color="auto" w:fill="auto"/>
            <w:vAlign w:val="center"/>
            <w:hideMark/>
          </w:tcPr>
          <w:p w14:paraId="375AAF17"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w:t>
            </w:r>
          </w:p>
        </w:tc>
        <w:tc>
          <w:tcPr>
            <w:tcW w:w="384" w:type="pct"/>
            <w:shd w:val="clear" w:color="auto" w:fill="auto"/>
            <w:vAlign w:val="center"/>
            <w:hideMark/>
          </w:tcPr>
          <w:p w14:paraId="2CFBCCF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w:t>
            </w:r>
          </w:p>
        </w:tc>
      </w:tr>
      <w:tr w:rsidR="002F683A" w:rsidRPr="002B222B" w14:paraId="386C22F1" w14:textId="77777777" w:rsidTr="00502FBB">
        <w:trPr>
          <w:trHeight w:val="20"/>
        </w:trPr>
        <w:tc>
          <w:tcPr>
            <w:tcW w:w="1560" w:type="pct"/>
            <w:shd w:val="clear" w:color="auto" w:fill="auto"/>
            <w:vAlign w:val="center"/>
            <w:hideMark/>
          </w:tcPr>
          <w:p w14:paraId="6ED631B3"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 xml:space="preserve">Полезный отпуск тепловой энергии, Гкал, в </w:t>
            </w:r>
            <w:proofErr w:type="gramStart"/>
            <w:r w:rsidRPr="002B222B">
              <w:rPr>
                <w:rFonts w:ascii="Trebuchet MS" w:eastAsia="Times New Roman" w:hAnsi="Trebuchet MS" w:cs="Calibri"/>
                <w:color w:val="000000"/>
                <w:sz w:val="20"/>
                <w:szCs w:val="20"/>
                <w:lang w:eastAsia="ru-RU"/>
              </w:rPr>
              <w:t>т.ч.</w:t>
            </w:r>
            <w:proofErr w:type="gramEnd"/>
          </w:p>
        </w:tc>
        <w:tc>
          <w:tcPr>
            <w:tcW w:w="382" w:type="pct"/>
            <w:shd w:val="clear" w:color="auto" w:fill="auto"/>
            <w:vAlign w:val="center"/>
            <w:hideMark/>
          </w:tcPr>
          <w:p w14:paraId="2A3D864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272</w:t>
            </w:r>
          </w:p>
        </w:tc>
        <w:tc>
          <w:tcPr>
            <w:tcW w:w="382" w:type="pct"/>
            <w:shd w:val="clear" w:color="auto" w:fill="auto"/>
            <w:vAlign w:val="center"/>
            <w:hideMark/>
          </w:tcPr>
          <w:p w14:paraId="155635E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252</w:t>
            </w:r>
          </w:p>
        </w:tc>
        <w:tc>
          <w:tcPr>
            <w:tcW w:w="382" w:type="pct"/>
            <w:shd w:val="clear" w:color="auto" w:fill="auto"/>
            <w:vAlign w:val="center"/>
            <w:hideMark/>
          </w:tcPr>
          <w:p w14:paraId="275FABE7"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249</w:t>
            </w:r>
          </w:p>
        </w:tc>
        <w:tc>
          <w:tcPr>
            <w:tcW w:w="382" w:type="pct"/>
            <w:shd w:val="clear" w:color="auto" w:fill="auto"/>
            <w:vAlign w:val="center"/>
            <w:hideMark/>
          </w:tcPr>
          <w:p w14:paraId="1C52787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289</w:t>
            </w:r>
          </w:p>
        </w:tc>
        <w:tc>
          <w:tcPr>
            <w:tcW w:w="382" w:type="pct"/>
            <w:shd w:val="clear" w:color="auto" w:fill="auto"/>
            <w:vAlign w:val="center"/>
            <w:hideMark/>
          </w:tcPr>
          <w:p w14:paraId="22E51666"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289</w:t>
            </w:r>
          </w:p>
        </w:tc>
        <w:tc>
          <w:tcPr>
            <w:tcW w:w="382" w:type="pct"/>
            <w:shd w:val="clear" w:color="auto" w:fill="auto"/>
            <w:vAlign w:val="center"/>
            <w:hideMark/>
          </w:tcPr>
          <w:p w14:paraId="4999095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289</w:t>
            </w:r>
          </w:p>
        </w:tc>
        <w:tc>
          <w:tcPr>
            <w:tcW w:w="382" w:type="pct"/>
            <w:shd w:val="clear" w:color="auto" w:fill="auto"/>
            <w:vAlign w:val="center"/>
            <w:hideMark/>
          </w:tcPr>
          <w:p w14:paraId="0F092B7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289</w:t>
            </w:r>
          </w:p>
        </w:tc>
        <w:tc>
          <w:tcPr>
            <w:tcW w:w="382" w:type="pct"/>
            <w:shd w:val="clear" w:color="auto" w:fill="auto"/>
            <w:vAlign w:val="center"/>
            <w:hideMark/>
          </w:tcPr>
          <w:p w14:paraId="6DD5900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289</w:t>
            </w:r>
          </w:p>
        </w:tc>
        <w:tc>
          <w:tcPr>
            <w:tcW w:w="384" w:type="pct"/>
            <w:shd w:val="clear" w:color="auto" w:fill="auto"/>
            <w:vAlign w:val="center"/>
            <w:hideMark/>
          </w:tcPr>
          <w:p w14:paraId="3502686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289</w:t>
            </w:r>
          </w:p>
        </w:tc>
      </w:tr>
      <w:tr w:rsidR="002F683A" w:rsidRPr="002B222B" w14:paraId="11E40B34" w14:textId="77777777" w:rsidTr="00502FBB">
        <w:trPr>
          <w:trHeight w:val="20"/>
        </w:trPr>
        <w:tc>
          <w:tcPr>
            <w:tcW w:w="1560" w:type="pct"/>
            <w:shd w:val="clear" w:color="auto" w:fill="auto"/>
            <w:vAlign w:val="center"/>
            <w:hideMark/>
          </w:tcPr>
          <w:p w14:paraId="27854421" w14:textId="77777777" w:rsidR="002F683A" w:rsidRPr="002B222B" w:rsidRDefault="002F683A" w:rsidP="00502FB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население</w:t>
            </w:r>
          </w:p>
        </w:tc>
        <w:tc>
          <w:tcPr>
            <w:tcW w:w="382" w:type="pct"/>
            <w:shd w:val="clear" w:color="auto" w:fill="auto"/>
            <w:vAlign w:val="center"/>
            <w:hideMark/>
          </w:tcPr>
          <w:p w14:paraId="3E9371E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263</w:t>
            </w:r>
          </w:p>
        </w:tc>
        <w:tc>
          <w:tcPr>
            <w:tcW w:w="382" w:type="pct"/>
            <w:shd w:val="clear" w:color="auto" w:fill="auto"/>
            <w:vAlign w:val="center"/>
            <w:hideMark/>
          </w:tcPr>
          <w:p w14:paraId="398511B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243</w:t>
            </w:r>
          </w:p>
        </w:tc>
        <w:tc>
          <w:tcPr>
            <w:tcW w:w="382" w:type="pct"/>
            <w:shd w:val="clear" w:color="auto" w:fill="auto"/>
            <w:vAlign w:val="center"/>
            <w:hideMark/>
          </w:tcPr>
          <w:p w14:paraId="41067EA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240</w:t>
            </w:r>
          </w:p>
        </w:tc>
        <w:tc>
          <w:tcPr>
            <w:tcW w:w="382" w:type="pct"/>
            <w:shd w:val="clear" w:color="auto" w:fill="auto"/>
            <w:vAlign w:val="center"/>
            <w:hideMark/>
          </w:tcPr>
          <w:p w14:paraId="31361507"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279</w:t>
            </w:r>
          </w:p>
        </w:tc>
        <w:tc>
          <w:tcPr>
            <w:tcW w:w="382" w:type="pct"/>
            <w:shd w:val="clear" w:color="auto" w:fill="auto"/>
            <w:vAlign w:val="center"/>
            <w:hideMark/>
          </w:tcPr>
          <w:p w14:paraId="02D17C26"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279</w:t>
            </w:r>
          </w:p>
        </w:tc>
        <w:tc>
          <w:tcPr>
            <w:tcW w:w="382" w:type="pct"/>
            <w:shd w:val="clear" w:color="auto" w:fill="auto"/>
            <w:vAlign w:val="center"/>
            <w:hideMark/>
          </w:tcPr>
          <w:p w14:paraId="39945FAC"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279</w:t>
            </w:r>
          </w:p>
        </w:tc>
        <w:tc>
          <w:tcPr>
            <w:tcW w:w="382" w:type="pct"/>
            <w:shd w:val="clear" w:color="auto" w:fill="auto"/>
            <w:vAlign w:val="center"/>
            <w:hideMark/>
          </w:tcPr>
          <w:p w14:paraId="0C27273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279</w:t>
            </w:r>
          </w:p>
        </w:tc>
        <w:tc>
          <w:tcPr>
            <w:tcW w:w="382" w:type="pct"/>
            <w:shd w:val="clear" w:color="auto" w:fill="auto"/>
            <w:vAlign w:val="center"/>
            <w:hideMark/>
          </w:tcPr>
          <w:p w14:paraId="5518891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279</w:t>
            </w:r>
          </w:p>
        </w:tc>
        <w:tc>
          <w:tcPr>
            <w:tcW w:w="384" w:type="pct"/>
            <w:shd w:val="clear" w:color="auto" w:fill="auto"/>
            <w:vAlign w:val="center"/>
            <w:hideMark/>
          </w:tcPr>
          <w:p w14:paraId="29508AA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279</w:t>
            </w:r>
          </w:p>
        </w:tc>
      </w:tr>
      <w:tr w:rsidR="002F683A" w:rsidRPr="002B222B" w14:paraId="789D8320" w14:textId="77777777" w:rsidTr="00502FBB">
        <w:trPr>
          <w:trHeight w:val="20"/>
        </w:trPr>
        <w:tc>
          <w:tcPr>
            <w:tcW w:w="1560" w:type="pct"/>
            <w:shd w:val="clear" w:color="auto" w:fill="auto"/>
            <w:vAlign w:val="center"/>
            <w:hideMark/>
          </w:tcPr>
          <w:p w14:paraId="748E77E5" w14:textId="77777777" w:rsidR="002F683A" w:rsidRPr="002B222B" w:rsidRDefault="002F683A" w:rsidP="00502FB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бюджетные учреждения</w:t>
            </w:r>
          </w:p>
        </w:tc>
        <w:tc>
          <w:tcPr>
            <w:tcW w:w="382" w:type="pct"/>
            <w:shd w:val="clear" w:color="auto" w:fill="auto"/>
            <w:vAlign w:val="center"/>
            <w:hideMark/>
          </w:tcPr>
          <w:p w14:paraId="189A7A4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w:t>
            </w:r>
          </w:p>
        </w:tc>
        <w:tc>
          <w:tcPr>
            <w:tcW w:w="382" w:type="pct"/>
            <w:shd w:val="clear" w:color="auto" w:fill="auto"/>
            <w:vAlign w:val="center"/>
            <w:hideMark/>
          </w:tcPr>
          <w:p w14:paraId="79512FBB"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w:t>
            </w:r>
          </w:p>
        </w:tc>
        <w:tc>
          <w:tcPr>
            <w:tcW w:w="382" w:type="pct"/>
            <w:shd w:val="clear" w:color="auto" w:fill="auto"/>
            <w:vAlign w:val="center"/>
            <w:hideMark/>
          </w:tcPr>
          <w:p w14:paraId="3AA11F8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w:t>
            </w:r>
          </w:p>
        </w:tc>
        <w:tc>
          <w:tcPr>
            <w:tcW w:w="382" w:type="pct"/>
            <w:shd w:val="clear" w:color="auto" w:fill="auto"/>
            <w:vAlign w:val="center"/>
            <w:hideMark/>
          </w:tcPr>
          <w:p w14:paraId="52427A6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w:t>
            </w:r>
          </w:p>
        </w:tc>
        <w:tc>
          <w:tcPr>
            <w:tcW w:w="382" w:type="pct"/>
            <w:shd w:val="clear" w:color="auto" w:fill="auto"/>
            <w:vAlign w:val="center"/>
            <w:hideMark/>
          </w:tcPr>
          <w:p w14:paraId="5B5E490F"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w:t>
            </w:r>
          </w:p>
        </w:tc>
        <w:tc>
          <w:tcPr>
            <w:tcW w:w="382" w:type="pct"/>
            <w:shd w:val="clear" w:color="auto" w:fill="auto"/>
            <w:vAlign w:val="center"/>
            <w:hideMark/>
          </w:tcPr>
          <w:p w14:paraId="4B25B28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w:t>
            </w:r>
          </w:p>
        </w:tc>
        <w:tc>
          <w:tcPr>
            <w:tcW w:w="382" w:type="pct"/>
            <w:shd w:val="clear" w:color="auto" w:fill="auto"/>
            <w:vAlign w:val="center"/>
            <w:hideMark/>
          </w:tcPr>
          <w:p w14:paraId="003E6BA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w:t>
            </w:r>
          </w:p>
        </w:tc>
        <w:tc>
          <w:tcPr>
            <w:tcW w:w="382" w:type="pct"/>
            <w:shd w:val="clear" w:color="auto" w:fill="auto"/>
            <w:vAlign w:val="center"/>
            <w:hideMark/>
          </w:tcPr>
          <w:p w14:paraId="75B4257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w:t>
            </w:r>
          </w:p>
        </w:tc>
        <w:tc>
          <w:tcPr>
            <w:tcW w:w="384" w:type="pct"/>
            <w:shd w:val="clear" w:color="auto" w:fill="auto"/>
            <w:vAlign w:val="center"/>
            <w:hideMark/>
          </w:tcPr>
          <w:p w14:paraId="1B0DB9CC"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w:t>
            </w:r>
          </w:p>
        </w:tc>
      </w:tr>
      <w:tr w:rsidR="002F683A" w:rsidRPr="002B222B" w14:paraId="6DF97280" w14:textId="77777777" w:rsidTr="00502FBB">
        <w:trPr>
          <w:trHeight w:val="20"/>
        </w:trPr>
        <w:tc>
          <w:tcPr>
            <w:tcW w:w="1560" w:type="pct"/>
            <w:shd w:val="clear" w:color="000000" w:fill="BDD7EE"/>
            <w:vAlign w:val="center"/>
            <w:hideMark/>
          </w:tcPr>
          <w:p w14:paraId="4DBC4F6C" w14:textId="77777777" w:rsidR="002F683A" w:rsidRPr="002B222B" w:rsidRDefault="002F683A" w:rsidP="00502FBB">
            <w:pPr>
              <w:spacing w:after="0" w:line="240" w:lineRule="auto"/>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Котельная ул. Мясникова, д.59</w:t>
            </w:r>
          </w:p>
        </w:tc>
        <w:tc>
          <w:tcPr>
            <w:tcW w:w="382" w:type="pct"/>
            <w:shd w:val="clear" w:color="000000" w:fill="BDD7EE"/>
            <w:vAlign w:val="center"/>
            <w:hideMark/>
          </w:tcPr>
          <w:p w14:paraId="4C3FB22F"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42A387A5"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1697A53A"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
        </w:tc>
        <w:tc>
          <w:tcPr>
            <w:tcW w:w="2294" w:type="pct"/>
            <w:gridSpan w:val="6"/>
            <w:shd w:val="clear" w:color="auto" w:fill="FFCC99"/>
            <w:vAlign w:val="center"/>
            <w:hideMark/>
          </w:tcPr>
          <w:p w14:paraId="52AA6535" w14:textId="77777777" w:rsidR="002F683A" w:rsidRPr="002B222B" w:rsidRDefault="002F683A" w:rsidP="00502FBB">
            <w:pPr>
              <w:spacing w:after="0" w:line="240" w:lineRule="auto"/>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БМК ул. Мясникова, д.59</w:t>
            </w:r>
          </w:p>
        </w:tc>
      </w:tr>
      <w:tr w:rsidR="002F683A" w:rsidRPr="002B222B" w14:paraId="029CFB2A" w14:textId="77777777" w:rsidTr="00502FBB">
        <w:trPr>
          <w:trHeight w:val="20"/>
        </w:trPr>
        <w:tc>
          <w:tcPr>
            <w:tcW w:w="1560" w:type="pct"/>
            <w:shd w:val="clear" w:color="auto" w:fill="auto"/>
            <w:vAlign w:val="center"/>
            <w:hideMark/>
          </w:tcPr>
          <w:p w14:paraId="15AA86F2"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Выработка тепловой энергии, Гкал</w:t>
            </w:r>
          </w:p>
        </w:tc>
        <w:tc>
          <w:tcPr>
            <w:tcW w:w="382" w:type="pct"/>
            <w:shd w:val="clear" w:color="auto" w:fill="auto"/>
            <w:vAlign w:val="center"/>
            <w:hideMark/>
          </w:tcPr>
          <w:p w14:paraId="4A07C1D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1 745</w:t>
            </w:r>
          </w:p>
        </w:tc>
        <w:tc>
          <w:tcPr>
            <w:tcW w:w="382" w:type="pct"/>
            <w:shd w:val="clear" w:color="auto" w:fill="auto"/>
            <w:vAlign w:val="center"/>
            <w:hideMark/>
          </w:tcPr>
          <w:p w14:paraId="26A50DDC"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1 618</w:t>
            </w:r>
          </w:p>
        </w:tc>
        <w:tc>
          <w:tcPr>
            <w:tcW w:w="382" w:type="pct"/>
            <w:shd w:val="clear" w:color="auto" w:fill="auto"/>
            <w:vAlign w:val="center"/>
            <w:hideMark/>
          </w:tcPr>
          <w:p w14:paraId="25116AD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1 591</w:t>
            </w:r>
          </w:p>
        </w:tc>
        <w:tc>
          <w:tcPr>
            <w:tcW w:w="382" w:type="pct"/>
            <w:shd w:val="clear" w:color="auto" w:fill="auto"/>
            <w:vAlign w:val="center"/>
            <w:hideMark/>
          </w:tcPr>
          <w:p w14:paraId="283CA39B"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1 680</w:t>
            </w:r>
          </w:p>
        </w:tc>
        <w:tc>
          <w:tcPr>
            <w:tcW w:w="382" w:type="pct"/>
            <w:shd w:val="clear" w:color="auto" w:fill="auto"/>
            <w:vAlign w:val="center"/>
            <w:hideMark/>
          </w:tcPr>
          <w:p w14:paraId="395D418F"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1 680</w:t>
            </w:r>
          </w:p>
        </w:tc>
        <w:tc>
          <w:tcPr>
            <w:tcW w:w="382" w:type="pct"/>
            <w:shd w:val="clear" w:color="auto" w:fill="auto"/>
            <w:vAlign w:val="center"/>
            <w:hideMark/>
          </w:tcPr>
          <w:p w14:paraId="49A8D30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1 680</w:t>
            </w:r>
          </w:p>
        </w:tc>
        <w:tc>
          <w:tcPr>
            <w:tcW w:w="382" w:type="pct"/>
            <w:shd w:val="clear" w:color="auto" w:fill="auto"/>
            <w:vAlign w:val="center"/>
            <w:hideMark/>
          </w:tcPr>
          <w:p w14:paraId="6CB4A9B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1 680</w:t>
            </w:r>
          </w:p>
        </w:tc>
        <w:tc>
          <w:tcPr>
            <w:tcW w:w="382" w:type="pct"/>
            <w:shd w:val="clear" w:color="auto" w:fill="auto"/>
            <w:vAlign w:val="center"/>
            <w:hideMark/>
          </w:tcPr>
          <w:p w14:paraId="69DF496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1 680</w:t>
            </w:r>
          </w:p>
        </w:tc>
        <w:tc>
          <w:tcPr>
            <w:tcW w:w="384" w:type="pct"/>
            <w:shd w:val="clear" w:color="auto" w:fill="auto"/>
            <w:vAlign w:val="center"/>
            <w:hideMark/>
          </w:tcPr>
          <w:p w14:paraId="360F437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1 680</w:t>
            </w:r>
          </w:p>
        </w:tc>
      </w:tr>
      <w:tr w:rsidR="002F683A" w:rsidRPr="002B222B" w14:paraId="79309C83" w14:textId="77777777" w:rsidTr="00502FBB">
        <w:trPr>
          <w:trHeight w:val="20"/>
        </w:trPr>
        <w:tc>
          <w:tcPr>
            <w:tcW w:w="1560" w:type="pct"/>
            <w:shd w:val="clear" w:color="auto" w:fill="auto"/>
            <w:vAlign w:val="center"/>
            <w:hideMark/>
          </w:tcPr>
          <w:p w14:paraId="5B5C2B2F"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Собственные нужды источника, Гкал</w:t>
            </w:r>
          </w:p>
        </w:tc>
        <w:tc>
          <w:tcPr>
            <w:tcW w:w="382" w:type="pct"/>
            <w:shd w:val="clear" w:color="auto" w:fill="auto"/>
            <w:vAlign w:val="center"/>
            <w:hideMark/>
          </w:tcPr>
          <w:p w14:paraId="79F19B5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22</w:t>
            </w:r>
          </w:p>
        </w:tc>
        <w:tc>
          <w:tcPr>
            <w:tcW w:w="382" w:type="pct"/>
            <w:shd w:val="clear" w:color="auto" w:fill="auto"/>
            <w:vAlign w:val="center"/>
            <w:hideMark/>
          </w:tcPr>
          <w:p w14:paraId="44E2483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w:t>
            </w:r>
          </w:p>
        </w:tc>
        <w:tc>
          <w:tcPr>
            <w:tcW w:w="382" w:type="pct"/>
            <w:shd w:val="clear" w:color="auto" w:fill="auto"/>
            <w:vAlign w:val="center"/>
            <w:hideMark/>
          </w:tcPr>
          <w:p w14:paraId="37F8D1D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20</w:t>
            </w:r>
          </w:p>
        </w:tc>
        <w:tc>
          <w:tcPr>
            <w:tcW w:w="382" w:type="pct"/>
            <w:shd w:val="clear" w:color="auto" w:fill="auto"/>
            <w:vAlign w:val="center"/>
            <w:hideMark/>
          </w:tcPr>
          <w:p w14:paraId="5F966ACF"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w:t>
            </w:r>
          </w:p>
        </w:tc>
        <w:tc>
          <w:tcPr>
            <w:tcW w:w="382" w:type="pct"/>
            <w:shd w:val="clear" w:color="auto" w:fill="auto"/>
            <w:vAlign w:val="center"/>
            <w:hideMark/>
          </w:tcPr>
          <w:p w14:paraId="288C7B4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w:t>
            </w:r>
          </w:p>
        </w:tc>
        <w:tc>
          <w:tcPr>
            <w:tcW w:w="382" w:type="pct"/>
            <w:shd w:val="clear" w:color="auto" w:fill="auto"/>
            <w:vAlign w:val="center"/>
            <w:hideMark/>
          </w:tcPr>
          <w:p w14:paraId="3061A10B"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w:t>
            </w:r>
          </w:p>
        </w:tc>
        <w:tc>
          <w:tcPr>
            <w:tcW w:w="382" w:type="pct"/>
            <w:shd w:val="clear" w:color="auto" w:fill="auto"/>
            <w:vAlign w:val="center"/>
            <w:hideMark/>
          </w:tcPr>
          <w:p w14:paraId="2C6BE576"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w:t>
            </w:r>
          </w:p>
        </w:tc>
        <w:tc>
          <w:tcPr>
            <w:tcW w:w="382" w:type="pct"/>
            <w:shd w:val="clear" w:color="auto" w:fill="auto"/>
            <w:vAlign w:val="center"/>
            <w:hideMark/>
          </w:tcPr>
          <w:p w14:paraId="424E97C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w:t>
            </w:r>
          </w:p>
        </w:tc>
        <w:tc>
          <w:tcPr>
            <w:tcW w:w="384" w:type="pct"/>
            <w:shd w:val="clear" w:color="auto" w:fill="auto"/>
            <w:vAlign w:val="center"/>
            <w:hideMark/>
          </w:tcPr>
          <w:p w14:paraId="5C210102"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w:t>
            </w:r>
          </w:p>
        </w:tc>
      </w:tr>
      <w:tr w:rsidR="002F683A" w:rsidRPr="002B222B" w14:paraId="4C84FDD7" w14:textId="77777777" w:rsidTr="00502FBB">
        <w:trPr>
          <w:trHeight w:val="20"/>
        </w:trPr>
        <w:tc>
          <w:tcPr>
            <w:tcW w:w="1560" w:type="pct"/>
            <w:shd w:val="clear" w:color="auto" w:fill="auto"/>
            <w:vAlign w:val="center"/>
            <w:hideMark/>
          </w:tcPr>
          <w:p w14:paraId="58F15848"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Отпуск тепловой энергии в сеть, Гкал</w:t>
            </w:r>
          </w:p>
        </w:tc>
        <w:tc>
          <w:tcPr>
            <w:tcW w:w="382" w:type="pct"/>
            <w:shd w:val="clear" w:color="auto" w:fill="auto"/>
            <w:vAlign w:val="center"/>
            <w:hideMark/>
          </w:tcPr>
          <w:p w14:paraId="3DD4A46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1 723</w:t>
            </w:r>
          </w:p>
        </w:tc>
        <w:tc>
          <w:tcPr>
            <w:tcW w:w="382" w:type="pct"/>
            <w:shd w:val="clear" w:color="auto" w:fill="auto"/>
            <w:vAlign w:val="center"/>
            <w:hideMark/>
          </w:tcPr>
          <w:p w14:paraId="21B348D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1 586</w:t>
            </w:r>
          </w:p>
        </w:tc>
        <w:tc>
          <w:tcPr>
            <w:tcW w:w="382" w:type="pct"/>
            <w:shd w:val="clear" w:color="auto" w:fill="auto"/>
            <w:vAlign w:val="center"/>
            <w:hideMark/>
          </w:tcPr>
          <w:p w14:paraId="75FD9ED7"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1 571</w:t>
            </w:r>
          </w:p>
        </w:tc>
        <w:tc>
          <w:tcPr>
            <w:tcW w:w="382" w:type="pct"/>
            <w:shd w:val="clear" w:color="auto" w:fill="auto"/>
            <w:vAlign w:val="center"/>
            <w:hideMark/>
          </w:tcPr>
          <w:p w14:paraId="1DC3964B"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1 648</w:t>
            </w:r>
          </w:p>
        </w:tc>
        <w:tc>
          <w:tcPr>
            <w:tcW w:w="382" w:type="pct"/>
            <w:shd w:val="clear" w:color="auto" w:fill="auto"/>
            <w:vAlign w:val="center"/>
            <w:hideMark/>
          </w:tcPr>
          <w:p w14:paraId="73697C3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1 648</w:t>
            </w:r>
          </w:p>
        </w:tc>
        <w:tc>
          <w:tcPr>
            <w:tcW w:w="382" w:type="pct"/>
            <w:shd w:val="clear" w:color="auto" w:fill="auto"/>
            <w:vAlign w:val="center"/>
            <w:hideMark/>
          </w:tcPr>
          <w:p w14:paraId="30CEE99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1 648</w:t>
            </w:r>
          </w:p>
        </w:tc>
        <w:tc>
          <w:tcPr>
            <w:tcW w:w="382" w:type="pct"/>
            <w:shd w:val="clear" w:color="auto" w:fill="auto"/>
            <w:vAlign w:val="center"/>
            <w:hideMark/>
          </w:tcPr>
          <w:p w14:paraId="0CE4859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1 648</w:t>
            </w:r>
          </w:p>
        </w:tc>
        <w:tc>
          <w:tcPr>
            <w:tcW w:w="382" w:type="pct"/>
            <w:shd w:val="clear" w:color="auto" w:fill="auto"/>
            <w:vAlign w:val="center"/>
            <w:hideMark/>
          </w:tcPr>
          <w:p w14:paraId="35E6117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1 648</w:t>
            </w:r>
          </w:p>
        </w:tc>
        <w:tc>
          <w:tcPr>
            <w:tcW w:w="384" w:type="pct"/>
            <w:shd w:val="clear" w:color="auto" w:fill="auto"/>
            <w:vAlign w:val="center"/>
            <w:hideMark/>
          </w:tcPr>
          <w:p w14:paraId="563864EF"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1 648</w:t>
            </w:r>
          </w:p>
        </w:tc>
      </w:tr>
      <w:tr w:rsidR="002F683A" w:rsidRPr="002B222B" w14:paraId="387C708D" w14:textId="77777777" w:rsidTr="00502FBB">
        <w:trPr>
          <w:trHeight w:val="20"/>
        </w:trPr>
        <w:tc>
          <w:tcPr>
            <w:tcW w:w="1560" w:type="pct"/>
            <w:shd w:val="clear" w:color="auto" w:fill="auto"/>
            <w:vAlign w:val="center"/>
            <w:hideMark/>
          </w:tcPr>
          <w:p w14:paraId="250AF2DB"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Потери в тепловых сетях, Гкал</w:t>
            </w:r>
          </w:p>
        </w:tc>
        <w:tc>
          <w:tcPr>
            <w:tcW w:w="382" w:type="pct"/>
            <w:shd w:val="clear" w:color="auto" w:fill="auto"/>
            <w:vAlign w:val="center"/>
            <w:hideMark/>
          </w:tcPr>
          <w:p w14:paraId="3013758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294</w:t>
            </w:r>
          </w:p>
        </w:tc>
        <w:tc>
          <w:tcPr>
            <w:tcW w:w="382" w:type="pct"/>
            <w:shd w:val="clear" w:color="auto" w:fill="auto"/>
            <w:vAlign w:val="center"/>
            <w:hideMark/>
          </w:tcPr>
          <w:p w14:paraId="759192B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264</w:t>
            </w:r>
          </w:p>
        </w:tc>
        <w:tc>
          <w:tcPr>
            <w:tcW w:w="382" w:type="pct"/>
            <w:shd w:val="clear" w:color="auto" w:fill="auto"/>
            <w:vAlign w:val="center"/>
            <w:hideMark/>
          </w:tcPr>
          <w:p w14:paraId="6CB55C6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263</w:t>
            </w:r>
          </w:p>
        </w:tc>
        <w:tc>
          <w:tcPr>
            <w:tcW w:w="382" w:type="pct"/>
            <w:shd w:val="clear" w:color="auto" w:fill="auto"/>
            <w:vAlign w:val="center"/>
            <w:hideMark/>
          </w:tcPr>
          <w:p w14:paraId="04A7B06C"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131</w:t>
            </w:r>
          </w:p>
        </w:tc>
        <w:tc>
          <w:tcPr>
            <w:tcW w:w="382" w:type="pct"/>
            <w:shd w:val="clear" w:color="auto" w:fill="auto"/>
            <w:vAlign w:val="center"/>
            <w:hideMark/>
          </w:tcPr>
          <w:p w14:paraId="3027C539"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131</w:t>
            </w:r>
          </w:p>
        </w:tc>
        <w:tc>
          <w:tcPr>
            <w:tcW w:w="382" w:type="pct"/>
            <w:shd w:val="clear" w:color="auto" w:fill="auto"/>
            <w:vAlign w:val="center"/>
            <w:hideMark/>
          </w:tcPr>
          <w:p w14:paraId="00C5F912"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131</w:t>
            </w:r>
          </w:p>
        </w:tc>
        <w:tc>
          <w:tcPr>
            <w:tcW w:w="382" w:type="pct"/>
            <w:shd w:val="clear" w:color="auto" w:fill="auto"/>
            <w:vAlign w:val="center"/>
            <w:hideMark/>
          </w:tcPr>
          <w:p w14:paraId="45F0E77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131</w:t>
            </w:r>
          </w:p>
        </w:tc>
        <w:tc>
          <w:tcPr>
            <w:tcW w:w="382" w:type="pct"/>
            <w:shd w:val="clear" w:color="auto" w:fill="auto"/>
            <w:vAlign w:val="center"/>
            <w:hideMark/>
          </w:tcPr>
          <w:p w14:paraId="45EC24A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131</w:t>
            </w:r>
          </w:p>
        </w:tc>
        <w:tc>
          <w:tcPr>
            <w:tcW w:w="384" w:type="pct"/>
            <w:shd w:val="clear" w:color="auto" w:fill="auto"/>
            <w:vAlign w:val="center"/>
            <w:hideMark/>
          </w:tcPr>
          <w:p w14:paraId="0F472C5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131</w:t>
            </w:r>
          </w:p>
        </w:tc>
      </w:tr>
      <w:tr w:rsidR="002F683A" w:rsidRPr="002B222B" w14:paraId="34254F62" w14:textId="77777777" w:rsidTr="00502FBB">
        <w:trPr>
          <w:trHeight w:val="20"/>
        </w:trPr>
        <w:tc>
          <w:tcPr>
            <w:tcW w:w="1560" w:type="pct"/>
            <w:shd w:val="clear" w:color="auto" w:fill="auto"/>
            <w:vAlign w:val="center"/>
            <w:hideMark/>
          </w:tcPr>
          <w:p w14:paraId="18F6A97E"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 xml:space="preserve">Полезный отпуск тепловой энергии, Гкал, в </w:t>
            </w:r>
            <w:proofErr w:type="gramStart"/>
            <w:r w:rsidRPr="002B222B">
              <w:rPr>
                <w:rFonts w:ascii="Trebuchet MS" w:eastAsia="Times New Roman" w:hAnsi="Trebuchet MS" w:cs="Calibri"/>
                <w:color w:val="000000"/>
                <w:sz w:val="20"/>
                <w:szCs w:val="20"/>
                <w:lang w:eastAsia="ru-RU"/>
              </w:rPr>
              <w:t>т.ч.</w:t>
            </w:r>
            <w:proofErr w:type="gramEnd"/>
          </w:p>
        </w:tc>
        <w:tc>
          <w:tcPr>
            <w:tcW w:w="382" w:type="pct"/>
            <w:shd w:val="clear" w:color="auto" w:fill="auto"/>
            <w:vAlign w:val="center"/>
            <w:hideMark/>
          </w:tcPr>
          <w:p w14:paraId="49D0F93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1 429</w:t>
            </w:r>
          </w:p>
        </w:tc>
        <w:tc>
          <w:tcPr>
            <w:tcW w:w="382" w:type="pct"/>
            <w:shd w:val="clear" w:color="auto" w:fill="auto"/>
            <w:vAlign w:val="center"/>
            <w:hideMark/>
          </w:tcPr>
          <w:p w14:paraId="70F4FCBB"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1 322</w:t>
            </w:r>
          </w:p>
        </w:tc>
        <w:tc>
          <w:tcPr>
            <w:tcW w:w="382" w:type="pct"/>
            <w:shd w:val="clear" w:color="auto" w:fill="auto"/>
            <w:vAlign w:val="center"/>
            <w:hideMark/>
          </w:tcPr>
          <w:p w14:paraId="01907EA9"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1 308</w:t>
            </w:r>
          </w:p>
        </w:tc>
        <w:tc>
          <w:tcPr>
            <w:tcW w:w="382" w:type="pct"/>
            <w:shd w:val="clear" w:color="auto" w:fill="auto"/>
            <w:vAlign w:val="center"/>
            <w:hideMark/>
          </w:tcPr>
          <w:p w14:paraId="1F57BC17"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1 517</w:t>
            </w:r>
          </w:p>
        </w:tc>
        <w:tc>
          <w:tcPr>
            <w:tcW w:w="382" w:type="pct"/>
            <w:shd w:val="clear" w:color="auto" w:fill="auto"/>
            <w:vAlign w:val="center"/>
            <w:hideMark/>
          </w:tcPr>
          <w:p w14:paraId="03D775A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1 517</w:t>
            </w:r>
          </w:p>
        </w:tc>
        <w:tc>
          <w:tcPr>
            <w:tcW w:w="382" w:type="pct"/>
            <w:shd w:val="clear" w:color="auto" w:fill="auto"/>
            <w:vAlign w:val="center"/>
            <w:hideMark/>
          </w:tcPr>
          <w:p w14:paraId="7BC96EF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1 517</w:t>
            </w:r>
          </w:p>
        </w:tc>
        <w:tc>
          <w:tcPr>
            <w:tcW w:w="382" w:type="pct"/>
            <w:shd w:val="clear" w:color="auto" w:fill="auto"/>
            <w:vAlign w:val="center"/>
            <w:hideMark/>
          </w:tcPr>
          <w:p w14:paraId="79B282A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1 517</w:t>
            </w:r>
          </w:p>
        </w:tc>
        <w:tc>
          <w:tcPr>
            <w:tcW w:w="382" w:type="pct"/>
            <w:shd w:val="clear" w:color="auto" w:fill="auto"/>
            <w:vAlign w:val="center"/>
            <w:hideMark/>
          </w:tcPr>
          <w:p w14:paraId="504C555B"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1 517</w:t>
            </w:r>
          </w:p>
        </w:tc>
        <w:tc>
          <w:tcPr>
            <w:tcW w:w="384" w:type="pct"/>
            <w:shd w:val="clear" w:color="auto" w:fill="auto"/>
            <w:vAlign w:val="center"/>
            <w:hideMark/>
          </w:tcPr>
          <w:p w14:paraId="1B735F8C"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1 517</w:t>
            </w:r>
          </w:p>
        </w:tc>
      </w:tr>
      <w:tr w:rsidR="002F683A" w:rsidRPr="002B222B" w14:paraId="4C5B4401" w14:textId="77777777" w:rsidTr="00502FBB">
        <w:trPr>
          <w:trHeight w:val="20"/>
        </w:trPr>
        <w:tc>
          <w:tcPr>
            <w:tcW w:w="1560" w:type="pct"/>
            <w:shd w:val="clear" w:color="auto" w:fill="auto"/>
            <w:vAlign w:val="center"/>
            <w:hideMark/>
          </w:tcPr>
          <w:p w14:paraId="16632E0F" w14:textId="77777777" w:rsidR="002F683A" w:rsidRPr="002B222B" w:rsidRDefault="002F683A" w:rsidP="00502FB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население</w:t>
            </w:r>
          </w:p>
        </w:tc>
        <w:tc>
          <w:tcPr>
            <w:tcW w:w="382" w:type="pct"/>
            <w:shd w:val="clear" w:color="auto" w:fill="auto"/>
            <w:vAlign w:val="center"/>
            <w:hideMark/>
          </w:tcPr>
          <w:p w14:paraId="75EAA58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337</w:t>
            </w:r>
          </w:p>
        </w:tc>
        <w:tc>
          <w:tcPr>
            <w:tcW w:w="382" w:type="pct"/>
            <w:shd w:val="clear" w:color="auto" w:fill="auto"/>
            <w:vAlign w:val="center"/>
            <w:hideMark/>
          </w:tcPr>
          <w:p w14:paraId="45DE0397"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292</w:t>
            </w:r>
          </w:p>
        </w:tc>
        <w:tc>
          <w:tcPr>
            <w:tcW w:w="382" w:type="pct"/>
            <w:shd w:val="clear" w:color="auto" w:fill="auto"/>
            <w:vAlign w:val="center"/>
            <w:hideMark/>
          </w:tcPr>
          <w:p w14:paraId="713C8AF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329</w:t>
            </w:r>
          </w:p>
        </w:tc>
        <w:tc>
          <w:tcPr>
            <w:tcW w:w="382" w:type="pct"/>
            <w:shd w:val="clear" w:color="auto" w:fill="auto"/>
            <w:vAlign w:val="center"/>
            <w:hideMark/>
          </w:tcPr>
          <w:p w14:paraId="3AAB76F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408</w:t>
            </w:r>
          </w:p>
        </w:tc>
        <w:tc>
          <w:tcPr>
            <w:tcW w:w="382" w:type="pct"/>
            <w:shd w:val="clear" w:color="auto" w:fill="auto"/>
            <w:vAlign w:val="center"/>
            <w:hideMark/>
          </w:tcPr>
          <w:p w14:paraId="5F00217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408</w:t>
            </w:r>
          </w:p>
        </w:tc>
        <w:tc>
          <w:tcPr>
            <w:tcW w:w="382" w:type="pct"/>
            <w:shd w:val="clear" w:color="auto" w:fill="auto"/>
            <w:vAlign w:val="center"/>
            <w:hideMark/>
          </w:tcPr>
          <w:p w14:paraId="2310F1D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408</w:t>
            </w:r>
          </w:p>
        </w:tc>
        <w:tc>
          <w:tcPr>
            <w:tcW w:w="382" w:type="pct"/>
            <w:shd w:val="clear" w:color="auto" w:fill="auto"/>
            <w:vAlign w:val="center"/>
            <w:hideMark/>
          </w:tcPr>
          <w:p w14:paraId="5C1A27CF"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408</w:t>
            </w:r>
          </w:p>
        </w:tc>
        <w:tc>
          <w:tcPr>
            <w:tcW w:w="382" w:type="pct"/>
            <w:shd w:val="clear" w:color="auto" w:fill="auto"/>
            <w:vAlign w:val="center"/>
            <w:hideMark/>
          </w:tcPr>
          <w:p w14:paraId="72760936"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408</w:t>
            </w:r>
          </w:p>
        </w:tc>
        <w:tc>
          <w:tcPr>
            <w:tcW w:w="384" w:type="pct"/>
            <w:shd w:val="clear" w:color="auto" w:fill="auto"/>
            <w:vAlign w:val="center"/>
            <w:hideMark/>
          </w:tcPr>
          <w:p w14:paraId="354C54B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408</w:t>
            </w:r>
          </w:p>
        </w:tc>
      </w:tr>
      <w:tr w:rsidR="002F683A" w:rsidRPr="002B222B" w14:paraId="0F8EE273" w14:textId="77777777" w:rsidTr="00502FBB">
        <w:trPr>
          <w:trHeight w:val="20"/>
        </w:trPr>
        <w:tc>
          <w:tcPr>
            <w:tcW w:w="1560" w:type="pct"/>
            <w:shd w:val="clear" w:color="auto" w:fill="auto"/>
            <w:vAlign w:val="center"/>
            <w:hideMark/>
          </w:tcPr>
          <w:p w14:paraId="644CAB6F" w14:textId="77777777" w:rsidR="002F683A" w:rsidRPr="002B222B" w:rsidRDefault="002F683A" w:rsidP="00502FB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бюджетные учреждения</w:t>
            </w:r>
          </w:p>
        </w:tc>
        <w:tc>
          <w:tcPr>
            <w:tcW w:w="382" w:type="pct"/>
            <w:shd w:val="clear" w:color="auto" w:fill="auto"/>
            <w:vAlign w:val="center"/>
            <w:hideMark/>
          </w:tcPr>
          <w:p w14:paraId="6C59AFB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1 092</w:t>
            </w:r>
          </w:p>
        </w:tc>
        <w:tc>
          <w:tcPr>
            <w:tcW w:w="382" w:type="pct"/>
            <w:shd w:val="clear" w:color="auto" w:fill="auto"/>
            <w:vAlign w:val="center"/>
            <w:hideMark/>
          </w:tcPr>
          <w:p w14:paraId="47B6087F"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1 030</w:t>
            </w:r>
          </w:p>
        </w:tc>
        <w:tc>
          <w:tcPr>
            <w:tcW w:w="382" w:type="pct"/>
            <w:shd w:val="clear" w:color="auto" w:fill="auto"/>
            <w:vAlign w:val="center"/>
            <w:hideMark/>
          </w:tcPr>
          <w:p w14:paraId="2D70B8E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979</w:t>
            </w:r>
          </w:p>
        </w:tc>
        <w:tc>
          <w:tcPr>
            <w:tcW w:w="382" w:type="pct"/>
            <w:shd w:val="clear" w:color="auto" w:fill="auto"/>
            <w:vAlign w:val="center"/>
            <w:hideMark/>
          </w:tcPr>
          <w:p w14:paraId="5871EAF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1 109</w:t>
            </w:r>
          </w:p>
        </w:tc>
        <w:tc>
          <w:tcPr>
            <w:tcW w:w="382" w:type="pct"/>
            <w:shd w:val="clear" w:color="auto" w:fill="auto"/>
            <w:vAlign w:val="center"/>
            <w:hideMark/>
          </w:tcPr>
          <w:p w14:paraId="2550651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1 109</w:t>
            </w:r>
          </w:p>
        </w:tc>
        <w:tc>
          <w:tcPr>
            <w:tcW w:w="382" w:type="pct"/>
            <w:shd w:val="clear" w:color="auto" w:fill="auto"/>
            <w:vAlign w:val="center"/>
            <w:hideMark/>
          </w:tcPr>
          <w:p w14:paraId="18430F4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1 109</w:t>
            </w:r>
          </w:p>
        </w:tc>
        <w:tc>
          <w:tcPr>
            <w:tcW w:w="382" w:type="pct"/>
            <w:shd w:val="clear" w:color="auto" w:fill="auto"/>
            <w:vAlign w:val="center"/>
            <w:hideMark/>
          </w:tcPr>
          <w:p w14:paraId="5FACF9AB"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1 109</w:t>
            </w:r>
          </w:p>
        </w:tc>
        <w:tc>
          <w:tcPr>
            <w:tcW w:w="382" w:type="pct"/>
            <w:shd w:val="clear" w:color="auto" w:fill="auto"/>
            <w:vAlign w:val="center"/>
            <w:hideMark/>
          </w:tcPr>
          <w:p w14:paraId="09F2F2C9"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1 109</w:t>
            </w:r>
          </w:p>
        </w:tc>
        <w:tc>
          <w:tcPr>
            <w:tcW w:w="384" w:type="pct"/>
            <w:shd w:val="clear" w:color="auto" w:fill="auto"/>
            <w:vAlign w:val="center"/>
            <w:hideMark/>
          </w:tcPr>
          <w:p w14:paraId="4858BE7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1 109</w:t>
            </w:r>
          </w:p>
        </w:tc>
      </w:tr>
      <w:tr w:rsidR="002F683A" w:rsidRPr="002B222B" w14:paraId="6813053A" w14:textId="77777777" w:rsidTr="00502FBB">
        <w:trPr>
          <w:trHeight w:val="20"/>
        </w:trPr>
        <w:tc>
          <w:tcPr>
            <w:tcW w:w="1560" w:type="pct"/>
            <w:shd w:val="clear" w:color="000000" w:fill="BDD7EE"/>
            <w:vAlign w:val="center"/>
            <w:hideMark/>
          </w:tcPr>
          <w:p w14:paraId="779210BE" w14:textId="77777777" w:rsidR="002F683A" w:rsidRPr="002B222B" w:rsidRDefault="002F683A" w:rsidP="00502FBB">
            <w:pPr>
              <w:spacing w:after="0" w:line="240" w:lineRule="auto"/>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Котельная ул. Базарная, д.65а</w:t>
            </w:r>
          </w:p>
        </w:tc>
        <w:tc>
          <w:tcPr>
            <w:tcW w:w="382" w:type="pct"/>
            <w:shd w:val="clear" w:color="000000" w:fill="BDD7EE"/>
            <w:vAlign w:val="center"/>
            <w:hideMark/>
          </w:tcPr>
          <w:p w14:paraId="3999475A"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48532B20"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39AA45E3"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
        </w:tc>
        <w:tc>
          <w:tcPr>
            <w:tcW w:w="2294" w:type="pct"/>
            <w:gridSpan w:val="6"/>
            <w:shd w:val="clear" w:color="auto" w:fill="FFCC99"/>
            <w:vAlign w:val="center"/>
            <w:hideMark/>
          </w:tcPr>
          <w:p w14:paraId="5447F872" w14:textId="77777777" w:rsidR="002F683A" w:rsidRPr="002B222B" w:rsidRDefault="002F683A" w:rsidP="00502FBB">
            <w:pPr>
              <w:spacing w:after="0" w:line="240" w:lineRule="auto"/>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БМК ул. Базарная, д.65а</w:t>
            </w:r>
          </w:p>
        </w:tc>
      </w:tr>
      <w:tr w:rsidR="002F683A" w:rsidRPr="002B222B" w14:paraId="7665FDEA" w14:textId="77777777" w:rsidTr="00502FBB">
        <w:trPr>
          <w:trHeight w:val="20"/>
        </w:trPr>
        <w:tc>
          <w:tcPr>
            <w:tcW w:w="1560" w:type="pct"/>
            <w:shd w:val="clear" w:color="auto" w:fill="auto"/>
            <w:vAlign w:val="center"/>
            <w:hideMark/>
          </w:tcPr>
          <w:p w14:paraId="3CBC7DC7"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Выработка тепловой энергии, Гкал</w:t>
            </w:r>
          </w:p>
        </w:tc>
        <w:tc>
          <w:tcPr>
            <w:tcW w:w="382" w:type="pct"/>
            <w:shd w:val="clear" w:color="auto" w:fill="auto"/>
            <w:vAlign w:val="center"/>
            <w:hideMark/>
          </w:tcPr>
          <w:p w14:paraId="263210D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1 879</w:t>
            </w:r>
          </w:p>
        </w:tc>
        <w:tc>
          <w:tcPr>
            <w:tcW w:w="382" w:type="pct"/>
            <w:shd w:val="clear" w:color="auto" w:fill="auto"/>
            <w:vAlign w:val="center"/>
            <w:hideMark/>
          </w:tcPr>
          <w:p w14:paraId="69BDB26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1 742</w:t>
            </w:r>
          </w:p>
        </w:tc>
        <w:tc>
          <w:tcPr>
            <w:tcW w:w="382" w:type="pct"/>
            <w:shd w:val="clear" w:color="auto" w:fill="auto"/>
            <w:vAlign w:val="center"/>
            <w:hideMark/>
          </w:tcPr>
          <w:p w14:paraId="2D71AAC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1 714</w:t>
            </w:r>
          </w:p>
        </w:tc>
        <w:tc>
          <w:tcPr>
            <w:tcW w:w="382" w:type="pct"/>
            <w:shd w:val="clear" w:color="auto" w:fill="auto"/>
            <w:vAlign w:val="center"/>
            <w:hideMark/>
          </w:tcPr>
          <w:p w14:paraId="7CB259B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2 197</w:t>
            </w:r>
          </w:p>
        </w:tc>
        <w:tc>
          <w:tcPr>
            <w:tcW w:w="382" w:type="pct"/>
            <w:shd w:val="clear" w:color="auto" w:fill="auto"/>
            <w:vAlign w:val="center"/>
            <w:hideMark/>
          </w:tcPr>
          <w:p w14:paraId="6128496C"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2 197</w:t>
            </w:r>
          </w:p>
        </w:tc>
        <w:tc>
          <w:tcPr>
            <w:tcW w:w="382" w:type="pct"/>
            <w:shd w:val="clear" w:color="auto" w:fill="auto"/>
            <w:vAlign w:val="center"/>
            <w:hideMark/>
          </w:tcPr>
          <w:p w14:paraId="619597F6"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2 197</w:t>
            </w:r>
          </w:p>
        </w:tc>
        <w:tc>
          <w:tcPr>
            <w:tcW w:w="382" w:type="pct"/>
            <w:shd w:val="clear" w:color="auto" w:fill="auto"/>
            <w:vAlign w:val="center"/>
            <w:hideMark/>
          </w:tcPr>
          <w:p w14:paraId="42F3AF8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2 197</w:t>
            </w:r>
          </w:p>
        </w:tc>
        <w:tc>
          <w:tcPr>
            <w:tcW w:w="382" w:type="pct"/>
            <w:shd w:val="clear" w:color="auto" w:fill="auto"/>
            <w:vAlign w:val="center"/>
            <w:hideMark/>
          </w:tcPr>
          <w:p w14:paraId="19A0BA5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2 197</w:t>
            </w:r>
          </w:p>
        </w:tc>
        <w:tc>
          <w:tcPr>
            <w:tcW w:w="384" w:type="pct"/>
            <w:shd w:val="clear" w:color="auto" w:fill="auto"/>
            <w:vAlign w:val="center"/>
            <w:hideMark/>
          </w:tcPr>
          <w:p w14:paraId="461A34B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2 197</w:t>
            </w:r>
          </w:p>
        </w:tc>
      </w:tr>
      <w:tr w:rsidR="002F683A" w:rsidRPr="002B222B" w14:paraId="187F881F" w14:textId="77777777" w:rsidTr="00502FBB">
        <w:trPr>
          <w:trHeight w:val="20"/>
        </w:trPr>
        <w:tc>
          <w:tcPr>
            <w:tcW w:w="1560" w:type="pct"/>
            <w:shd w:val="clear" w:color="auto" w:fill="auto"/>
            <w:vAlign w:val="center"/>
            <w:hideMark/>
          </w:tcPr>
          <w:p w14:paraId="41CAF03F"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Собственные нужды источника, Гкал</w:t>
            </w:r>
          </w:p>
        </w:tc>
        <w:tc>
          <w:tcPr>
            <w:tcW w:w="382" w:type="pct"/>
            <w:shd w:val="clear" w:color="auto" w:fill="auto"/>
            <w:vAlign w:val="center"/>
            <w:hideMark/>
          </w:tcPr>
          <w:p w14:paraId="216F6CA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24</w:t>
            </w:r>
          </w:p>
        </w:tc>
        <w:tc>
          <w:tcPr>
            <w:tcW w:w="382" w:type="pct"/>
            <w:shd w:val="clear" w:color="auto" w:fill="auto"/>
            <w:vAlign w:val="center"/>
            <w:hideMark/>
          </w:tcPr>
          <w:p w14:paraId="4AA79B8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34</w:t>
            </w:r>
          </w:p>
        </w:tc>
        <w:tc>
          <w:tcPr>
            <w:tcW w:w="382" w:type="pct"/>
            <w:shd w:val="clear" w:color="auto" w:fill="auto"/>
            <w:vAlign w:val="center"/>
            <w:hideMark/>
          </w:tcPr>
          <w:p w14:paraId="1B077779"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22</w:t>
            </w:r>
          </w:p>
        </w:tc>
        <w:tc>
          <w:tcPr>
            <w:tcW w:w="382" w:type="pct"/>
            <w:shd w:val="clear" w:color="auto" w:fill="auto"/>
            <w:vAlign w:val="center"/>
            <w:hideMark/>
          </w:tcPr>
          <w:p w14:paraId="087F0B1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96</w:t>
            </w:r>
          </w:p>
        </w:tc>
        <w:tc>
          <w:tcPr>
            <w:tcW w:w="382" w:type="pct"/>
            <w:shd w:val="clear" w:color="auto" w:fill="auto"/>
            <w:vAlign w:val="center"/>
            <w:hideMark/>
          </w:tcPr>
          <w:p w14:paraId="0CDA2D2F"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96</w:t>
            </w:r>
          </w:p>
        </w:tc>
        <w:tc>
          <w:tcPr>
            <w:tcW w:w="382" w:type="pct"/>
            <w:shd w:val="clear" w:color="auto" w:fill="auto"/>
            <w:vAlign w:val="center"/>
            <w:hideMark/>
          </w:tcPr>
          <w:p w14:paraId="290408C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96</w:t>
            </w:r>
          </w:p>
        </w:tc>
        <w:tc>
          <w:tcPr>
            <w:tcW w:w="382" w:type="pct"/>
            <w:shd w:val="clear" w:color="auto" w:fill="auto"/>
            <w:vAlign w:val="center"/>
            <w:hideMark/>
          </w:tcPr>
          <w:p w14:paraId="1AD2076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96</w:t>
            </w:r>
          </w:p>
        </w:tc>
        <w:tc>
          <w:tcPr>
            <w:tcW w:w="382" w:type="pct"/>
            <w:shd w:val="clear" w:color="auto" w:fill="auto"/>
            <w:vAlign w:val="center"/>
            <w:hideMark/>
          </w:tcPr>
          <w:p w14:paraId="0671A72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96</w:t>
            </w:r>
          </w:p>
        </w:tc>
        <w:tc>
          <w:tcPr>
            <w:tcW w:w="384" w:type="pct"/>
            <w:shd w:val="clear" w:color="auto" w:fill="auto"/>
            <w:vAlign w:val="center"/>
            <w:hideMark/>
          </w:tcPr>
          <w:p w14:paraId="51252169"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96</w:t>
            </w:r>
          </w:p>
        </w:tc>
      </w:tr>
      <w:tr w:rsidR="002F683A" w:rsidRPr="002B222B" w14:paraId="0A5CB6C6" w14:textId="77777777" w:rsidTr="00502FBB">
        <w:trPr>
          <w:trHeight w:val="20"/>
        </w:trPr>
        <w:tc>
          <w:tcPr>
            <w:tcW w:w="1560" w:type="pct"/>
            <w:shd w:val="clear" w:color="auto" w:fill="auto"/>
            <w:vAlign w:val="center"/>
            <w:hideMark/>
          </w:tcPr>
          <w:p w14:paraId="6F95D1F8"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Отпуск тепловой энергии в сеть, Гкал</w:t>
            </w:r>
          </w:p>
        </w:tc>
        <w:tc>
          <w:tcPr>
            <w:tcW w:w="382" w:type="pct"/>
            <w:shd w:val="clear" w:color="auto" w:fill="auto"/>
            <w:vAlign w:val="center"/>
            <w:hideMark/>
          </w:tcPr>
          <w:p w14:paraId="61A50696"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1 855</w:t>
            </w:r>
          </w:p>
        </w:tc>
        <w:tc>
          <w:tcPr>
            <w:tcW w:w="382" w:type="pct"/>
            <w:shd w:val="clear" w:color="auto" w:fill="auto"/>
            <w:vAlign w:val="center"/>
            <w:hideMark/>
          </w:tcPr>
          <w:p w14:paraId="12FA8D2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1 708</w:t>
            </w:r>
          </w:p>
        </w:tc>
        <w:tc>
          <w:tcPr>
            <w:tcW w:w="382" w:type="pct"/>
            <w:shd w:val="clear" w:color="auto" w:fill="auto"/>
            <w:vAlign w:val="center"/>
            <w:hideMark/>
          </w:tcPr>
          <w:p w14:paraId="3104B5E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1 692</w:t>
            </w:r>
          </w:p>
        </w:tc>
        <w:tc>
          <w:tcPr>
            <w:tcW w:w="382" w:type="pct"/>
            <w:shd w:val="clear" w:color="auto" w:fill="auto"/>
            <w:vAlign w:val="center"/>
            <w:hideMark/>
          </w:tcPr>
          <w:p w14:paraId="1CC432DF"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2 101</w:t>
            </w:r>
          </w:p>
        </w:tc>
        <w:tc>
          <w:tcPr>
            <w:tcW w:w="382" w:type="pct"/>
            <w:shd w:val="clear" w:color="auto" w:fill="auto"/>
            <w:vAlign w:val="center"/>
            <w:hideMark/>
          </w:tcPr>
          <w:p w14:paraId="2DE04C76"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2 101</w:t>
            </w:r>
          </w:p>
        </w:tc>
        <w:tc>
          <w:tcPr>
            <w:tcW w:w="382" w:type="pct"/>
            <w:shd w:val="clear" w:color="auto" w:fill="auto"/>
            <w:vAlign w:val="center"/>
            <w:hideMark/>
          </w:tcPr>
          <w:p w14:paraId="10E20E3B"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2 101</w:t>
            </w:r>
          </w:p>
        </w:tc>
        <w:tc>
          <w:tcPr>
            <w:tcW w:w="382" w:type="pct"/>
            <w:shd w:val="clear" w:color="auto" w:fill="auto"/>
            <w:vAlign w:val="center"/>
            <w:hideMark/>
          </w:tcPr>
          <w:p w14:paraId="4B48AC39"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2 101</w:t>
            </w:r>
          </w:p>
        </w:tc>
        <w:tc>
          <w:tcPr>
            <w:tcW w:w="382" w:type="pct"/>
            <w:shd w:val="clear" w:color="auto" w:fill="auto"/>
            <w:vAlign w:val="center"/>
            <w:hideMark/>
          </w:tcPr>
          <w:p w14:paraId="3E03E8C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2 101</w:t>
            </w:r>
          </w:p>
        </w:tc>
        <w:tc>
          <w:tcPr>
            <w:tcW w:w="384" w:type="pct"/>
            <w:shd w:val="clear" w:color="auto" w:fill="auto"/>
            <w:vAlign w:val="center"/>
            <w:hideMark/>
          </w:tcPr>
          <w:p w14:paraId="37065E4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2 101</w:t>
            </w:r>
          </w:p>
        </w:tc>
      </w:tr>
      <w:tr w:rsidR="002F683A" w:rsidRPr="002B222B" w14:paraId="7F314A95" w14:textId="77777777" w:rsidTr="00502FBB">
        <w:trPr>
          <w:trHeight w:val="20"/>
        </w:trPr>
        <w:tc>
          <w:tcPr>
            <w:tcW w:w="1560" w:type="pct"/>
            <w:shd w:val="clear" w:color="auto" w:fill="auto"/>
            <w:vAlign w:val="center"/>
            <w:hideMark/>
          </w:tcPr>
          <w:p w14:paraId="21DC74A4"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Потери в тепловых сетях, Гкал</w:t>
            </w:r>
          </w:p>
        </w:tc>
        <w:tc>
          <w:tcPr>
            <w:tcW w:w="382" w:type="pct"/>
            <w:shd w:val="clear" w:color="auto" w:fill="auto"/>
            <w:vAlign w:val="center"/>
            <w:hideMark/>
          </w:tcPr>
          <w:p w14:paraId="21737F96"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317</w:t>
            </w:r>
          </w:p>
        </w:tc>
        <w:tc>
          <w:tcPr>
            <w:tcW w:w="382" w:type="pct"/>
            <w:shd w:val="clear" w:color="auto" w:fill="auto"/>
            <w:vAlign w:val="center"/>
            <w:hideMark/>
          </w:tcPr>
          <w:p w14:paraId="66F26652"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282</w:t>
            </w:r>
          </w:p>
        </w:tc>
        <w:tc>
          <w:tcPr>
            <w:tcW w:w="382" w:type="pct"/>
            <w:shd w:val="clear" w:color="auto" w:fill="auto"/>
            <w:vAlign w:val="center"/>
            <w:hideMark/>
          </w:tcPr>
          <w:p w14:paraId="7C4C46E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282</w:t>
            </w:r>
          </w:p>
        </w:tc>
        <w:tc>
          <w:tcPr>
            <w:tcW w:w="382" w:type="pct"/>
            <w:shd w:val="clear" w:color="auto" w:fill="auto"/>
            <w:vAlign w:val="center"/>
            <w:hideMark/>
          </w:tcPr>
          <w:p w14:paraId="15491A6F"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191</w:t>
            </w:r>
          </w:p>
        </w:tc>
        <w:tc>
          <w:tcPr>
            <w:tcW w:w="382" w:type="pct"/>
            <w:shd w:val="clear" w:color="auto" w:fill="auto"/>
            <w:vAlign w:val="center"/>
            <w:hideMark/>
          </w:tcPr>
          <w:p w14:paraId="3087DA62"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191</w:t>
            </w:r>
          </w:p>
        </w:tc>
        <w:tc>
          <w:tcPr>
            <w:tcW w:w="382" w:type="pct"/>
            <w:shd w:val="clear" w:color="auto" w:fill="auto"/>
            <w:vAlign w:val="center"/>
            <w:hideMark/>
          </w:tcPr>
          <w:p w14:paraId="66D1B512"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191</w:t>
            </w:r>
          </w:p>
        </w:tc>
        <w:tc>
          <w:tcPr>
            <w:tcW w:w="382" w:type="pct"/>
            <w:shd w:val="clear" w:color="auto" w:fill="auto"/>
            <w:vAlign w:val="center"/>
            <w:hideMark/>
          </w:tcPr>
          <w:p w14:paraId="161C5AB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191</w:t>
            </w:r>
          </w:p>
        </w:tc>
        <w:tc>
          <w:tcPr>
            <w:tcW w:w="382" w:type="pct"/>
            <w:shd w:val="clear" w:color="auto" w:fill="auto"/>
            <w:vAlign w:val="center"/>
            <w:hideMark/>
          </w:tcPr>
          <w:p w14:paraId="58D0FCE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191</w:t>
            </w:r>
          </w:p>
        </w:tc>
        <w:tc>
          <w:tcPr>
            <w:tcW w:w="384" w:type="pct"/>
            <w:shd w:val="clear" w:color="auto" w:fill="auto"/>
            <w:vAlign w:val="center"/>
            <w:hideMark/>
          </w:tcPr>
          <w:p w14:paraId="64828B92"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191</w:t>
            </w:r>
          </w:p>
        </w:tc>
      </w:tr>
      <w:tr w:rsidR="002F683A" w:rsidRPr="002B222B" w14:paraId="62953618" w14:textId="77777777" w:rsidTr="00502FBB">
        <w:trPr>
          <w:trHeight w:val="20"/>
        </w:trPr>
        <w:tc>
          <w:tcPr>
            <w:tcW w:w="1560" w:type="pct"/>
            <w:shd w:val="clear" w:color="auto" w:fill="auto"/>
            <w:vAlign w:val="center"/>
            <w:hideMark/>
          </w:tcPr>
          <w:p w14:paraId="21074193"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 xml:space="preserve">Полезный отпуск тепловой энергии, Гкал, в </w:t>
            </w:r>
            <w:proofErr w:type="gramStart"/>
            <w:r w:rsidRPr="002B222B">
              <w:rPr>
                <w:rFonts w:ascii="Trebuchet MS" w:eastAsia="Times New Roman" w:hAnsi="Trebuchet MS" w:cs="Calibri"/>
                <w:color w:val="000000"/>
                <w:sz w:val="20"/>
                <w:szCs w:val="20"/>
                <w:lang w:eastAsia="ru-RU"/>
              </w:rPr>
              <w:t>т.ч.</w:t>
            </w:r>
            <w:proofErr w:type="gramEnd"/>
          </w:p>
        </w:tc>
        <w:tc>
          <w:tcPr>
            <w:tcW w:w="382" w:type="pct"/>
            <w:shd w:val="clear" w:color="auto" w:fill="auto"/>
            <w:vAlign w:val="center"/>
            <w:hideMark/>
          </w:tcPr>
          <w:p w14:paraId="2E6B593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1 538</w:t>
            </w:r>
          </w:p>
        </w:tc>
        <w:tc>
          <w:tcPr>
            <w:tcW w:w="382" w:type="pct"/>
            <w:shd w:val="clear" w:color="auto" w:fill="auto"/>
            <w:vAlign w:val="center"/>
            <w:hideMark/>
          </w:tcPr>
          <w:p w14:paraId="674AE21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1 426</w:t>
            </w:r>
          </w:p>
        </w:tc>
        <w:tc>
          <w:tcPr>
            <w:tcW w:w="382" w:type="pct"/>
            <w:shd w:val="clear" w:color="auto" w:fill="auto"/>
            <w:vAlign w:val="center"/>
            <w:hideMark/>
          </w:tcPr>
          <w:p w14:paraId="3ED01B9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1 410</w:t>
            </w:r>
          </w:p>
        </w:tc>
        <w:tc>
          <w:tcPr>
            <w:tcW w:w="382" w:type="pct"/>
            <w:shd w:val="clear" w:color="auto" w:fill="auto"/>
            <w:vAlign w:val="center"/>
            <w:hideMark/>
          </w:tcPr>
          <w:p w14:paraId="50BE5EA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1 910</w:t>
            </w:r>
          </w:p>
        </w:tc>
        <w:tc>
          <w:tcPr>
            <w:tcW w:w="382" w:type="pct"/>
            <w:shd w:val="clear" w:color="auto" w:fill="auto"/>
            <w:vAlign w:val="center"/>
            <w:hideMark/>
          </w:tcPr>
          <w:p w14:paraId="3241B90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1 910</w:t>
            </w:r>
          </w:p>
        </w:tc>
        <w:tc>
          <w:tcPr>
            <w:tcW w:w="382" w:type="pct"/>
            <w:shd w:val="clear" w:color="auto" w:fill="auto"/>
            <w:vAlign w:val="center"/>
            <w:hideMark/>
          </w:tcPr>
          <w:p w14:paraId="1E6440A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1 910</w:t>
            </w:r>
          </w:p>
        </w:tc>
        <w:tc>
          <w:tcPr>
            <w:tcW w:w="382" w:type="pct"/>
            <w:shd w:val="clear" w:color="auto" w:fill="auto"/>
            <w:vAlign w:val="center"/>
            <w:hideMark/>
          </w:tcPr>
          <w:p w14:paraId="070FF00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1 910</w:t>
            </w:r>
          </w:p>
        </w:tc>
        <w:tc>
          <w:tcPr>
            <w:tcW w:w="382" w:type="pct"/>
            <w:shd w:val="clear" w:color="auto" w:fill="auto"/>
            <w:vAlign w:val="center"/>
            <w:hideMark/>
          </w:tcPr>
          <w:p w14:paraId="0976FA7B"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1 910</w:t>
            </w:r>
          </w:p>
        </w:tc>
        <w:tc>
          <w:tcPr>
            <w:tcW w:w="384" w:type="pct"/>
            <w:shd w:val="clear" w:color="auto" w:fill="auto"/>
            <w:vAlign w:val="center"/>
            <w:hideMark/>
          </w:tcPr>
          <w:p w14:paraId="3474094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1 910</w:t>
            </w:r>
          </w:p>
        </w:tc>
      </w:tr>
      <w:tr w:rsidR="002F683A" w:rsidRPr="002B222B" w14:paraId="5FA298AC" w14:textId="77777777" w:rsidTr="00502FBB">
        <w:trPr>
          <w:trHeight w:val="20"/>
        </w:trPr>
        <w:tc>
          <w:tcPr>
            <w:tcW w:w="1560" w:type="pct"/>
            <w:shd w:val="clear" w:color="auto" w:fill="auto"/>
            <w:vAlign w:val="center"/>
            <w:hideMark/>
          </w:tcPr>
          <w:p w14:paraId="11492B3C" w14:textId="77777777" w:rsidR="002F683A" w:rsidRPr="002B222B" w:rsidRDefault="002F683A" w:rsidP="00502FB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население</w:t>
            </w:r>
          </w:p>
        </w:tc>
        <w:tc>
          <w:tcPr>
            <w:tcW w:w="382" w:type="pct"/>
            <w:shd w:val="clear" w:color="auto" w:fill="auto"/>
            <w:vAlign w:val="center"/>
            <w:hideMark/>
          </w:tcPr>
          <w:p w14:paraId="3F0C619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1 213</w:t>
            </w:r>
          </w:p>
        </w:tc>
        <w:tc>
          <w:tcPr>
            <w:tcW w:w="382" w:type="pct"/>
            <w:shd w:val="clear" w:color="auto" w:fill="auto"/>
            <w:vAlign w:val="center"/>
            <w:hideMark/>
          </w:tcPr>
          <w:p w14:paraId="5908613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1 119</w:t>
            </w:r>
          </w:p>
        </w:tc>
        <w:tc>
          <w:tcPr>
            <w:tcW w:w="382" w:type="pct"/>
            <w:shd w:val="clear" w:color="auto" w:fill="auto"/>
            <w:vAlign w:val="center"/>
            <w:hideMark/>
          </w:tcPr>
          <w:p w14:paraId="3186CE9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1 118</w:t>
            </w:r>
          </w:p>
        </w:tc>
        <w:tc>
          <w:tcPr>
            <w:tcW w:w="382" w:type="pct"/>
            <w:shd w:val="clear" w:color="auto" w:fill="auto"/>
            <w:vAlign w:val="center"/>
            <w:hideMark/>
          </w:tcPr>
          <w:p w14:paraId="1BAFDBCF"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1 649</w:t>
            </w:r>
          </w:p>
        </w:tc>
        <w:tc>
          <w:tcPr>
            <w:tcW w:w="382" w:type="pct"/>
            <w:shd w:val="clear" w:color="auto" w:fill="auto"/>
            <w:vAlign w:val="center"/>
            <w:hideMark/>
          </w:tcPr>
          <w:p w14:paraId="44905816"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1 649</w:t>
            </w:r>
          </w:p>
        </w:tc>
        <w:tc>
          <w:tcPr>
            <w:tcW w:w="382" w:type="pct"/>
            <w:shd w:val="clear" w:color="auto" w:fill="auto"/>
            <w:vAlign w:val="center"/>
            <w:hideMark/>
          </w:tcPr>
          <w:p w14:paraId="70900D32"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1 649</w:t>
            </w:r>
          </w:p>
        </w:tc>
        <w:tc>
          <w:tcPr>
            <w:tcW w:w="382" w:type="pct"/>
            <w:shd w:val="clear" w:color="auto" w:fill="auto"/>
            <w:vAlign w:val="center"/>
            <w:hideMark/>
          </w:tcPr>
          <w:p w14:paraId="615722C2"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1 649</w:t>
            </w:r>
          </w:p>
        </w:tc>
        <w:tc>
          <w:tcPr>
            <w:tcW w:w="382" w:type="pct"/>
            <w:shd w:val="clear" w:color="auto" w:fill="auto"/>
            <w:vAlign w:val="center"/>
            <w:hideMark/>
          </w:tcPr>
          <w:p w14:paraId="66DD6662"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1 649</w:t>
            </w:r>
          </w:p>
        </w:tc>
        <w:tc>
          <w:tcPr>
            <w:tcW w:w="384" w:type="pct"/>
            <w:shd w:val="clear" w:color="auto" w:fill="auto"/>
            <w:vAlign w:val="center"/>
            <w:hideMark/>
          </w:tcPr>
          <w:p w14:paraId="56ADABBF"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1 649</w:t>
            </w:r>
          </w:p>
        </w:tc>
      </w:tr>
      <w:tr w:rsidR="002F683A" w:rsidRPr="002B222B" w14:paraId="69CF4FBE" w14:textId="77777777" w:rsidTr="00502FBB">
        <w:trPr>
          <w:trHeight w:val="20"/>
        </w:trPr>
        <w:tc>
          <w:tcPr>
            <w:tcW w:w="1560" w:type="pct"/>
            <w:shd w:val="clear" w:color="auto" w:fill="auto"/>
            <w:vAlign w:val="center"/>
            <w:hideMark/>
          </w:tcPr>
          <w:p w14:paraId="7BC7F9F6" w14:textId="77777777" w:rsidR="002F683A" w:rsidRPr="002B222B" w:rsidRDefault="002F683A" w:rsidP="00502FB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бюджетные учреждения</w:t>
            </w:r>
          </w:p>
        </w:tc>
        <w:tc>
          <w:tcPr>
            <w:tcW w:w="382" w:type="pct"/>
            <w:shd w:val="clear" w:color="auto" w:fill="auto"/>
            <w:vAlign w:val="center"/>
            <w:hideMark/>
          </w:tcPr>
          <w:p w14:paraId="41CD5FC2"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325</w:t>
            </w:r>
          </w:p>
        </w:tc>
        <w:tc>
          <w:tcPr>
            <w:tcW w:w="382" w:type="pct"/>
            <w:shd w:val="clear" w:color="auto" w:fill="auto"/>
            <w:vAlign w:val="center"/>
            <w:hideMark/>
          </w:tcPr>
          <w:p w14:paraId="7EDF660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307</w:t>
            </w:r>
          </w:p>
        </w:tc>
        <w:tc>
          <w:tcPr>
            <w:tcW w:w="382" w:type="pct"/>
            <w:shd w:val="clear" w:color="auto" w:fill="auto"/>
            <w:vAlign w:val="center"/>
            <w:hideMark/>
          </w:tcPr>
          <w:p w14:paraId="5B59D822"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292</w:t>
            </w:r>
          </w:p>
        </w:tc>
        <w:tc>
          <w:tcPr>
            <w:tcW w:w="382" w:type="pct"/>
            <w:shd w:val="clear" w:color="auto" w:fill="auto"/>
            <w:vAlign w:val="center"/>
            <w:hideMark/>
          </w:tcPr>
          <w:p w14:paraId="20C5762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261</w:t>
            </w:r>
          </w:p>
        </w:tc>
        <w:tc>
          <w:tcPr>
            <w:tcW w:w="382" w:type="pct"/>
            <w:shd w:val="clear" w:color="auto" w:fill="auto"/>
            <w:vAlign w:val="center"/>
            <w:hideMark/>
          </w:tcPr>
          <w:p w14:paraId="525396C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261</w:t>
            </w:r>
          </w:p>
        </w:tc>
        <w:tc>
          <w:tcPr>
            <w:tcW w:w="382" w:type="pct"/>
            <w:shd w:val="clear" w:color="auto" w:fill="auto"/>
            <w:vAlign w:val="center"/>
            <w:hideMark/>
          </w:tcPr>
          <w:p w14:paraId="6BCC48D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261</w:t>
            </w:r>
          </w:p>
        </w:tc>
        <w:tc>
          <w:tcPr>
            <w:tcW w:w="382" w:type="pct"/>
            <w:shd w:val="clear" w:color="auto" w:fill="auto"/>
            <w:vAlign w:val="center"/>
            <w:hideMark/>
          </w:tcPr>
          <w:p w14:paraId="1713B70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261</w:t>
            </w:r>
          </w:p>
        </w:tc>
        <w:tc>
          <w:tcPr>
            <w:tcW w:w="382" w:type="pct"/>
            <w:shd w:val="clear" w:color="auto" w:fill="auto"/>
            <w:vAlign w:val="center"/>
            <w:hideMark/>
          </w:tcPr>
          <w:p w14:paraId="6A6052B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261</w:t>
            </w:r>
          </w:p>
        </w:tc>
        <w:tc>
          <w:tcPr>
            <w:tcW w:w="384" w:type="pct"/>
            <w:shd w:val="clear" w:color="auto" w:fill="auto"/>
            <w:vAlign w:val="center"/>
            <w:hideMark/>
          </w:tcPr>
          <w:p w14:paraId="0C531167"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261</w:t>
            </w:r>
          </w:p>
        </w:tc>
      </w:tr>
      <w:tr w:rsidR="002F683A" w:rsidRPr="002B222B" w14:paraId="064B6DDC" w14:textId="77777777" w:rsidTr="00502FBB">
        <w:trPr>
          <w:trHeight w:val="20"/>
        </w:trPr>
        <w:tc>
          <w:tcPr>
            <w:tcW w:w="1560" w:type="pct"/>
            <w:shd w:val="clear" w:color="000000" w:fill="BDD7EE"/>
            <w:vAlign w:val="center"/>
            <w:hideMark/>
          </w:tcPr>
          <w:p w14:paraId="5133161F" w14:textId="77777777" w:rsidR="002F683A" w:rsidRPr="002B222B" w:rsidRDefault="002F683A" w:rsidP="00502FBB">
            <w:pPr>
              <w:spacing w:after="0" w:line="240" w:lineRule="auto"/>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 xml:space="preserve">Котельная пос. </w:t>
            </w:r>
            <w:proofErr w:type="spellStart"/>
            <w:r w:rsidRPr="002B222B">
              <w:rPr>
                <w:rFonts w:ascii="Trebuchet MS" w:eastAsia="Times New Roman" w:hAnsi="Trebuchet MS" w:cs="Calibri"/>
                <w:b/>
                <w:bCs/>
                <w:color w:val="000000"/>
                <w:sz w:val="20"/>
                <w:szCs w:val="20"/>
                <w:lang w:eastAsia="ru-RU"/>
              </w:rPr>
              <w:t>Неледино</w:t>
            </w:r>
            <w:proofErr w:type="spellEnd"/>
          </w:p>
        </w:tc>
        <w:tc>
          <w:tcPr>
            <w:tcW w:w="382" w:type="pct"/>
            <w:shd w:val="clear" w:color="000000" w:fill="BDD7EE"/>
            <w:vAlign w:val="center"/>
            <w:hideMark/>
          </w:tcPr>
          <w:p w14:paraId="2FE484E5"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6CCB12AA"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4597FCEB"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72CE9245"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79CE452B"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7940763B"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
        </w:tc>
        <w:tc>
          <w:tcPr>
            <w:tcW w:w="1148" w:type="pct"/>
            <w:gridSpan w:val="3"/>
            <w:shd w:val="clear" w:color="auto" w:fill="FFCC99"/>
            <w:vAlign w:val="center"/>
            <w:hideMark/>
          </w:tcPr>
          <w:p w14:paraId="3904C020"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b/>
                <w:bCs/>
                <w:color w:val="000000"/>
                <w:sz w:val="20"/>
                <w:szCs w:val="20"/>
                <w:lang w:eastAsia="ru-RU"/>
              </w:rPr>
              <w:t xml:space="preserve">БМК пос. </w:t>
            </w:r>
            <w:proofErr w:type="spellStart"/>
            <w:r w:rsidRPr="002B222B">
              <w:rPr>
                <w:rFonts w:ascii="Trebuchet MS" w:eastAsia="Times New Roman" w:hAnsi="Trebuchet MS" w:cs="Calibri"/>
                <w:b/>
                <w:bCs/>
                <w:color w:val="000000"/>
                <w:sz w:val="20"/>
                <w:szCs w:val="20"/>
                <w:lang w:eastAsia="ru-RU"/>
              </w:rPr>
              <w:t>Неледино</w:t>
            </w:r>
            <w:proofErr w:type="spellEnd"/>
          </w:p>
        </w:tc>
      </w:tr>
      <w:tr w:rsidR="002F683A" w:rsidRPr="002B222B" w14:paraId="623E7615" w14:textId="77777777" w:rsidTr="00502FBB">
        <w:trPr>
          <w:trHeight w:val="20"/>
        </w:trPr>
        <w:tc>
          <w:tcPr>
            <w:tcW w:w="1560" w:type="pct"/>
            <w:shd w:val="clear" w:color="auto" w:fill="auto"/>
            <w:vAlign w:val="center"/>
            <w:hideMark/>
          </w:tcPr>
          <w:p w14:paraId="16C2496C"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Выработка тепловой энергии, Гкал</w:t>
            </w:r>
          </w:p>
        </w:tc>
        <w:tc>
          <w:tcPr>
            <w:tcW w:w="382" w:type="pct"/>
            <w:shd w:val="clear" w:color="auto" w:fill="auto"/>
            <w:vAlign w:val="center"/>
            <w:hideMark/>
          </w:tcPr>
          <w:p w14:paraId="3687661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603</w:t>
            </w:r>
          </w:p>
        </w:tc>
        <w:tc>
          <w:tcPr>
            <w:tcW w:w="382" w:type="pct"/>
            <w:shd w:val="clear" w:color="auto" w:fill="auto"/>
            <w:vAlign w:val="center"/>
            <w:hideMark/>
          </w:tcPr>
          <w:p w14:paraId="036345A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560</w:t>
            </w:r>
          </w:p>
        </w:tc>
        <w:tc>
          <w:tcPr>
            <w:tcW w:w="382" w:type="pct"/>
            <w:shd w:val="clear" w:color="auto" w:fill="auto"/>
            <w:vAlign w:val="center"/>
            <w:hideMark/>
          </w:tcPr>
          <w:p w14:paraId="12733F2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551</w:t>
            </w:r>
          </w:p>
        </w:tc>
        <w:tc>
          <w:tcPr>
            <w:tcW w:w="382" w:type="pct"/>
            <w:shd w:val="clear" w:color="auto" w:fill="auto"/>
            <w:vAlign w:val="center"/>
            <w:hideMark/>
          </w:tcPr>
          <w:p w14:paraId="6A4B8DB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581</w:t>
            </w:r>
          </w:p>
        </w:tc>
        <w:tc>
          <w:tcPr>
            <w:tcW w:w="382" w:type="pct"/>
            <w:shd w:val="clear" w:color="auto" w:fill="auto"/>
            <w:vAlign w:val="center"/>
            <w:hideMark/>
          </w:tcPr>
          <w:p w14:paraId="6F87B22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581</w:t>
            </w:r>
          </w:p>
        </w:tc>
        <w:tc>
          <w:tcPr>
            <w:tcW w:w="382" w:type="pct"/>
            <w:shd w:val="clear" w:color="auto" w:fill="auto"/>
            <w:vAlign w:val="center"/>
            <w:hideMark/>
          </w:tcPr>
          <w:p w14:paraId="43CAE08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581</w:t>
            </w:r>
          </w:p>
        </w:tc>
        <w:tc>
          <w:tcPr>
            <w:tcW w:w="382" w:type="pct"/>
            <w:shd w:val="clear" w:color="auto" w:fill="auto"/>
            <w:vAlign w:val="center"/>
            <w:hideMark/>
          </w:tcPr>
          <w:p w14:paraId="5915859F"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581</w:t>
            </w:r>
          </w:p>
        </w:tc>
        <w:tc>
          <w:tcPr>
            <w:tcW w:w="382" w:type="pct"/>
            <w:shd w:val="clear" w:color="auto" w:fill="auto"/>
            <w:vAlign w:val="center"/>
            <w:hideMark/>
          </w:tcPr>
          <w:p w14:paraId="29B3FD07"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581</w:t>
            </w:r>
          </w:p>
        </w:tc>
        <w:tc>
          <w:tcPr>
            <w:tcW w:w="384" w:type="pct"/>
            <w:shd w:val="clear" w:color="auto" w:fill="auto"/>
            <w:vAlign w:val="center"/>
            <w:hideMark/>
          </w:tcPr>
          <w:p w14:paraId="78FECE5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581</w:t>
            </w:r>
          </w:p>
        </w:tc>
      </w:tr>
      <w:tr w:rsidR="002F683A" w:rsidRPr="002B222B" w14:paraId="2DE6A69B" w14:textId="77777777" w:rsidTr="00502FBB">
        <w:trPr>
          <w:trHeight w:val="20"/>
        </w:trPr>
        <w:tc>
          <w:tcPr>
            <w:tcW w:w="1560" w:type="pct"/>
            <w:shd w:val="clear" w:color="auto" w:fill="auto"/>
            <w:vAlign w:val="center"/>
            <w:hideMark/>
          </w:tcPr>
          <w:p w14:paraId="1144F05A"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Собственные нужды источника, Гкал</w:t>
            </w:r>
          </w:p>
        </w:tc>
        <w:tc>
          <w:tcPr>
            <w:tcW w:w="382" w:type="pct"/>
            <w:shd w:val="clear" w:color="auto" w:fill="auto"/>
            <w:vAlign w:val="center"/>
            <w:hideMark/>
          </w:tcPr>
          <w:p w14:paraId="1CC575A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7</w:t>
            </w:r>
          </w:p>
        </w:tc>
        <w:tc>
          <w:tcPr>
            <w:tcW w:w="382" w:type="pct"/>
            <w:shd w:val="clear" w:color="auto" w:fill="auto"/>
            <w:vAlign w:val="center"/>
            <w:hideMark/>
          </w:tcPr>
          <w:p w14:paraId="5E40448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11</w:t>
            </w:r>
          </w:p>
        </w:tc>
        <w:tc>
          <w:tcPr>
            <w:tcW w:w="382" w:type="pct"/>
            <w:shd w:val="clear" w:color="auto" w:fill="auto"/>
            <w:vAlign w:val="center"/>
            <w:hideMark/>
          </w:tcPr>
          <w:p w14:paraId="6292420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7</w:t>
            </w:r>
          </w:p>
        </w:tc>
        <w:tc>
          <w:tcPr>
            <w:tcW w:w="382" w:type="pct"/>
            <w:shd w:val="clear" w:color="auto" w:fill="auto"/>
            <w:vAlign w:val="center"/>
            <w:hideMark/>
          </w:tcPr>
          <w:p w14:paraId="1FFC66A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11</w:t>
            </w:r>
          </w:p>
        </w:tc>
        <w:tc>
          <w:tcPr>
            <w:tcW w:w="382" w:type="pct"/>
            <w:shd w:val="clear" w:color="auto" w:fill="auto"/>
            <w:vAlign w:val="center"/>
            <w:hideMark/>
          </w:tcPr>
          <w:p w14:paraId="30FAF986"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11</w:t>
            </w:r>
          </w:p>
        </w:tc>
        <w:tc>
          <w:tcPr>
            <w:tcW w:w="382" w:type="pct"/>
            <w:shd w:val="clear" w:color="auto" w:fill="auto"/>
            <w:vAlign w:val="center"/>
            <w:hideMark/>
          </w:tcPr>
          <w:p w14:paraId="27434FE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11</w:t>
            </w:r>
          </w:p>
        </w:tc>
        <w:tc>
          <w:tcPr>
            <w:tcW w:w="382" w:type="pct"/>
            <w:shd w:val="clear" w:color="auto" w:fill="auto"/>
            <w:vAlign w:val="center"/>
            <w:hideMark/>
          </w:tcPr>
          <w:p w14:paraId="5C5C98DF"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11</w:t>
            </w:r>
          </w:p>
        </w:tc>
        <w:tc>
          <w:tcPr>
            <w:tcW w:w="382" w:type="pct"/>
            <w:shd w:val="clear" w:color="auto" w:fill="auto"/>
            <w:vAlign w:val="center"/>
            <w:hideMark/>
          </w:tcPr>
          <w:p w14:paraId="676181F2"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11</w:t>
            </w:r>
          </w:p>
        </w:tc>
        <w:tc>
          <w:tcPr>
            <w:tcW w:w="384" w:type="pct"/>
            <w:shd w:val="clear" w:color="auto" w:fill="auto"/>
            <w:vAlign w:val="center"/>
            <w:hideMark/>
          </w:tcPr>
          <w:p w14:paraId="22C3001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11</w:t>
            </w:r>
          </w:p>
        </w:tc>
      </w:tr>
      <w:tr w:rsidR="002F683A" w:rsidRPr="002B222B" w14:paraId="23F04756" w14:textId="77777777" w:rsidTr="00502FBB">
        <w:trPr>
          <w:trHeight w:val="20"/>
        </w:trPr>
        <w:tc>
          <w:tcPr>
            <w:tcW w:w="1560" w:type="pct"/>
            <w:shd w:val="clear" w:color="auto" w:fill="auto"/>
            <w:vAlign w:val="center"/>
            <w:hideMark/>
          </w:tcPr>
          <w:p w14:paraId="049249A6"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Отпуск тепловой энергии в сеть, Гкал</w:t>
            </w:r>
          </w:p>
        </w:tc>
        <w:tc>
          <w:tcPr>
            <w:tcW w:w="382" w:type="pct"/>
            <w:shd w:val="clear" w:color="auto" w:fill="auto"/>
            <w:vAlign w:val="center"/>
            <w:hideMark/>
          </w:tcPr>
          <w:p w14:paraId="7B2027C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596</w:t>
            </w:r>
          </w:p>
        </w:tc>
        <w:tc>
          <w:tcPr>
            <w:tcW w:w="382" w:type="pct"/>
            <w:shd w:val="clear" w:color="auto" w:fill="auto"/>
            <w:vAlign w:val="center"/>
            <w:hideMark/>
          </w:tcPr>
          <w:p w14:paraId="1BA26877"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549</w:t>
            </w:r>
          </w:p>
        </w:tc>
        <w:tc>
          <w:tcPr>
            <w:tcW w:w="382" w:type="pct"/>
            <w:shd w:val="clear" w:color="auto" w:fill="auto"/>
            <w:vAlign w:val="center"/>
            <w:hideMark/>
          </w:tcPr>
          <w:p w14:paraId="408E643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544</w:t>
            </w:r>
          </w:p>
        </w:tc>
        <w:tc>
          <w:tcPr>
            <w:tcW w:w="382" w:type="pct"/>
            <w:shd w:val="clear" w:color="auto" w:fill="auto"/>
            <w:vAlign w:val="center"/>
            <w:hideMark/>
          </w:tcPr>
          <w:p w14:paraId="31A65FC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570</w:t>
            </w:r>
          </w:p>
        </w:tc>
        <w:tc>
          <w:tcPr>
            <w:tcW w:w="382" w:type="pct"/>
            <w:shd w:val="clear" w:color="auto" w:fill="auto"/>
            <w:vAlign w:val="center"/>
            <w:hideMark/>
          </w:tcPr>
          <w:p w14:paraId="56B6178F"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570</w:t>
            </w:r>
          </w:p>
        </w:tc>
        <w:tc>
          <w:tcPr>
            <w:tcW w:w="382" w:type="pct"/>
            <w:shd w:val="clear" w:color="auto" w:fill="auto"/>
            <w:vAlign w:val="center"/>
            <w:hideMark/>
          </w:tcPr>
          <w:p w14:paraId="22B2ABDB"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570</w:t>
            </w:r>
          </w:p>
        </w:tc>
        <w:tc>
          <w:tcPr>
            <w:tcW w:w="382" w:type="pct"/>
            <w:shd w:val="clear" w:color="auto" w:fill="auto"/>
            <w:vAlign w:val="center"/>
            <w:hideMark/>
          </w:tcPr>
          <w:p w14:paraId="3B77C16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570</w:t>
            </w:r>
          </w:p>
        </w:tc>
        <w:tc>
          <w:tcPr>
            <w:tcW w:w="382" w:type="pct"/>
            <w:shd w:val="clear" w:color="auto" w:fill="auto"/>
            <w:vAlign w:val="center"/>
            <w:hideMark/>
          </w:tcPr>
          <w:p w14:paraId="7C438C3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570</w:t>
            </w:r>
          </w:p>
        </w:tc>
        <w:tc>
          <w:tcPr>
            <w:tcW w:w="384" w:type="pct"/>
            <w:shd w:val="clear" w:color="auto" w:fill="auto"/>
            <w:vAlign w:val="center"/>
            <w:hideMark/>
          </w:tcPr>
          <w:p w14:paraId="4668221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570</w:t>
            </w:r>
          </w:p>
        </w:tc>
      </w:tr>
      <w:tr w:rsidR="002F683A" w:rsidRPr="002B222B" w14:paraId="217155F0" w14:textId="77777777" w:rsidTr="00502FBB">
        <w:trPr>
          <w:trHeight w:val="20"/>
        </w:trPr>
        <w:tc>
          <w:tcPr>
            <w:tcW w:w="1560" w:type="pct"/>
            <w:shd w:val="clear" w:color="auto" w:fill="auto"/>
            <w:vAlign w:val="center"/>
            <w:hideMark/>
          </w:tcPr>
          <w:p w14:paraId="53ED8190"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Потери в тепловых сетях, Гкал</w:t>
            </w:r>
          </w:p>
        </w:tc>
        <w:tc>
          <w:tcPr>
            <w:tcW w:w="382" w:type="pct"/>
            <w:shd w:val="clear" w:color="auto" w:fill="auto"/>
            <w:vAlign w:val="center"/>
            <w:hideMark/>
          </w:tcPr>
          <w:p w14:paraId="59904A8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102</w:t>
            </w:r>
          </w:p>
        </w:tc>
        <w:tc>
          <w:tcPr>
            <w:tcW w:w="382" w:type="pct"/>
            <w:shd w:val="clear" w:color="auto" w:fill="auto"/>
            <w:vAlign w:val="center"/>
            <w:hideMark/>
          </w:tcPr>
          <w:p w14:paraId="0F88E9E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92</w:t>
            </w:r>
          </w:p>
        </w:tc>
        <w:tc>
          <w:tcPr>
            <w:tcW w:w="382" w:type="pct"/>
            <w:shd w:val="clear" w:color="auto" w:fill="auto"/>
            <w:vAlign w:val="center"/>
            <w:hideMark/>
          </w:tcPr>
          <w:p w14:paraId="12810A5F"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92</w:t>
            </w:r>
          </w:p>
        </w:tc>
        <w:tc>
          <w:tcPr>
            <w:tcW w:w="382" w:type="pct"/>
            <w:shd w:val="clear" w:color="auto" w:fill="auto"/>
            <w:vAlign w:val="center"/>
            <w:hideMark/>
          </w:tcPr>
          <w:p w14:paraId="7B77A9B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46</w:t>
            </w:r>
          </w:p>
        </w:tc>
        <w:tc>
          <w:tcPr>
            <w:tcW w:w="382" w:type="pct"/>
            <w:shd w:val="clear" w:color="auto" w:fill="auto"/>
            <w:vAlign w:val="center"/>
            <w:hideMark/>
          </w:tcPr>
          <w:p w14:paraId="38B79F96"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46</w:t>
            </w:r>
          </w:p>
        </w:tc>
        <w:tc>
          <w:tcPr>
            <w:tcW w:w="382" w:type="pct"/>
            <w:shd w:val="clear" w:color="auto" w:fill="auto"/>
            <w:vAlign w:val="center"/>
            <w:hideMark/>
          </w:tcPr>
          <w:p w14:paraId="777214E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46</w:t>
            </w:r>
          </w:p>
        </w:tc>
        <w:tc>
          <w:tcPr>
            <w:tcW w:w="382" w:type="pct"/>
            <w:shd w:val="clear" w:color="auto" w:fill="auto"/>
            <w:vAlign w:val="center"/>
            <w:hideMark/>
          </w:tcPr>
          <w:p w14:paraId="6E99EDB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46</w:t>
            </w:r>
          </w:p>
        </w:tc>
        <w:tc>
          <w:tcPr>
            <w:tcW w:w="382" w:type="pct"/>
            <w:shd w:val="clear" w:color="auto" w:fill="auto"/>
            <w:vAlign w:val="center"/>
            <w:hideMark/>
          </w:tcPr>
          <w:p w14:paraId="2240634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46</w:t>
            </w:r>
          </w:p>
        </w:tc>
        <w:tc>
          <w:tcPr>
            <w:tcW w:w="384" w:type="pct"/>
            <w:shd w:val="clear" w:color="auto" w:fill="auto"/>
            <w:vAlign w:val="center"/>
            <w:hideMark/>
          </w:tcPr>
          <w:p w14:paraId="1B2CD197"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46</w:t>
            </w:r>
          </w:p>
        </w:tc>
      </w:tr>
      <w:tr w:rsidR="002F683A" w:rsidRPr="002B222B" w14:paraId="6C670AAE" w14:textId="77777777" w:rsidTr="00502FBB">
        <w:trPr>
          <w:trHeight w:val="20"/>
        </w:trPr>
        <w:tc>
          <w:tcPr>
            <w:tcW w:w="1560" w:type="pct"/>
            <w:shd w:val="clear" w:color="auto" w:fill="auto"/>
            <w:vAlign w:val="center"/>
            <w:hideMark/>
          </w:tcPr>
          <w:p w14:paraId="13FAA7FD"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 xml:space="preserve">Полезный отпуск тепловой энергии, Гкал, в </w:t>
            </w:r>
            <w:proofErr w:type="gramStart"/>
            <w:r w:rsidRPr="002B222B">
              <w:rPr>
                <w:rFonts w:ascii="Trebuchet MS" w:eastAsia="Times New Roman" w:hAnsi="Trebuchet MS" w:cs="Calibri"/>
                <w:color w:val="000000"/>
                <w:sz w:val="20"/>
                <w:szCs w:val="20"/>
                <w:lang w:eastAsia="ru-RU"/>
              </w:rPr>
              <w:t>т.ч.</w:t>
            </w:r>
            <w:proofErr w:type="gramEnd"/>
          </w:p>
        </w:tc>
        <w:tc>
          <w:tcPr>
            <w:tcW w:w="382" w:type="pct"/>
            <w:shd w:val="clear" w:color="auto" w:fill="auto"/>
            <w:vAlign w:val="center"/>
            <w:hideMark/>
          </w:tcPr>
          <w:p w14:paraId="120B598C"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494</w:t>
            </w:r>
          </w:p>
        </w:tc>
        <w:tc>
          <w:tcPr>
            <w:tcW w:w="382" w:type="pct"/>
            <w:shd w:val="clear" w:color="auto" w:fill="auto"/>
            <w:vAlign w:val="center"/>
            <w:hideMark/>
          </w:tcPr>
          <w:p w14:paraId="5877120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457</w:t>
            </w:r>
          </w:p>
        </w:tc>
        <w:tc>
          <w:tcPr>
            <w:tcW w:w="382" w:type="pct"/>
            <w:shd w:val="clear" w:color="auto" w:fill="auto"/>
            <w:vAlign w:val="center"/>
            <w:hideMark/>
          </w:tcPr>
          <w:p w14:paraId="6AFB329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452</w:t>
            </w:r>
          </w:p>
        </w:tc>
        <w:tc>
          <w:tcPr>
            <w:tcW w:w="382" w:type="pct"/>
            <w:shd w:val="clear" w:color="auto" w:fill="auto"/>
            <w:vAlign w:val="center"/>
            <w:hideMark/>
          </w:tcPr>
          <w:p w14:paraId="41CFBBF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524</w:t>
            </w:r>
          </w:p>
        </w:tc>
        <w:tc>
          <w:tcPr>
            <w:tcW w:w="382" w:type="pct"/>
            <w:shd w:val="clear" w:color="auto" w:fill="auto"/>
            <w:vAlign w:val="center"/>
            <w:hideMark/>
          </w:tcPr>
          <w:p w14:paraId="596AE419"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524</w:t>
            </w:r>
          </w:p>
        </w:tc>
        <w:tc>
          <w:tcPr>
            <w:tcW w:w="382" w:type="pct"/>
            <w:shd w:val="clear" w:color="auto" w:fill="auto"/>
            <w:vAlign w:val="center"/>
            <w:hideMark/>
          </w:tcPr>
          <w:p w14:paraId="74BD661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524</w:t>
            </w:r>
          </w:p>
        </w:tc>
        <w:tc>
          <w:tcPr>
            <w:tcW w:w="382" w:type="pct"/>
            <w:shd w:val="clear" w:color="auto" w:fill="auto"/>
            <w:vAlign w:val="center"/>
            <w:hideMark/>
          </w:tcPr>
          <w:p w14:paraId="2102D72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524</w:t>
            </w:r>
          </w:p>
        </w:tc>
        <w:tc>
          <w:tcPr>
            <w:tcW w:w="382" w:type="pct"/>
            <w:shd w:val="clear" w:color="auto" w:fill="auto"/>
            <w:vAlign w:val="center"/>
            <w:hideMark/>
          </w:tcPr>
          <w:p w14:paraId="0505AA3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524</w:t>
            </w:r>
          </w:p>
        </w:tc>
        <w:tc>
          <w:tcPr>
            <w:tcW w:w="384" w:type="pct"/>
            <w:shd w:val="clear" w:color="auto" w:fill="auto"/>
            <w:vAlign w:val="center"/>
            <w:hideMark/>
          </w:tcPr>
          <w:p w14:paraId="455F19A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524</w:t>
            </w:r>
          </w:p>
        </w:tc>
      </w:tr>
      <w:tr w:rsidR="002F683A" w:rsidRPr="002B222B" w14:paraId="70933EB5" w14:textId="77777777" w:rsidTr="00502FBB">
        <w:trPr>
          <w:trHeight w:val="20"/>
        </w:trPr>
        <w:tc>
          <w:tcPr>
            <w:tcW w:w="1560" w:type="pct"/>
            <w:shd w:val="clear" w:color="auto" w:fill="auto"/>
            <w:vAlign w:val="center"/>
            <w:hideMark/>
          </w:tcPr>
          <w:p w14:paraId="4811A335" w14:textId="77777777" w:rsidR="002F683A" w:rsidRPr="002B222B" w:rsidRDefault="002F683A" w:rsidP="00502FB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население</w:t>
            </w:r>
          </w:p>
        </w:tc>
        <w:tc>
          <w:tcPr>
            <w:tcW w:w="382" w:type="pct"/>
            <w:shd w:val="clear" w:color="auto" w:fill="auto"/>
            <w:vAlign w:val="center"/>
            <w:hideMark/>
          </w:tcPr>
          <w:p w14:paraId="67AEF49B"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486</w:t>
            </w:r>
          </w:p>
        </w:tc>
        <w:tc>
          <w:tcPr>
            <w:tcW w:w="382" w:type="pct"/>
            <w:shd w:val="clear" w:color="auto" w:fill="auto"/>
            <w:vAlign w:val="center"/>
            <w:hideMark/>
          </w:tcPr>
          <w:p w14:paraId="3DEABBAB"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450</w:t>
            </w:r>
          </w:p>
        </w:tc>
        <w:tc>
          <w:tcPr>
            <w:tcW w:w="382" w:type="pct"/>
            <w:shd w:val="clear" w:color="auto" w:fill="auto"/>
            <w:vAlign w:val="center"/>
            <w:hideMark/>
          </w:tcPr>
          <w:p w14:paraId="712E756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447</w:t>
            </w:r>
          </w:p>
        </w:tc>
        <w:tc>
          <w:tcPr>
            <w:tcW w:w="382" w:type="pct"/>
            <w:shd w:val="clear" w:color="auto" w:fill="auto"/>
            <w:vAlign w:val="center"/>
            <w:hideMark/>
          </w:tcPr>
          <w:p w14:paraId="1E5AA19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516</w:t>
            </w:r>
          </w:p>
        </w:tc>
        <w:tc>
          <w:tcPr>
            <w:tcW w:w="382" w:type="pct"/>
            <w:shd w:val="clear" w:color="auto" w:fill="auto"/>
            <w:vAlign w:val="center"/>
            <w:hideMark/>
          </w:tcPr>
          <w:p w14:paraId="15F53DE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516</w:t>
            </w:r>
          </w:p>
        </w:tc>
        <w:tc>
          <w:tcPr>
            <w:tcW w:w="382" w:type="pct"/>
            <w:shd w:val="clear" w:color="auto" w:fill="auto"/>
            <w:vAlign w:val="center"/>
            <w:hideMark/>
          </w:tcPr>
          <w:p w14:paraId="7C537A1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516</w:t>
            </w:r>
          </w:p>
        </w:tc>
        <w:tc>
          <w:tcPr>
            <w:tcW w:w="382" w:type="pct"/>
            <w:shd w:val="clear" w:color="auto" w:fill="auto"/>
            <w:vAlign w:val="center"/>
            <w:hideMark/>
          </w:tcPr>
          <w:p w14:paraId="297EA0C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516</w:t>
            </w:r>
          </w:p>
        </w:tc>
        <w:tc>
          <w:tcPr>
            <w:tcW w:w="382" w:type="pct"/>
            <w:shd w:val="clear" w:color="auto" w:fill="auto"/>
            <w:vAlign w:val="center"/>
            <w:hideMark/>
          </w:tcPr>
          <w:p w14:paraId="79EB2B4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516</w:t>
            </w:r>
          </w:p>
        </w:tc>
        <w:tc>
          <w:tcPr>
            <w:tcW w:w="384" w:type="pct"/>
            <w:shd w:val="clear" w:color="auto" w:fill="auto"/>
            <w:vAlign w:val="center"/>
            <w:hideMark/>
          </w:tcPr>
          <w:p w14:paraId="4DE8A1C7"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516</w:t>
            </w:r>
          </w:p>
        </w:tc>
      </w:tr>
      <w:tr w:rsidR="002F683A" w:rsidRPr="002B222B" w14:paraId="64DA3F96" w14:textId="77777777" w:rsidTr="00502FBB">
        <w:trPr>
          <w:trHeight w:val="20"/>
        </w:trPr>
        <w:tc>
          <w:tcPr>
            <w:tcW w:w="1560" w:type="pct"/>
            <w:shd w:val="clear" w:color="auto" w:fill="auto"/>
            <w:vAlign w:val="center"/>
            <w:hideMark/>
          </w:tcPr>
          <w:p w14:paraId="5BD9A9C7" w14:textId="77777777" w:rsidR="002F683A" w:rsidRPr="002B222B" w:rsidRDefault="002F683A" w:rsidP="00502FB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прочее</w:t>
            </w:r>
          </w:p>
        </w:tc>
        <w:tc>
          <w:tcPr>
            <w:tcW w:w="382" w:type="pct"/>
            <w:shd w:val="clear" w:color="auto" w:fill="auto"/>
            <w:vAlign w:val="center"/>
            <w:hideMark/>
          </w:tcPr>
          <w:p w14:paraId="4853133B"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8</w:t>
            </w:r>
          </w:p>
        </w:tc>
        <w:tc>
          <w:tcPr>
            <w:tcW w:w="382" w:type="pct"/>
            <w:shd w:val="clear" w:color="auto" w:fill="auto"/>
            <w:vAlign w:val="center"/>
            <w:hideMark/>
          </w:tcPr>
          <w:p w14:paraId="36159367"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7</w:t>
            </w:r>
          </w:p>
        </w:tc>
        <w:tc>
          <w:tcPr>
            <w:tcW w:w="382" w:type="pct"/>
            <w:shd w:val="clear" w:color="auto" w:fill="auto"/>
            <w:vAlign w:val="center"/>
            <w:hideMark/>
          </w:tcPr>
          <w:p w14:paraId="74C4AF8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5</w:t>
            </w:r>
          </w:p>
        </w:tc>
        <w:tc>
          <w:tcPr>
            <w:tcW w:w="382" w:type="pct"/>
            <w:shd w:val="clear" w:color="auto" w:fill="auto"/>
            <w:vAlign w:val="center"/>
            <w:hideMark/>
          </w:tcPr>
          <w:p w14:paraId="388DE6F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8</w:t>
            </w:r>
          </w:p>
        </w:tc>
        <w:tc>
          <w:tcPr>
            <w:tcW w:w="382" w:type="pct"/>
            <w:shd w:val="clear" w:color="auto" w:fill="auto"/>
            <w:vAlign w:val="center"/>
            <w:hideMark/>
          </w:tcPr>
          <w:p w14:paraId="36E187C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8</w:t>
            </w:r>
          </w:p>
        </w:tc>
        <w:tc>
          <w:tcPr>
            <w:tcW w:w="382" w:type="pct"/>
            <w:shd w:val="clear" w:color="auto" w:fill="auto"/>
            <w:vAlign w:val="center"/>
            <w:hideMark/>
          </w:tcPr>
          <w:p w14:paraId="05231AD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8</w:t>
            </w:r>
          </w:p>
        </w:tc>
        <w:tc>
          <w:tcPr>
            <w:tcW w:w="382" w:type="pct"/>
            <w:shd w:val="clear" w:color="auto" w:fill="auto"/>
            <w:vAlign w:val="center"/>
            <w:hideMark/>
          </w:tcPr>
          <w:p w14:paraId="2ECA58E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8</w:t>
            </w:r>
          </w:p>
        </w:tc>
        <w:tc>
          <w:tcPr>
            <w:tcW w:w="382" w:type="pct"/>
            <w:shd w:val="clear" w:color="auto" w:fill="auto"/>
            <w:vAlign w:val="center"/>
            <w:hideMark/>
          </w:tcPr>
          <w:p w14:paraId="23C0FD0B"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8</w:t>
            </w:r>
          </w:p>
        </w:tc>
        <w:tc>
          <w:tcPr>
            <w:tcW w:w="384" w:type="pct"/>
            <w:shd w:val="clear" w:color="auto" w:fill="auto"/>
            <w:vAlign w:val="center"/>
            <w:hideMark/>
          </w:tcPr>
          <w:p w14:paraId="3DB85D26"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8</w:t>
            </w:r>
          </w:p>
        </w:tc>
      </w:tr>
      <w:tr w:rsidR="002F683A" w:rsidRPr="002B222B" w14:paraId="0E8F2FA8" w14:textId="77777777" w:rsidTr="00502FBB">
        <w:trPr>
          <w:trHeight w:val="20"/>
        </w:trPr>
        <w:tc>
          <w:tcPr>
            <w:tcW w:w="1560" w:type="pct"/>
            <w:shd w:val="clear" w:color="000000" w:fill="BDD7EE"/>
            <w:vAlign w:val="center"/>
            <w:hideMark/>
          </w:tcPr>
          <w:p w14:paraId="23C653F5" w14:textId="77777777" w:rsidR="002F683A" w:rsidRPr="002B222B" w:rsidRDefault="002F683A" w:rsidP="00502FBB">
            <w:pPr>
              <w:spacing w:after="0" w:line="240" w:lineRule="auto"/>
              <w:rPr>
                <w:rFonts w:ascii="Trebuchet MS" w:eastAsia="Times New Roman" w:hAnsi="Trebuchet MS" w:cs="Calibri"/>
                <w:b/>
                <w:bCs/>
                <w:color w:val="000000"/>
                <w:sz w:val="20"/>
                <w:szCs w:val="20"/>
                <w:lang w:eastAsia="ru-RU"/>
              </w:rPr>
            </w:pPr>
            <w:r w:rsidRPr="002B222B">
              <w:rPr>
                <w:rFonts w:ascii="Trebuchet MS" w:eastAsia="Times New Roman" w:hAnsi="Trebuchet MS" w:cs="Calibri"/>
                <w:b/>
                <w:bCs/>
                <w:color w:val="000000"/>
                <w:sz w:val="20"/>
                <w:szCs w:val="20"/>
                <w:lang w:eastAsia="ru-RU"/>
              </w:rPr>
              <w:t>Котельная ул. Красноармейская, д.66</w:t>
            </w:r>
          </w:p>
        </w:tc>
        <w:tc>
          <w:tcPr>
            <w:tcW w:w="382" w:type="pct"/>
            <w:shd w:val="clear" w:color="000000" w:fill="BDD7EE"/>
            <w:vAlign w:val="center"/>
            <w:hideMark/>
          </w:tcPr>
          <w:p w14:paraId="0A8F9827"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41CCC1D8"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673565B7"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068C0D0D"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45DD70F5"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
        </w:tc>
        <w:tc>
          <w:tcPr>
            <w:tcW w:w="382" w:type="pct"/>
            <w:shd w:val="clear" w:color="000000" w:fill="BDD7EE"/>
            <w:vAlign w:val="center"/>
            <w:hideMark/>
          </w:tcPr>
          <w:p w14:paraId="5B433A8C" w14:textId="77777777" w:rsidR="002F683A" w:rsidRPr="002B222B" w:rsidRDefault="002F683A" w:rsidP="00502FBB">
            <w:pPr>
              <w:spacing w:after="0" w:line="240" w:lineRule="auto"/>
              <w:jc w:val="center"/>
              <w:rPr>
                <w:rFonts w:ascii="Trebuchet MS" w:eastAsia="Times New Roman" w:hAnsi="Trebuchet MS" w:cs="Calibri"/>
                <w:b/>
                <w:bCs/>
                <w:color w:val="000000"/>
                <w:sz w:val="20"/>
                <w:szCs w:val="20"/>
                <w:lang w:eastAsia="ru-RU"/>
              </w:rPr>
            </w:pPr>
          </w:p>
        </w:tc>
        <w:tc>
          <w:tcPr>
            <w:tcW w:w="1148" w:type="pct"/>
            <w:gridSpan w:val="3"/>
            <w:shd w:val="clear" w:color="auto" w:fill="FFCC99"/>
            <w:vAlign w:val="center"/>
            <w:hideMark/>
          </w:tcPr>
          <w:p w14:paraId="3D29FB01"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b/>
                <w:bCs/>
                <w:color w:val="000000"/>
                <w:sz w:val="20"/>
                <w:szCs w:val="20"/>
                <w:lang w:eastAsia="ru-RU"/>
              </w:rPr>
              <w:t>БМК ул. Красноармейская, д.66</w:t>
            </w:r>
          </w:p>
        </w:tc>
      </w:tr>
      <w:tr w:rsidR="002F683A" w:rsidRPr="002B222B" w14:paraId="624154EB" w14:textId="77777777" w:rsidTr="00502FBB">
        <w:trPr>
          <w:trHeight w:val="20"/>
        </w:trPr>
        <w:tc>
          <w:tcPr>
            <w:tcW w:w="1560" w:type="pct"/>
            <w:shd w:val="clear" w:color="auto" w:fill="auto"/>
            <w:vAlign w:val="center"/>
            <w:hideMark/>
          </w:tcPr>
          <w:p w14:paraId="2623EECA"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Выработка тепловой энергии, Гкал</w:t>
            </w:r>
          </w:p>
        </w:tc>
        <w:tc>
          <w:tcPr>
            <w:tcW w:w="382" w:type="pct"/>
            <w:shd w:val="clear" w:color="auto" w:fill="auto"/>
            <w:vAlign w:val="center"/>
            <w:hideMark/>
          </w:tcPr>
          <w:p w14:paraId="4B8C7C0C"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160</w:t>
            </w:r>
          </w:p>
        </w:tc>
        <w:tc>
          <w:tcPr>
            <w:tcW w:w="382" w:type="pct"/>
            <w:shd w:val="clear" w:color="auto" w:fill="auto"/>
            <w:vAlign w:val="center"/>
            <w:hideMark/>
          </w:tcPr>
          <w:p w14:paraId="677FA8D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148</w:t>
            </w:r>
          </w:p>
        </w:tc>
        <w:tc>
          <w:tcPr>
            <w:tcW w:w="382" w:type="pct"/>
            <w:shd w:val="clear" w:color="auto" w:fill="auto"/>
            <w:vAlign w:val="center"/>
            <w:hideMark/>
          </w:tcPr>
          <w:p w14:paraId="277CD05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147</w:t>
            </w:r>
          </w:p>
        </w:tc>
        <w:tc>
          <w:tcPr>
            <w:tcW w:w="382" w:type="pct"/>
            <w:shd w:val="clear" w:color="auto" w:fill="auto"/>
            <w:vAlign w:val="center"/>
            <w:hideMark/>
          </w:tcPr>
          <w:p w14:paraId="7A52699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155</w:t>
            </w:r>
          </w:p>
        </w:tc>
        <w:tc>
          <w:tcPr>
            <w:tcW w:w="382" w:type="pct"/>
            <w:shd w:val="clear" w:color="auto" w:fill="auto"/>
            <w:vAlign w:val="center"/>
            <w:hideMark/>
          </w:tcPr>
          <w:p w14:paraId="46A9654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155</w:t>
            </w:r>
          </w:p>
        </w:tc>
        <w:tc>
          <w:tcPr>
            <w:tcW w:w="382" w:type="pct"/>
            <w:shd w:val="clear" w:color="auto" w:fill="auto"/>
            <w:vAlign w:val="center"/>
            <w:hideMark/>
          </w:tcPr>
          <w:p w14:paraId="6B9E264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155</w:t>
            </w:r>
          </w:p>
        </w:tc>
        <w:tc>
          <w:tcPr>
            <w:tcW w:w="382" w:type="pct"/>
            <w:shd w:val="clear" w:color="auto" w:fill="auto"/>
            <w:vAlign w:val="center"/>
            <w:hideMark/>
          </w:tcPr>
          <w:p w14:paraId="2D2F96C9"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155</w:t>
            </w:r>
          </w:p>
        </w:tc>
        <w:tc>
          <w:tcPr>
            <w:tcW w:w="382" w:type="pct"/>
            <w:shd w:val="clear" w:color="auto" w:fill="auto"/>
            <w:vAlign w:val="center"/>
            <w:hideMark/>
          </w:tcPr>
          <w:p w14:paraId="15B875F6"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155</w:t>
            </w:r>
          </w:p>
        </w:tc>
        <w:tc>
          <w:tcPr>
            <w:tcW w:w="384" w:type="pct"/>
            <w:shd w:val="clear" w:color="auto" w:fill="auto"/>
            <w:vAlign w:val="center"/>
            <w:hideMark/>
          </w:tcPr>
          <w:p w14:paraId="6092292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155</w:t>
            </w:r>
          </w:p>
        </w:tc>
      </w:tr>
      <w:tr w:rsidR="002F683A" w:rsidRPr="002B222B" w14:paraId="30832B84" w14:textId="77777777" w:rsidTr="00502FBB">
        <w:trPr>
          <w:trHeight w:val="20"/>
        </w:trPr>
        <w:tc>
          <w:tcPr>
            <w:tcW w:w="1560" w:type="pct"/>
            <w:shd w:val="clear" w:color="auto" w:fill="auto"/>
            <w:vAlign w:val="center"/>
            <w:hideMark/>
          </w:tcPr>
          <w:p w14:paraId="7F63AB76"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Собственные нужды источника, Гкал</w:t>
            </w:r>
          </w:p>
        </w:tc>
        <w:tc>
          <w:tcPr>
            <w:tcW w:w="382" w:type="pct"/>
            <w:shd w:val="clear" w:color="auto" w:fill="auto"/>
            <w:vAlign w:val="center"/>
            <w:hideMark/>
          </w:tcPr>
          <w:p w14:paraId="2DB5C3E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w:t>
            </w:r>
          </w:p>
        </w:tc>
        <w:tc>
          <w:tcPr>
            <w:tcW w:w="382" w:type="pct"/>
            <w:shd w:val="clear" w:color="auto" w:fill="auto"/>
            <w:vAlign w:val="center"/>
            <w:hideMark/>
          </w:tcPr>
          <w:p w14:paraId="31286BE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w:t>
            </w:r>
          </w:p>
        </w:tc>
        <w:tc>
          <w:tcPr>
            <w:tcW w:w="382" w:type="pct"/>
            <w:shd w:val="clear" w:color="auto" w:fill="auto"/>
            <w:vAlign w:val="center"/>
            <w:hideMark/>
          </w:tcPr>
          <w:p w14:paraId="76BF41B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w:t>
            </w:r>
          </w:p>
        </w:tc>
        <w:tc>
          <w:tcPr>
            <w:tcW w:w="382" w:type="pct"/>
            <w:shd w:val="clear" w:color="auto" w:fill="auto"/>
            <w:vAlign w:val="center"/>
            <w:hideMark/>
          </w:tcPr>
          <w:p w14:paraId="224A204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w:t>
            </w:r>
          </w:p>
        </w:tc>
        <w:tc>
          <w:tcPr>
            <w:tcW w:w="382" w:type="pct"/>
            <w:shd w:val="clear" w:color="auto" w:fill="auto"/>
            <w:vAlign w:val="center"/>
            <w:hideMark/>
          </w:tcPr>
          <w:p w14:paraId="10C4AF7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w:t>
            </w:r>
          </w:p>
        </w:tc>
        <w:tc>
          <w:tcPr>
            <w:tcW w:w="382" w:type="pct"/>
            <w:shd w:val="clear" w:color="auto" w:fill="auto"/>
            <w:vAlign w:val="center"/>
            <w:hideMark/>
          </w:tcPr>
          <w:p w14:paraId="648D1FA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w:t>
            </w:r>
          </w:p>
        </w:tc>
        <w:tc>
          <w:tcPr>
            <w:tcW w:w="382" w:type="pct"/>
            <w:shd w:val="clear" w:color="auto" w:fill="auto"/>
            <w:vAlign w:val="center"/>
            <w:hideMark/>
          </w:tcPr>
          <w:p w14:paraId="15035FCC"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w:t>
            </w:r>
          </w:p>
        </w:tc>
        <w:tc>
          <w:tcPr>
            <w:tcW w:w="382" w:type="pct"/>
            <w:shd w:val="clear" w:color="auto" w:fill="auto"/>
            <w:vAlign w:val="center"/>
            <w:hideMark/>
          </w:tcPr>
          <w:p w14:paraId="3D7ED5B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w:t>
            </w:r>
          </w:p>
        </w:tc>
        <w:tc>
          <w:tcPr>
            <w:tcW w:w="384" w:type="pct"/>
            <w:shd w:val="clear" w:color="auto" w:fill="auto"/>
            <w:vAlign w:val="center"/>
            <w:hideMark/>
          </w:tcPr>
          <w:p w14:paraId="45D8FD8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3</w:t>
            </w:r>
          </w:p>
        </w:tc>
      </w:tr>
      <w:tr w:rsidR="002F683A" w:rsidRPr="002B222B" w14:paraId="099DDD3C" w14:textId="77777777" w:rsidTr="00502FBB">
        <w:trPr>
          <w:trHeight w:val="20"/>
        </w:trPr>
        <w:tc>
          <w:tcPr>
            <w:tcW w:w="1560" w:type="pct"/>
            <w:shd w:val="clear" w:color="auto" w:fill="auto"/>
            <w:vAlign w:val="center"/>
            <w:hideMark/>
          </w:tcPr>
          <w:p w14:paraId="33292A04"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Отпуск тепловой энергии в сеть, Гкал</w:t>
            </w:r>
          </w:p>
        </w:tc>
        <w:tc>
          <w:tcPr>
            <w:tcW w:w="382" w:type="pct"/>
            <w:shd w:val="clear" w:color="auto" w:fill="auto"/>
            <w:vAlign w:val="center"/>
            <w:hideMark/>
          </w:tcPr>
          <w:p w14:paraId="4D3DA4BC"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157</w:t>
            </w:r>
          </w:p>
        </w:tc>
        <w:tc>
          <w:tcPr>
            <w:tcW w:w="382" w:type="pct"/>
            <w:shd w:val="clear" w:color="auto" w:fill="auto"/>
            <w:vAlign w:val="center"/>
            <w:hideMark/>
          </w:tcPr>
          <w:p w14:paraId="50E58C8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145</w:t>
            </w:r>
          </w:p>
        </w:tc>
        <w:tc>
          <w:tcPr>
            <w:tcW w:w="382" w:type="pct"/>
            <w:shd w:val="clear" w:color="auto" w:fill="auto"/>
            <w:vAlign w:val="center"/>
            <w:hideMark/>
          </w:tcPr>
          <w:p w14:paraId="114BD9E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145</w:t>
            </w:r>
          </w:p>
        </w:tc>
        <w:tc>
          <w:tcPr>
            <w:tcW w:w="382" w:type="pct"/>
            <w:shd w:val="clear" w:color="auto" w:fill="auto"/>
            <w:vAlign w:val="center"/>
            <w:hideMark/>
          </w:tcPr>
          <w:p w14:paraId="25F4214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152</w:t>
            </w:r>
          </w:p>
        </w:tc>
        <w:tc>
          <w:tcPr>
            <w:tcW w:w="382" w:type="pct"/>
            <w:shd w:val="clear" w:color="auto" w:fill="auto"/>
            <w:vAlign w:val="center"/>
            <w:hideMark/>
          </w:tcPr>
          <w:p w14:paraId="21AC9162"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152</w:t>
            </w:r>
          </w:p>
        </w:tc>
        <w:tc>
          <w:tcPr>
            <w:tcW w:w="382" w:type="pct"/>
            <w:shd w:val="clear" w:color="auto" w:fill="auto"/>
            <w:vAlign w:val="center"/>
            <w:hideMark/>
          </w:tcPr>
          <w:p w14:paraId="74521D1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152</w:t>
            </w:r>
          </w:p>
        </w:tc>
        <w:tc>
          <w:tcPr>
            <w:tcW w:w="382" w:type="pct"/>
            <w:shd w:val="clear" w:color="auto" w:fill="auto"/>
            <w:vAlign w:val="center"/>
            <w:hideMark/>
          </w:tcPr>
          <w:p w14:paraId="0D33CA7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152</w:t>
            </w:r>
          </w:p>
        </w:tc>
        <w:tc>
          <w:tcPr>
            <w:tcW w:w="382" w:type="pct"/>
            <w:shd w:val="clear" w:color="auto" w:fill="auto"/>
            <w:vAlign w:val="center"/>
            <w:hideMark/>
          </w:tcPr>
          <w:p w14:paraId="16E9E98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152</w:t>
            </w:r>
          </w:p>
        </w:tc>
        <w:tc>
          <w:tcPr>
            <w:tcW w:w="384" w:type="pct"/>
            <w:shd w:val="clear" w:color="auto" w:fill="auto"/>
            <w:vAlign w:val="center"/>
            <w:hideMark/>
          </w:tcPr>
          <w:p w14:paraId="26B1AF46"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152</w:t>
            </w:r>
          </w:p>
        </w:tc>
      </w:tr>
      <w:tr w:rsidR="002F683A" w:rsidRPr="002B222B" w14:paraId="6D18134F" w14:textId="77777777" w:rsidTr="00502FBB">
        <w:trPr>
          <w:trHeight w:val="20"/>
        </w:trPr>
        <w:tc>
          <w:tcPr>
            <w:tcW w:w="1560" w:type="pct"/>
            <w:shd w:val="clear" w:color="auto" w:fill="auto"/>
            <w:vAlign w:val="center"/>
            <w:hideMark/>
          </w:tcPr>
          <w:p w14:paraId="083D013F"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Потери в тепловых сетях, Гкал</w:t>
            </w:r>
          </w:p>
        </w:tc>
        <w:tc>
          <w:tcPr>
            <w:tcW w:w="382" w:type="pct"/>
            <w:shd w:val="clear" w:color="auto" w:fill="auto"/>
            <w:vAlign w:val="center"/>
            <w:hideMark/>
          </w:tcPr>
          <w:p w14:paraId="2765751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26</w:t>
            </w:r>
          </w:p>
        </w:tc>
        <w:tc>
          <w:tcPr>
            <w:tcW w:w="382" w:type="pct"/>
            <w:shd w:val="clear" w:color="auto" w:fill="auto"/>
            <w:vAlign w:val="center"/>
            <w:hideMark/>
          </w:tcPr>
          <w:p w14:paraId="7A4933A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24</w:t>
            </w:r>
          </w:p>
        </w:tc>
        <w:tc>
          <w:tcPr>
            <w:tcW w:w="382" w:type="pct"/>
            <w:shd w:val="clear" w:color="auto" w:fill="auto"/>
            <w:vAlign w:val="center"/>
            <w:hideMark/>
          </w:tcPr>
          <w:p w14:paraId="654FF1D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25</w:t>
            </w:r>
          </w:p>
        </w:tc>
        <w:tc>
          <w:tcPr>
            <w:tcW w:w="382" w:type="pct"/>
            <w:shd w:val="clear" w:color="auto" w:fill="auto"/>
            <w:vAlign w:val="center"/>
            <w:hideMark/>
          </w:tcPr>
          <w:p w14:paraId="46FD093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12</w:t>
            </w:r>
          </w:p>
        </w:tc>
        <w:tc>
          <w:tcPr>
            <w:tcW w:w="382" w:type="pct"/>
            <w:shd w:val="clear" w:color="auto" w:fill="auto"/>
            <w:vAlign w:val="center"/>
            <w:hideMark/>
          </w:tcPr>
          <w:p w14:paraId="74583DF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12</w:t>
            </w:r>
          </w:p>
        </w:tc>
        <w:tc>
          <w:tcPr>
            <w:tcW w:w="382" w:type="pct"/>
            <w:shd w:val="clear" w:color="auto" w:fill="auto"/>
            <w:vAlign w:val="center"/>
            <w:hideMark/>
          </w:tcPr>
          <w:p w14:paraId="784E915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12</w:t>
            </w:r>
          </w:p>
        </w:tc>
        <w:tc>
          <w:tcPr>
            <w:tcW w:w="382" w:type="pct"/>
            <w:shd w:val="clear" w:color="auto" w:fill="auto"/>
            <w:vAlign w:val="center"/>
            <w:hideMark/>
          </w:tcPr>
          <w:p w14:paraId="792A714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12</w:t>
            </w:r>
          </w:p>
        </w:tc>
        <w:tc>
          <w:tcPr>
            <w:tcW w:w="382" w:type="pct"/>
            <w:shd w:val="clear" w:color="auto" w:fill="auto"/>
            <w:vAlign w:val="center"/>
            <w:hideMark/>
          </w:tcPr>
          <w:p w14:paraId="6C486CF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12</w:t>
            </w:r>
          </w:p>
        </w:tc>
        <w:tc>
          <w:tcPr>
            <w:tcW w:w="384" w:type="pct"/>
            <w:shd w:val="clear" w:color="auto" w:fill="auto"/>
            <w:vAlign w:val="center"/>
            <w:hideMark/>
          </w:tcPr>
          <w:p w14:paraId="3188EDD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12</w:t>
            </w:r>
          </w:p>
        </w:tc>
      </w:tr>
      <w:tr w:rsidR="002F683A" w:rsidRPr="002B222B" w14:paraId="5190033B" w14:textId="77777777" w:rsidTr="00502FBB">
        <w:trPr>
          <w:trHeight w:val="20"/>
        </w:trPr>
        <w:tc>
          <w:tcPr>
            <w:tcW w:w="1560" w:type="pct"/>
            <w:shd w:val="clear" w:color="auto" w:fill="auto"/>
            <w:vAlign w:val="center"/>
            <w:hideMark/>
          </w:tcPr>
          <w:p w14:paraId="4FA9BA3B" w14:textId="77777777" w:rsidR="002F683A" w:rsidRPr="002B222B" w:rsidRDefault="002F683A" w:rsidP="00502FBB">
            <w:pPr>
              <w:spacing w:after="0" w:line="240" w:lineRule="auto"/>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 xml:space="preserve">Полезный отпуск тепловой энергии, Гкал, в </w:t>
            </w:r>
            <w:proofErr w:type="gramStart"/>
            <w:r w:rsidRPr="002B222B">
              <w:rPr>
                <w:rFonts w:ascii="Trebuchet MS" w:eastAsia="Times New Roman" w:hAnsi="Trebuchet MS" w:cs="Calibri"/>
                <w:color w:val="000000"/>
                <w:sz w:val="20"/>
                <w:szCs w:val="20"/>
                <w:lang w:eastAsia="ru-RU"/>
              </w:rPr>
              <w:t>т.ч.</w:t>
            </w:r>
            <w:proofErr w:type="gramEnd"/>
          </w:p>
        </w:tc>
        <w:tc>
          <w:tcPr>
            <w:tcW w:w="382" w:type="pct"/>
            <w:shd w:val="clear" w:color="auto" w:fill="auto"/>
            <w:vAlign w:val="center"/>
            <w:hideMark/>
          </w:tcPr>
          <w:p w14:paraId="3D5A3F1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131</w:t>
            </w:r>
          </w:p>
        </w:tc>
        <w:tc>
          <w:tcPr>
            <w:tcW w:w="382" w:type="pct"/>
            <w:shd w:val="clear" w:color="auto" w:fill="auto"/>
            <w:vAlign w:val="center"/>
            <w:hideMark/>
          </w:tcPr>
          <w:p w14:paraId="4A32AD5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121</w:t>
            </w:r>
          </w:p>
        </w:tc>
        <w:tc>
          <w:tcPr>
            <w:tcW w:w="382" w:type="pct"/>
            <w:shd w:val="clear" w:color="auto" w:fill="auto"/>
            <w:vAlign w:val="center"/>
            <w:hideMark/>
          </w:tcPr>
          <w:p w14:paraId="1530E2F6"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120</w:t>
            </w:r>
          </w:p>
        </w:tc>
        <w:tc>
          <w:tcPr>
            <w:tcW w:w="382" w:type="pct"/>
            <w:shd w:val="clear" w:color="auto" w:fill="auto"/>
            <w:vAlign w:val="center"/>
            <w:hideMark/>
          </w:tcPr>
          <w:p w14:paraId="0F7FB09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140</w:t>
            </w:r>
          </w:p>
        </w:tc>
        <w:tc>
          <w:tcPr>
            <w:tcW w:w="382" w:type="pct"/>
            <w:shd w:val="clear" w:color="auto" w:fill="auto"/>
            <w:vAlign w:val="center"/>
            <w:hideMark/>
          </w:tcPr>
          <w:p w14:paraId="30A7482F"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140</w:t>
            </w:r>
          </w:p>
        </w:tc>
        <w:tc>
          <w:tcPr>
            <w:tcW w:w="382" w:type="pct"/>
            <w:shd w:val="clear" w:color="auto" w:fill="auto"/>
            <w:vAlign w:val="center"/>
            <w:hideMark/>
          </w:tcPr>
          <w:p w14:paraId="1C89020D"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140</w:t>
            </w:r>
          </w:p>
        </w:tc>
        <w:tc>
          <w:tcPr>
            <w:tcW w:w="382" w:type="pct"/>
            <w:shd w:val="clear" w:color="auto" w:fill="auto"/>
            <w:vAlign w:val="center"/>
            <w:hideMark/>
          </w:tcPr>
          <w:p w14:paraId="4F20716E"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140</w:t>
            </w:r>
          </w:p>
        </w:tc>
        <w:tc>
          <w:tcPr>
            <w:tcW w:w="382" w:type="pct"/>
            <w:shd w:val="clear" w:color="auto" w:fill="auto"/>
            <w:vAlign w:val="center"/>
            <w:hideMark/>
          </w:tcPr>
          <w:p w14:paraId="2AAC787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140</w:t>
            </w:r>
          </w:p>
        </w:tc>
        <w:tc>
          <w:tcPr>
            <w:tcW w:w="384" w:type="pct"/>
            <w:shd w:val="clear" w:color="auto" w:fill="auto"/>
            <w:vAlign w:val="center"/>
            <w:hideMark/>
          </w:tcPr>
          <w:p w14:paraId="3595DEC5"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140</w:t>
            </w:r>
          </w:p>
        </w:tc>
      </w:tr>
      <w:tr w:rsidR="002F683A" w:rsidRPr="002B222B" w14:paraId="26953D0E" w14:textId="77777777" w:rsidTr="00502FBB">
        <w:trPr>
          <w:trHeight w:val="20"/>
        </w:trPr>
        <w:tc>
          <w:tcPr>
            <w:tcW w:w="1560" w:type="pct"/>
            <w:shd w:val="clear" w:color="auto" w:fill="auto"/>
            <w:vAlign w:val="center"/>
            <w:hideMark/>
          </w:tcPr>
          <w:p w14:paraId="1CD8DC35" w14:textId="77777777" w:rsidR="002F683A" w:rsidRPr="002B222B" w:rsidRDefault="002F683A" w:rsidP="00502FBB">
            <w:pPr>
              <w:spacing w:after="0" w:line="240" w:lineRule="auto"/>
              <w:rPr>
                <w:rFonts w:ascii="Trebuchet MS" w:eastAsia="Times New Roman" w:hAnsi="Trebuchet MS" w:cs="Calibri"/>
                <w:i/>
                <w:iCs/>
                <w:color w:val="000000"/>
                <w:sz w:val="20"/>
                <w:szCs w:val="20"/>
                <w:lang w:eastAsia="ru-RU"/>
              </w:rPr>
            </w:pPr>
            <w:r w:rsidRPr="002B222B">
              <w:rPr>
                <w:rFonts w:ascii="Trebuchet MS" w:eastAsia="Times New Roman" w:hAnsi="Trebuchet MS" w:cs="Calibri"/>
                <w:i/>
                <w:iCs/>
                <w:color w:val="000000"/>
                <w:sz w:val="20"/>
                <w:szCs w:val="20"/>
                <w:lang w:eastAsia="ru-RU"/>
              </w:rPr>
              <w:t>- население</w:t>
            </w:r>
          </w:p>
        </w:tc>
        <w:tc>
          <w:tcPr>
            <w:tcW w:w="382" w:type="pct"/>
            <w:shd w:val="clear" w:color="auto" w:fill="auto"/>
            <w:vAlign w:val="center"/>
            <w:hideMark/>
          </w:tcPr>
          <w:p w14:paraId="468494B3"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131</w:t>
            </w:r>
          </w:p>
        </w:tc>
        <w:tc>
          <w:tcPr>
            <w:tcW w:w="382" w:type="pct"/>
            <w:shd w:val="clear" w:color="auto" w:fill="auto"/>
            <w:vAlign w:val="center"/>
            <w:hideMark/>
          </w:tcPr>
          <w:p w14:paraId="674980C0"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121</w:t>
            </w:r>
          </w:p>
        </w:tc>
        <w:tc>
          <w:tcPr>
            <w:tcW w:w="382" w:type="pct"/>
            <w:shd w:val="clear" w:color="auto" w:fill="auto"/>
            <w:vAlign w:val="center"/>
            <w:hideMark/>
          </w:tcPr>
          <w:p w14:paraId="09DD2AE8"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120</w:t>
            </w:r>
          </w:p>
        </w:tc>
        <w:tc>
          <w:tcPr>
            <w:tcW w:w="382" w:type="pct"/>
            <w:shd w:val="clear" w:color="auto" w:fill="auto"/>
            <w:vAlign w:val="center"/>
            <w:hideMark/>
          </w:tcPr>
          <w:p w14:paraId="04C3C20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140</w:t>
            </w:r>
          </w:p>
        </w:tc>
        <w:tc>
          <w:tcPr>
            <w:tcW w:w="382" w:type="pct"/>
            <w:shd w:val="clear" w:color="auto" w:fill="auto"/>
            <w:vAlign w:val="center"/>
            <w:hideMark/>
          </w:tcPr>
          <w:p w14:paraId="64F64AEC"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140</w:t>
            </w:r>
          </w:p>
        </w:tc>
        <w:tc>
          <w:tcPr>
            <w:tcW w:w="382" w:type="pct"/>
            <w:shd w:val="clear" w:color="auto" w:fill="auto"/>
            <w:vAlign w:val="center"/>
            <w:hideMark/>
          </w:tcPr>
          <w:p w14:paraId="57A5202A"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140</w:t>
            </w:r>
          </w:p>
        </w:tc>
        <w:tc>
          <w:tcPr>
            <w:tcW w:w="382" w:type="pct"/>
            <w:shd w:val="clear" w:color="auto" w:fill="auto"/>
            <w:vAlign w:val="center"/>
            <w:hideMark/>
          </w:tcPr>
          <w:p w14:paraId="74CFE2B1"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140</w:t>
            </w:r>
          </w:p>
        </w:tc>
        <w:tc>
          <w:tcPr>
            <w:tcW w:w="382" w:type="pct"/>
            <w:shd w:val="clear" w:color="auto" w:fill="auto"/>
            <w:vAlign w:val="center"/>
            <w:hideMark/>
          </w:tcPr>
          <w:p w14:paraId="66388EAB"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140</w:t>
            </w:r>
          </w:p>
        </w:tc>
        <w:tc>
          <w:tcPr>
            <w:tcW w:w="384" w:type="pct"/>
            <w:shd w:val="clear" w:color="auto" w:fill="auto"/>
            <w:vAlign w:val="center"/>
            <w:hideMark/>
          </w:tcPr>
          <w:p w14:paraId="22C62564" w14:textId="77777777" w:rsidR="002F683A" w:rsidRPr="002B222B" w:rsidRDefault="002F683A" w:rsidP="00502FBB">
            <w:pPr>
              <w:spacing w:after="0" w:line="240" w:lineRule="auto"/>
              <w:jc w:val="center"/>
              <w:rPr>
                <w:rFonts w:ascii="Trebuchet MS" w:eastAsia="Times New Roman" w:hAnsi="Trebuchet MS" w:cs="Calibri"/>
                <w:color w:val="000000"/>
                <w:sz w:val="20"/>
                <w:szCs w:val="20"/>
                <w:lang w:eastAsia="ru-RU"/>
              </w:rPr>
            </w:pPr>
            <w:r w:rsidRPr="002B222B">
              <w:rPr>
                <w:rFonts w:ascii="Trebuchet MS" w:eastAsia="Times New Roman" w:hAnsi="Trebuchet MS" w:cs="Calibri"/>
                <w:color w:val="000000"/>
                <w:sz w:val="20"/>
                <w:szCs w:val="20"/>
                <w:lang w:eastAsia="ru-RU"/>
              </w:rPr>
              <w:t>140</w:t>
            </w:r>
          </w:p>
        </w:tc>
      </w:tr>
    </w:tbl>
    <w:p w14:paraId="2235B963" w14:textId="77777777" w:rsidR="00CB6C49" w:rsidRDefault="00CB6C49" w:rsidP="00587073">
      <w:pPr>
        <w:spacing w:after="0" w:line="240" w:lineRule="auto"/>
        <w:jc w:val="center"/>
        <w:rPr>
          <w:rFonts w:ascii="Trebuchet MS" w:eastAsia="Times New Roman" w:hAnsi="Trebuchet MS" w:cs="Calibri"/>
          <w:b/>
          <w:bCs/>
          <w:color w:val="000000"/>
          <w:sz w:val="20"/>
          <w:szCs w:val="20"/>
          <w:lang w:eastAsia="ru-RU"/>
        </w:rPr>
        <w:sectPr w:rsidR="00CB6C49" w:rsidSect="002F683A">
          <w:pgSz w:w="16838" w:h="11906" w:orient="landscape"/>
          <w:pgMar w:top="1134" w:right="851" w:bottom="567" w:left="851" w:header="454" w:footer="454" w:gutter="0"/>
          <w:cols w:space="708"/>
          <w:docGrid w:linePitch="360"/>
        </w:sectPr>
      </w:pPr>
    </w:p>
    <w:p w14:paraId="29D84E6A" w14:textId="77777777" w:rsidR="008347B6" w:rsidRPr="00FF2E78" w:rsidRDefault="008347B6" w:rsidP="008347B6">
      <w:pPr>
        <w:widowControl w:val="0"/>
        <w:tabs>
          <w:tab w:val="left" w:pos="-142"/>
          <w:tab w:val="left" w:pos="0"/>
          <w:tab w:val="left" w:pos="851"/>
          <w:tab w:val="left" w:pos="1134"/>
          <w:tab w:val="left" w:pos="8222"/>
        </w:tabs>
        <w:suppressAutoHyphens/>
        <w:spacing w:after="0" w:line="276" w:lineRule="auto"/>
        <w:jc w:val="both"/>
        <w:textAlignment w:val="baseline"/>
        <w:outlineLvl w:val="1"/>
        <w:rPr>
          <w:rFonts w:ascii="Trebuchet MS" w:eastAsia="Times New Roman" w:hAnsi="Trebuchet MS" w:cs="Times New Roman"/>
          <w:b/>
          <w:lang w:eastAsia="ru-RU"/>
        </w:rPr>
      </w:pPr>
      <w:bookmarkStart w:id="13" w:name="_Toc356459894"/>
      <w:bookmarkStart w:id="14" w:name="_Toc358669564"/>
      <w:bookmarkStart w:id="15" w:name="_Toc375217924"/>
      <w:bookmarkStart w:id="16" w:name="_Toc356459895"/>
      <w:bookmarkStart w:id="17" w:name="_Toc358669565"/>
      <w:bookmarkStart w:id="18" w:name="_Toc375217925"/>
      <w:bookmarkStart w:id="19" w:name="_Toc199510672"/>
      <w:r w:rsidRPr="00FF2E78">
        <w:rPr>
          <w:rFonts w:ascii="Trebuchet MS" w:eastAsia="Times New Roman" w:hAnsi="Trebuchet MS" w:cs="Times New Roman"/>
          <w:b/>
          <w:lang w:eastAsia="ru-RU"/>
        </w:rPr>
        <w:lastRenderedPageBreak/>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3"/>
      <w:bookmarkEnd w:id="14"/>
      <w:bookmarkEnd w:id="15"/>
      <w:bookmarkEnd w:id="19"/>
    </w:p>
    <w:p w14:paraId="7671EE83" w14:textId="77777777" w:rsidR="00CD6925" w:rsidRPr="00CD6925" w:rsidRDefault="00CD6925" w:rsidP="00CD6925">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CD6925">
        <w:rPr>
          <w:rFonts w:ascii="Trebuchet MS" w:eastAsia="Times New Roman" w:hAnsi="Trebuchet MS" w:cs="Times New Roman"/>
          <w:spacing w:val="-5"/>
          <w:lang w:eastAsia="ru-RU"/>
        </w:rPr>
        <w:t>Потребление тепловой энергии и теплоносителя в границах производственных зон, осуществляется только на собственные технологические нужды. Реализация тепловой энергии сторонним потребителям, в т.ч. населению от производственных источников не осуществляется.</w:t>
      </w:r>
    </w:p>
    <w:p w14:paraId="025D0B4A" w14:textId="0BD810C1" w:rsidR="00DD79D5" w:rsidRDefault="00CD6925" w:rsidP="00CD6925">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CD6925">
        <w:rPr>
          <w:rFonts w:ascii="Trebuchet MS" w:eastAsia="Times New Roman" w:hAnsi="Trebuchet MS" w:cs="Times New Roman"/>
          <w:spacing w:val="-5"/>
          <w:lang w:eastAsia="ru-RU"/>
        </w:rPr>
        <w:t>Изменение границ теплоснабжения производственных зон и их перепрофилирование не предусматривается.</w:t>
      </w:r>
    </w:p>
    <w:p w14:paraId="28B0EBFE" w14:textId="77777777" w:rsidR="00692500" w:rsidRDefault="00692500" w:rsidP="008347B6">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p>
    <w:p w14:paraId="1DFF1A9C" w14:textId="03CE4E52" w:rsidR="00AC4E32" w:rsidRPr="00FF2E78" w:rsidRDefault="00A258D5" w:rsidP="009C79AB">
      <w:pPr>
        <w:widowControl w:val="0"/>
        <w:tabs>
          <w:tab w:val="left" w:pos="-142"/>
          <w:tab w:val="left" w:pos="8222"/>
        </w:tabs>
        <w:suppressAutoHyphens/>
        <w:spacing w:after="0" w:line="276" w:lineRule="auto"/>
        <w:jc w:val="both"/>
        <w:textAlignment w:val="baseline"/>
        <w:outlineLvl w:val="1"/>
        <w:rPr>
          <w:rFonts w:ascii="Trebuchet MS" w:eastAsia="Times New Roman" w:hAnsi="Trebuchet MS" w:cs="Times New Roman"/>
          <w:b/>
          <w:lang w:eastAsia="ru-RU"/>
        </w:rPr>
      </w:pPr>
      <w:bookmarkStart w:id="20" w:name="_Toc199510673"/>
      <w:r w:rsidRPr="00FF2E78">
        <w:rPr>
          <w:rFonts w:ascii="Trebuchet MS" w:eastAsia="Times New Roman" w:hAnsi="Trebuchet MS" w:cs="Times New Roman"/>
          <w:b/>
          <w:lang w:eastAsia="ru-RU"/>
        </w:rPr>
        <w:t>1</w:t>
      </w:r>
      <w:r w:rsidR="00AC4E32" w:rsidRPr="00FF2E78">
        <w:rPr>
          <w:rFonts w:ascii="Trebuchet MS" w:eastAsia="Times New Roman" w:hAnsi="Trebuchet MS" w:cs="Times New Roman"/>
          <w:b/>
          <w:lang w:eastAsia="ru-RU"/>
        </w:rPr>
        <w:t>.</w:t>
      </w:r>
      <w:r w:rsidR="00235D96" w:rsidRPr="00FF2E78">
        <w:rPr>
          <w:rFonts w:ascii="Trebuchet MS" w:eastAsia="Times New Roman" w:hAnsi="Trebuchet MS" w:cs="Times New Roman"/>
          <w:b/>
          <w:lang w:eastAsia="ru-RU"/>
        </w:rPr>
        <w:t>4</w:t>
      </w:r>
      <w:r w:rsidR="00AC4E32" w:rsidRPr="00FF2E78">
        <w:rPr>
          <w:rFonts w:ascii="Trebuchet MS" w:eastAsia="Times New Roman" w:hAnsi="Trebuchet MS" w:cs="Times New Roman"/>
          <w:b/>
          <w:lang w:eastAsia="ru-RU"/>
        </w:rPr>
        <w:t xml:space="preserve"> </w:t>
      </w:r>
      <w:r w:rsidR="000275AF" w:rsidRPr="00FF2E78">
        <w:rPr>
          <w:rFonts w:ascii="Trebuchet MS" w:eastAsia="Times New Roman" w:hAnsi="Trebuchet MS" w:cs="Times New Roman"/>
          <w:b/>
          <w:lang w:eastAsia="ru-RU"/>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r w:rsidR="009C79AB" w:rsidRPr="00FF2E78">
        <w:rPr>
          <w:rFonts w:ascii="Trebuchet MS" w:eastAsia="Times New Roman" w:hAnsi="Trebuchet MS" w:cs="Times New Roman"/>
          <w:b/>
          <w:lang w:eastAsia="ru-RU"/>
        </w:rPr>
        <w:t xml:space="preserve">муниципальному </w:t>
      </w:r>
      <w:bookmarkEnd w:id="16"/>
      <w:bookmarkEnd w:id="17"/>
      <w:bookmarkEnd w:id="18"/>
      <w:r w:rsidR="006904F9">
        <w:rPr>
          <w:rFonts w:ascii="Trebuchet MS" w:eastAsia="Times New Roman" w:hAnsi="Trebuchet MS" w:cs="Times New Roman"/>
          <w:b/>
          <w:lang w:eastAsia="ru-RU"/>
        </w:rPr>
        <w:t>округу</w:t>
      </w:r>
      <w:bookmarkEnd w:id="20"/>
    </w:p>
    <w:p w14:paraId="6F67CA9D" w14:textId="6B5E8D4F" w:rsidR="00EE479F" w:rsidRPr="00FF2E78" w:rsidRDefault="00CF208D" w:rsidP="007A4C08">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FF2E78">
        <w:rPr>
          <w:rFonts w:ascii="Trebuchet MS" w:eastAsia="Times New Roman" w:hAnsi="Trebuchet MS" w:cs="Times New Roman"/>
          <w:spacing w:val="-5"/>
          <w:lang w:eastAsia="ru-RU"/>
        </w:rPr>
        <w:t>Общая п</w:t>
      </w:r>
      <w:r w:rsidR="00FF29A0" w:rsidRPr="00FF2E78">
        <w:rPr>
          <w:rFonts w:ascii="Trebuchet MS" w:eastAsia="Times New Roman" w:hAnsi="Trebuchet MS" w:cs="Times New Roman"/>
          <w:spacing w:val="-5"/>
          <w:lang w:eastAsia="ru-RU"/>
        </w:rPr>
        <w:t xml:space="preserve">лощадь земель </w:t>
      </w:r>
      <w:r w:rsidR="003C08A4" w:rsidRPr="00FF2E78">
        <w:rPr>
          <w:rFonts w:ascii="Trebuchet MS" w:eastAsia="Times New Roman" w:hAnsi="Trebuchet MS" w:cs="Times New Roman"/>
          <w:spacing w:val="-5"/>
          <w:lang w:eastAsia="ru-RU"/>
        </w:rPr>
        <w:t xml:space="preserve">муниципального </w:t>
      </w:r>
      <w:r w:rsidR="006904F9">
        <w:rPr>
          <w:rFonts w:ascii="Trebuchet MS" w:eastAsia="Times New Roman" w:hAnsi="Trebuchet MS" w:cs="Times New Roman"/>
          <w:spacing w:val="-5"/>
          <w:lang w:eastAsia="ru-RU"/>
        </w:rPr>
        <w:t>округа</w:t>
      </w:r>
      <w:r w:rsidR="00FF29A0" w:rsidRPr="00FF2E78">
        <w:rPr>
          <w:rFonts w:ascii="Trebuchet MS" w:eastAsia="Times New Roman" w:hAnsi="Trebuchet MS" w:cs="Times New Roman"/>
          <w:spacing w:val="-5"/>
          <w:lang w:eastAsia="ru-RU"/>
        </w:rPr>
        <w:t xml:space="preserve"> составляет</w:t>
      </w:r>
      <w:r w:rsidR="00346850">
        <w:rPr>
          <w:rFonts w:ascii="Trebuchet MS" w:eastAsia="Times New Roman" w:hAnsi="Trebuchet MS" w:cs="Times New Roman"/>
          <w:spacing w:val="-5"/>
          <w:lang w:eastAsia="ru-RU"/>
        </w:rPr>
        <w:t xml:space="preserve"> </w:t>
      </w:r>
      <w:r w:rsidR="00CD6925" w:rsidRPr="00CD6925">
        <w:rPr>
          <w:rFonts w:ascii="Trebuchet MS" w:eastAsia="Times New Roman" w:hAnsi="Trebuchet MS" w:cs="Times New Roman"/>
          <w:spacing w:val="-5"/>
          <w:lang w:eastAsia="ru-RU"/>
        </w:rPr>
        <w:t xml:space="preserve">149 </w:t>
      </w:r>
      <w:proofErr w:type="gramStart"/>
      <w:r w:rsidR="00CD6925" w:rsidRPr="00CD6925">
        <w:rPr>
          <w:rFonts w:ascii="Trebuchet MS" w:eastAsia="Times New Roman" w:hAnsi="Trebuchet MS" w:cs="Times New Roman"/>
          <w:spacing w:val="-5"/>
          <w:lang w:eastAsia="ru-RU"/>
        </w:rPr>
        <w:t xml:space="preserve">751 </w:t>
      </w:r>
      <w:r w:rsidR="00293428">
        <w:rPr>
          <w:rFonts w:ascii="Trebuchet MS" w:eastAsia="Times New Roman" w:hAnsi="Trebuchet MS" w:cs="Times New Roman"/>
          <w:spacing w:val="-5"/>
          <w:lang w:eastAsia="ru-RU"/>
        </w:rPr>
        <w:t xml:space="preserve"> </w:t>
      </w:r>
      <w:r w:rsidR="005C4A11">
        <w:rPr>
          <w:rFonts w:ascii="Trebuchet MS" w:eastAsia="Times New Roman" w:hAnsi="Trebuchet MS" w:cs="Times New Roman"/>
          <w:spacing w:val="-5"/>
          <w:lang w:eastAsia="ru-RU"/>
        </w:rPr>
        <w:t>га</w:t>
      </w:r>
      <w:proofErr w:type="gramEnd"/>
      <w:r w:rsidR="00293428">
        <w:rPr>
          <w:rFonts w:ascii="Trebuchet MS" w:eastAsia="Times New Roman" w:hAnsi="Trebuchet MS" w:cs="Times New Roman"/>
          <w:spacing w:val="-5"/>
          <w:lang w:eastAsia="ru-RU"/>
        </w:rPr>
        <w:t>.</w:t>
      </w:r>
    </w:p>
    <w:p w14:paraId="0D6F1A9D" w14:textId="7B0764A5" w:rsidR="00EE479F" w:rsidRPr="00FF2E78" w:rsidRDefault="00CF208D" w:rsidP="007A4C08">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FF2E78">
        <w:rPr>
          <w:rFonts w:ascii="Trebuchet MS" w:eastAsia="Times New Roman" w:hAnsi="Trebuchet MS" w:cs="Times New Roman"/>
          <w:spacing w:val="-5"/>
          <w:lang w:eastAsia="ru-RU"/>
        </w:rPr>
        <w:t xml:space="preserve">Площадь, в границах которой присутствуют </w:t>
      </w:r>
      <w:r w:rsidR="00EC0883" w:rsidRPr="00FF2E78">
        <w:rPr>
          <w:rFonts w:ascii="Trebuchet MS" w:eastAsia="Times New Roman" w:hAnsi="Trebuchet MS" w:cs="Times New Roman"/>
          <w:spacing w:val="-5"/>
          <w:lang w:eastAsia="ru-RU"/>
        </w:rPr>
        <w:t xml:space="preserve">централизованные системы </w:t>
      </w:r>
      <w:r w:rsidR="00D02AA0" w:rsidRPr="00FF2E78">
        <w:rPr>
          <w:rFonts w:ascii="Trebuchet MS" w:eastAsia="Times New Roman" w:hAnsi="Trebuchet MS" w:cs="Times New Roman"/>
          <w:spacing w:val="-5"/>
          <w:lang w:eastAsia="ru-RU"/>
        </w:rPr>
        <w:t>теплоснабжения,</w:t>
      </w:r>
      <w:r w:rsidRPr="00FF2E78">
        <w:rPr>
          <w:rFonts w:ascii="Trebuchet MS" w:eastAsia="Times New Roman" w:hAnsi="Trebuchet MS" w:cs="Times New Roman"/>
          <w:spacing w:val="-5"/>
          <w:lang w:eastAsia="ru-RU"/>
        </w:rPr>
        <w:t xml:space="preserve"> составляет</w:t>
      </w:r>
      <w:r w:rsidR="00245BFB">
        <w:rPr>
          <w:rFonts w:ascii="Trebuchet MS" w:eastAsia="Times New Roman" w:hAnsi="Trebuchet MS" w:cs="Times New Roman"/>
          <w:spacing w:val="-5"/>
          <w:lang w:eastAsia="ru-RU"/>
        </w:rPr>
        <w:t xml:space="preserve"> </w:t>
      </w:r>
      <w:r w:rsidR="005C4A11">
        <w:rPr>
          <w:rFonts w:ascii="Trebuchet MS" w:eastAsia="Times New Roman" w:hAnsi="Trebuchet MS" w:cs="Times New Roman"/>
          <w:spacing w:val="-5"/>
          <w:lang w:eastAsia="ru-RU"/>
        </w:rPr>
        <w:t>64,74</w:t>
      </w:r>
      <w:r w:rsidR="00245BFB" w:rsidRPr="00FF2E78">
        <w:rPr>
          <w:rFonts w:ascii="Trebuchet MS" w:eastAsia="Times New Roman" w:hAnsi="Trebuchet MS" w:cs="Times New Roman"/>
          <w:spacing w:val="-5"/>
          <w:lang w:eastAsia="ru-RU"/>
        </w:rPr>
        <w:t xml:space="preserve"> </w:t>
      </w:r>
      <w:r w:rsidR="005C4A11">
        <w:rPr>
          <w:rFonts w:ascii="Trebuchet MS" w:eastAsia="Times New Roman" w:hAnsi="Trebuchet MS" w:cs="Times New Roman"/>
          <w:spacing w:val="-5"/>
          <w:lang w:eastAsia="ru-RU"/>
        </w:rPr>
        <w:t>га</w:t>
      </w:r>
      <w:r w:rsidR="00EE479F" w:rsidRPr="00FF2E78">
        <w:rPr>
          <w:rFonts w:ascii="Trebuchet MS" w:eastAsia="Times New Roman" w:hAnsi="Trebuchet MS" w:cs="Times New Roman"/>
          <w:spacing w:val="-5"/>
          <w:lang w:eastAsia="ru-RU"/>
        </w:rPr>
        <w:t xml:space="preserve"> (рисунок 1.4.1)</w:t>
      </w:r>
      <w:r w:rsidR="005C4A11">
        <w:rPr>
          <w:rFonts w:ascii="Trebuchet MS" w:eastAsia="Times New Roman" w:hAnsi="Trebuchet MS" w:cs="Times New Roman"/>
          <w:spacing w:val="-5"/>
          <w:lang w:eastAsia="ru-RU"/>
        </w:rPr>
        <w:t xml:space="preserve">. </w:t>
      </w:r>
    </w:p>
    <w:p w14:paraId="134B5D13" w14:textId="65AD1868" w:rsidR="00FF29A0" w:rsidRPr="00F11464" w:rsidRDefault="00FF29A0" w:rsidP="007A4C08">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FF2E78">
        <w:rPr>
          <w:rFonts w:ascii="Trebuchet MS" w:eastAsia="Times New Roman" w:hAnsi="Trebuchet MS" w:cs="Times New Roman"/>
          <w:spacing w:val="-5"/>
          <w:lang w:eastAsia="ru-RU"/>
        </w:rPr>
        <w:t xml:space="preserve">Существующие и перспективные величины средневзвешенной плотности тепловой нагрузки в </w:t>
      </w:r>
      <w:r w:rsidR="00963C7D" w:rsidRPr="00FF2E78">
        <w:rPr>
          <w:rFonts w:ascii="Trebuchet MS" w:eastAsia="Times New Roman" w:hAnsi="Trebuchet MS" w:cs="Times New Roman"/>
          <w:spacing w:val="-5"/>
          <w:lang w:eastAsia="ru-RU"/>
        </w:rPr>
        <w:t xml:space="preserve">границах </w:t>
      </w:r>
      <w:r w:rsidR="007A4C08" w:rsidRPr="00F11464">
        <w:rPr>
          <w:rFonts w:ascii="Trebuchet MS" w:eastAsia="Times New Roman" w:hAnsi="Trebuchet MS" w:cs="Times New Roman"/>
          <w:spacing w:val="-5"/>
          <w:lang w:eastAsia="ru-RU"/>
        </w:rPr>
        <w:t>каждой системы теплоснабжения</w:t>
      </w:r>
      <w:r w:rsidRPr="00F11464">
        <w:rPr>
          <w:rFonts w:ascii="Trebuchet MS" w:eastAsia="Times New Roman" w:hAnsi="Trebuchet MS" w:cs="Times New Roman"/>
          <w:spacing w:val="-5"/>
          <w:lang w:eastAsia="ru-RU"/>
        </w:rPr>
        <w:t xml:space="preserve"> приведены в таблице 1.</w:t>
      </w:r>
      <w:r w:rsidR="00E25543" w:rsidRPr="00F11464">
        <w:rPr>
          <w:rFonts w:ascii="Trebuchet MS" w:eastAsia="Times New Roman" w:hAnsi="Trebuchet MS" w:cs="Times New Roman"/>
          <w:spacing w:val="-5"/>
          <w:lang w:eastAsia="ru-RU"/>
        </w:rPr>
        <w:t>4</w:t>
      </w:r>
      <w:r w:rsidRPr="00F11464">
        <w:rPr>
          <w:rFonts w:ascii="Trebuchet MS" w:eastAsia="Times New Roman" w:hAnsi="Trebuchet MS" w:cs="Times New Roman"/>
          <w:spacing w:val="-5"/>
          <w:lang w:eastAsia="ru-RU"/>
        </w:rPr>
        <w:t>.</w:t>
      </w:r>
      <w:r w:rsidR="000E6ED7" w:rsidRPr="00F11464">
        <w:rPr>
          <w:rFonts w:ascii="Trebuchet MS" w:eastAsia="Times New Roman" w:hAnsi="Trebuchet MS" w:cs="Times New Roman"/>
          <w:spacing w:val="-5"/>
          <w:lang w:eastAsia="ru-RU"/>
        </w:rPr>
        <w:t>1.</w:t>
      </w:r>
    </w:p>
    <w:p w14:paraId="4D3E5C45" w14:textId="7DDA3C3F" w:rsidR="00FF29A0" w:rsidRPr="002D2D5D" w:rsidRDefault="00963C7D" w:rsidP="007A4C08">
      <w:pPr>
        <w:spacing w:after="0" w:line="276" w:lineRule="auto"/>
        <w:jc w:val="both"/>
        <w:rPr>
          <w:rFonts w:ascii="Trebuchet MS" w:eastAsia="Times New Roman" w:hAnsi="Trebuchet MS" w:cs="Times New Roman"/>
          <w:b/>
          <w:lang w:eastAsia="ru-RU"/>
        </w:rPr>
      </w:pPr>
      <w:r w:rsidRPr="00F11464">
        <w:rPr>
          <w:rFonts w:ascii="Trebuchet MS" w:eastAsia="Times New Roman" w:hAnsi="Trebuchet MS" w:cs="Times New Roman"/>
          <w:b/>
          <w:lang w:eastAsia="ru-RU"/>
        </w:rPr>
        <w:t>Таблица 1.</w:t>
      </w:r>
      <w:r w:rsidR="00E25543" w:rsidRPr="00F11464">
        <w:rPr>
          <w:rFonts w:ascii="Trebuchet MS" w:eastAsia="Times New Roman" w:hAnsi="Trebuchet MS" w:cs="Times New Roman"/>
          <w:b/>
          <w:lang w:eastAsia="ru-RU"/>
        </w:rPr>
        <w:t>4</w:t>
      </w:r>
      <w:r w:rsidR="000E6ED7" w:rsidRPr="00F11464">
        <w:rPr>
          <w:rFonts w:ascii="Trebuchet MS" w:eastAsia="Times New Roman" w:hAnsi="Trebuchet MS" w:cs="Times New Roman"/>
          <w:b/>
          <w:lang w:eastAsia="ru-RU"/>
        </w:rPr>
        <w:t>.1</w:t>
      </w:r>
      <w:r w:rsidRPr="00F11464">
        <w:rPr>
          <w:rFonts w:ascii="Trebuchet MS" w:eastAsia="Times New Roman" w:hAnsi="Trebuchet MS" w:cs="Times New Roman"/>
          <w:b/>
          <w:lang w:eastAsia="ru-RU"/>
        </w:rPr>
        <w:t xml:space="preserve"> – Существующие и перспективные величины средневзвешенной плотности тепловой нагрузки в границах</w:t>
      </w:r>
      <w:r w:rsidRPr="00FF2E78">
        <w:rPr>
          <w:rFonts w:ascii="Trebuchet MS" w:eastAsia="Times New Roman" w:hAnsi="Trebuchet MS" w:cs="Times New Roman"/>
          <w:b/>
          <w:lang w:eastAsia="ru-RU"/>
        </w:rPr>
        <w:t xml:space="preserve"> </w:t>
      </w:r>
      <w:r w:rsidR="007A4C08" w:rsidRPr="00FF2E78">
        <w:rPr>
          <w:rFonts w:ascii="Trebuchet MS" w:eastAsia="Times New Roman" w:hAnsi="Trebuchet MS" w:cs="Times New Roman"/>
          <w:b/>
          <w:lang w:eastAsia="ru-RU"/>
        </w:rPr>
        <w:t>расчетных элементов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
        <w:gridCol w:w="926"/>
        <w:gridCol w:w="926"/>
        <w:gridCol w:w="927"/>
        <w:gridCol w:w="926"/>
        <w:gridCol w:w="927"/>
        <w:gridCol w:w="926"/>
        <w:gridCol w:w="927"/>
      </w:tblGrid>
      <w:tr w:rsidR="00357829" w:rsidRPr="00357829" w14:paraId="608931D4" w14:textId="77777777" w:rsidTr="00357829">
        <w:trPr>
          <w:trHeight w:val="20"/>
        </w:trPr>
        <w:tc>
          <w:tcPr>
            <w:tcW w:w="2518" w:type="dxa"/>
            <w:vMerge w:val="restart"/>
            <w:shd w:val="clear" w:color="000000" w:fill="CCFF99"/>
            <w:noWrap/>
            <w:vAlign w:val="center"/>
            <w:hideMark/>
          </w:tcPr>
          <w:p w14:paraId="35B4B90D" w14:textId="77777777" w:rsidR="00357829" w:rsidRPr="00357829" w:rsidRDefault="00357829" w:rsidP="00357829">
            <w:pPr>
              <w:spacing w:after="0" w:line="240" w:lineRule="auto"/>
              <w:jc w:val="center"/>
              <w:rPr>
                <w:rFonts w:ascii="Trebuchet MS" w:eastAsia="Times New Roman" w:hAnsi="Trebuchet MS" w:cs="Calibri"/>
                <w:b/>
                <w:bCs/>
                <w:color w:val="000000"/>
                <w:sz w:val="20"/>
                <w:szCs w:val="20"/>
                <w:lang w:eastAsia="ru-RU"/>
              </w:rPr>
            </w:pPr>
            <w:r w:rsidRPr="00357829">
              <w:rPr>
                <w:rFonts w:ascii="Trebuchet MS" w:eastAsia="Times New Roman" w:hAnsi="Trebuchet MS" w:cs="Calibri"/>
                <w:b/>
                <w:bCs/>
                <w:color w:val="000000"/>
                <w:sz w:val="20"/>
                <w:szCs w:val="20"/>
                <w:lang w:eastAsia="ru-RU"/>
              </w:rPr>
              <w:t>Наименование территории</w:t>
            </w:r>
          </w:p>
        </w:tc>
        <w:tc>
          <w:tcPr>
            <w:tcW w:w="1134" w:type="dxa"/>
            <w:vMerge w:val="restart"/>
            <w:shd w:val="clear" w:color="000000" w:fill="CCFF99"/>
            <w:vAlign w:val="center"/>
            <w:hideMark/>
          </w:tcPr>
          <w:p w14:paraId="712BF08D" w14:textId="77777777" w:rsidR="00357829" w:rsidRPr="00357829" w:rsidRDefault="00357829" w:rsidP="00357829">
            <w:pPr>
              <w:spacing w:after="0" w:line="240" w:lineRule="auto"/>
              <w:jc w:val="center"/>
              <w:rPr>
                <w:rFonts w:ascii="Trebuchet MS" w:eastAsia="Times New Roman" w:hAnsi="Trebuchet MS" w:cs="Calibri"/>
                <w:b/>
                <w:bCs/>
                <w:color w:val="000000"/>
                <w:sz w:val="20"/>
                <w:szCs w:val="20"/>
                <w:lang w:eastAsia="ru-RU"/>
              </w:rPr>
            </w:pPr>
            <w:r w:rsidRPr="00357829">
              <w:rPr>
                <w:rFonts w:ascii="Trebuchet MS" w:eastAsia="Times New Roman" w:hAnsi="Trebuchet MS" w:cs="Calibri"/>
                <w:b/>
                <w:bCs/>
                <w:color w:val="000000"/>
                <w:sz w:val="20"/>
                <w:szCs w:val="20"/>
                <w:lang w:eastAsia="ru-RU"/>
              </w:rPr>
              <w:t>Площадь системы, га</w:t>
            </w:r>
          </w:p>
        </w:tc>
        <w:tc>
          <w:tcPr>
            <w:tcW w:w="6485" w:type="dxa"/>
            <w:gridSpan w:val="7"/>
            <w:shd w:val="clear" w:color="000000" w:fill="CCFF99"/>
            <w:noWrap/>
            <w:vAlign w:val="center"/>
            <w:hideMark/>
          </w:tcPr>
          <w:p w14:paraId="3DB84057" w14:textId="77777777" w:rsidR="00357829" w:rsidRPr="00357829" w:rsidRDefault="00357829" w:rsidP="00357829">
            <w:pPr>
              <w:spacing w:after="0" w:line="240" w:lineRule="auto"/>
              <w:jc w:val="center"/>
              <w:rPr>
                <w:rFonts w:ascii="Trebuchet MS" w:eastAsia="Times New Roman" w:hAnsi="Trebuchet MS" w:cs="Calibri"/>
                <w:b/>
                <w:bCs/>
                <w:color w:val="000000"/>
                <w:sz w:val="20"/>
                <w:szCs w:val="20"/>
                <w:lang w:eastAsia="ru-RU"/>
              </w:rPr>
            </w:pPr>
            <w:r w:rsidRPr="00357829">
              <w:rPr>
                <w:rFonts w:ascii="Trebuchet MS" w:eastAsia="Times New Roman" w:hAnsi="Trebuchet MS" w:cs="Calibri"/>
                <w:b/>
                <w:bCs/>
                <w:color w:val="000000"/>
                <w:sz w:val="20"/>
                <w:szCs w:val="20"/>
                <w:lang w:eastAsia="ru-RU"/>
              </w:rPr>
              <w:t>Средневзвешенная плотность тепловой нагрузки, Гкал/ч / га</w:t>
            </w:r>
          </w:p>
        </w:tc>
      </w:tr>
      <w:tr w:rsidR="002F683A" w:rsidRPr="00357829" w14:paraId="1EFC7A84" w14:textId="77777777" w:rsidTr="002F683A">
        <w:trPr>
          <w:trHeight w:val="20"/>
        </w:trPr>
        <w:tc>
          <w:tcPr>
            <w:tcW w:w="2518" w:type="dxa"/>
            <w:vMerge/>
            <w:vAlign w:val="center"/>
            <w:hideMark/>
          </w:tcPr>
          <w:p w14:paraId="0A498542" w14:textId="77777777" w:rsidR="002F683A" w:rsidRPr="00357829" w:rsidRDefault="002F683A" w:rsidP="002F683A">
            <w:pPr>
              <w:spacing w:after="0" w:line="240" w:lineRule="auto"/>
              <w:rPr>
                <w:rFonts w:ascii="Trebuchet MS" w:eastAsia="Times New Roman" w:hAnsi="Trebuchet MS" w:cs="Calibri"/>
                <w:b/>
                <w:bCs/>
                <w:color w:val="000000"/>
                <w:sz w:val="20"/>
                <w:szCs w:val="20"/>
                <w:lang w:eastAsia="ru-RU"/>
              </w:rPr>
            </w:pPr>
          </w:p>
        </w:tc>
        <w:tc>
          <w:tcPr>
            <w:tcW w:w="1134" w:type="dxa"/>
            <w:vMerge/>
            <w:vAlign w:val="center"/>
            <w:hideMark/>
          </w:tcPr>
          <w:p w14:paraId="4189F664" w14:textId="77777777" w:rsidR="002F683A" w:rsidRPr="00357829" w:rsidRDefault="002F683A" w:rsidP="002F683A">
            <w:pPr>
              <w:spacing w:after="0" w:line="240" w:lineRule="auto"/>
              <w:jc w:val="center"/>
              <w:rPr>
                <w:rFonts w:ascii="Trebuchet MS" w:eastAsia="Times New Roman" w:hAnsi="Trebuchet MS" w:cs="Calibri"/>
                <w:b/>
                <w:bCs/>
                <w:color w:val="000000"/>
                <w:sz w:val="20"/>
                <w:szCs w:val="20"/>
                <w:lang w:eastAsia="ru-RU"/>
              </w:rPr>
            </w:pPr>
          </w:p>
        </w:tc>
        <w:tc>
          <w:tcPr>
            <w:tcW w:w="926" w:type="dxa"/>
            <w:shd w:val="clear" w:color="000000" w:fill="CCFF99"/>
            <w:noWrap/>
            <w:vAlign w:val="center"/>
            <w:hideMark/>
          </w:tcPr>
          <w:p w14:paraId="64BE23C2" w14:textId="1BED153B" w:rsidR="002F683A" w:rsidRPr="00357829" w:rsidRDefault="002F683A" w:rsidP="002F683A">
            <w:pPr>
              <w:spacing w:after="0" w:line="240" w:lineRule="auto"/>
              <w:jc w:val="center"/>
              <w:rPr>
                <w:rFonts w:ascii="Trebuchet MS" w:eastAsia="Times New Roman" w:hAnsi="Trebuchet MS" w:cs="Calibri"/>
                <w:b/>
                <w:bCs/>
                <w:color w:val="000000"/>
                <w:sz w:val="20"/>
                <w:szCs w:val="20"/>
                <w:lang w:eastAsia="ru-RU"/>
              </w:rPr>
            </w:pPr>
            <w:r w:rsidRPr="00357829">
              <w:rPr>
                <w:rFonts w:ascii="Trebuchet MS" w:eastAsia="Times New Roman" w:hAnsi="Trebuchet MS" w:cs="Calibri"/>
                <w:b/>
                <w:bCs/>
                <w:color w:val="000000"/>
                <w:sz w:val="20"/>
                <w:szCs w:val="20"/>
                <w:lang w:eastAsia="ru-RU"/>
              </w:rPr>
              <w:t>2025 г.</w:t>
            </w:r>
          </w:p>
        </w:tc>
        <w:tc>
          <w:tcPr>
            <w:tcW w:w="926" w:type="dxa"/>
            <w:shd w:val="clear" w:color="000000" w:fill="CCFF99"/>
            <w:noWrap/>
            <w:vAlign w:val="center"/>
          </w:tcPr>
          <w:p w14:paraId="6D6EA39D" w14:textId="7154442F" w:rsidR="002F683A" w:rsidRPr="00357829" w:rsidRDefault="002F683A" w:rsidP="002F683A">
            <w:pPr>
              <w:spacing w:after="0" w:line="240" w:lineRule="auto"/>
              <w:jc w:val="center"/>
              <w:rPr>
                <w:rFonts w:ascii="Trebuchet MS" w:eastAsia="Times New Roman" w:hAnsi="Trebuchet MS" w:cs="Calibri"/>
                <w:b/>
                <w:bCs/>
                <w:color w:val="000000"/>
                <w:sz w:val="20"/>
                <w:szCs w:val="20"/>
                <w:lang w:eastAsia="ru-RU"/>
              </w:rPr>
            </w:pPr>
            <w:r w:rsidRPr="00357829">
              <w:rPr>
                <w:rFonts w:ascii="Trebuchet MS" w:eastAsia="Times New Roman" w:hAnsi="Trebuchet MS" w:cs="Calibri"/>
                <w:b/>
                <w:bCs/>
                <w:color w:val="000000"/>
                <w:sz w:val="20"/>
                <w:szCs w:val="20"/>
                <w:lang w:eastAsia="ru-RU"/>
              </w:rPr>
              <w:t>2026 г.</w:t>
            </w:r>
          </w:p>
        </w:tc>
        <w:tc>
          <w:tcPr>
            <w:tcW w:w="927" w:type="dxa"/>
            <w:shd w:val="clear" w:color="000000" w:fill="CCFF99"/>
            <w:noWrap/>
            <w:vAlign w:val="center"/>
          </w:tcPr>
          <w:p w14:paraId="4887AB95" w14:textId="48C8B16A" w:rsidR="002F683A" w:rsidRPr="00357829" w:rsidRDefault="002F683A" w:rsidP="002F683A">
            <w:pPr>
              <w:spacing w:after="0" w:line="240" w:lineRule="auto"/>
              <w:jc w:val="center"/>
              <w:rPr>
                <w:rFonts w:ascii="Trebuchet MS" w:eastAsia="Times New Roman" w:hAnsi="Trebuchet MS" w:cs="Calibri"/>
                <w:b/>
                <w:bCs/>
                <w:color w:val="000000"/>
                <w:sz w:val="20"/>
                <w:szCs w:val="20"/>
                <w:lang w:eastAsia="ru-RU"/>
              </w:rPr>
            </w:pPr>
            <w:r w:rsidRPr="00357829">
              <w:rPr>
                <w:rFonts w:ascii="Trebuchet MS" w:eastAsia="Times New Roman" w:hAnsi="Trebuchet MS" w:cs="Calibri"/>
                <w:b/>
                <w:bCs/>
                <w:color w:val="000000"/>
                <w:sz w:val="20"/>
                <w:szCs w:val="20"/>
                <w:lang w:eastAsia="ru-RU"/>
              </w:rPr>
              <w:t>2027 г.</w:t>
            </w:r>
          </w:p>
        </w:tc>
        <w:tc>
          <w:tcPr>
            <w:tcW w:w="926" w:type="dxa"/>
            <w:shd w:val="clear" w:color="000000" w:fill="CCFF99"/>
            <w:noWrap/>
            <w:vAlign w:val="center"/>
          </w:tcPr>
          <w:p w14:paraId="17CE3C30" w14:textId="564B108A" w:rsidR="002F683A" w:rsidRPr="00357829" w:rsidRDefault="002F683A" w:rsidP="002F683A">
            <w:pPr>
              <w:spacing w:after="0" w:line="240" w:lineRule="auto"/>
              <w:jc w:val="center"/>
              <w:rPr>
                <w:rFonts w:ascii="Trebuchet MS" w:eastAsia="Times New Roman" w:hAnsi="Trebuchet MS" w:cs="Calibri"/>
                <w:b/>
                <w:bCs/>
                <w:color w:val="000000"/>
                <w:sz w:val="20"/>
                <w:szCs w:val="20"/>
                <w:lang w:eastAsia="ru-RU"/>
              </w:rPr>
            </w:pPr>
            <w:r w:rsidRPr="00357829">
              <w:rPr>
                <w:rFonts w:ascii="Trebuchet MS" w:eastAsia="Times New Roman" w:hAnsi="Trebuchet MS" w:cs="Calibri"/>
                <w:b/>
                <w:bCs/>
                <w:color w:val="000000"/>
                <w:sz w:val="20"/>
                <w:szCs w:val="20"/>
                <w:lang w:eastAsia="ru-RU"/>
              </w:rPr>
              <w:t>2028 г.</w:t>
            </w:r>
          </w:p>
        </w:tc>
        <w:tc>
          <w:tcPr>
            <w:tcW w:w="927" w:type="dxa"/>
            <w:shd w:val="clear" w:color="000000" w:fill="CCFF99"/>
            <w:noWrap/>
            <w:vAlign w:val="center"/>
          </w:tcPr>
          <w:p w14:paraId="5DE7B4BC" w14:textId="18C66097" w:rsidR="002F683A" w:rsidRPr="00357829" w:rsidRDefault="002F683A" w:rsidP="002F683A">
            <w:pPr>
              <w:spacing w:after="0" w:line="240" w:lineRule="auto"/>
              <w:jc w:val="center"/>
              <w:rPr>
                <w:rFonts w:ascii="Trebuchet MS" w:eastAsia="Times New Roman" w:hAnsi="Trebuchet MS" w:cs="Calibri"/>
                <w:b/>
                <w:bCs/>
                <w:color w:val="000000"/>
                <w:sz w:val="20"/>
                <w:szCs w:val="20"/>
                <w:lang w:eastAsia="ru-RU"/>
              </w:rPr>
            </w:pPr>
            <w:r w:rsidRPr="00357829">
              <w:rPr>
                <w:rFonts w:ascii="Trebuchet MS" w:eastAsia="Times New Roman" w:hAnsi="Trebuchet MS" w:cs="Calibri"/>
                <w:b/>
                <w:bCs/>
                <w:color w:val="000000"/>
                <w:sz w:val="20"/>
                <w:szCs w:val="20"/>
                <w:lang w:eastAsia="ru-RU"/>
              </w:rPr>
              <w:t>2029 г.</w:t>
            </w:r>
          </w:p>
        </w:tc>
        <w:tc>
          <w:tcPr>
            <w:tcW w:w="926" w:type="dxa"/>
            <w:shd w:val="clear" w:color="000000" w:fill="CCFF99"/>
            <w:noWrap/>
            <w:vAlign w:val="center"/>
          </w:tcPr>
          <w:p w14:paraId="1D0D6C16" w14:textId="09759DB8" w:rsidR="002F683A" w:rsidRPr="00357829" w:rsidRDefault="002F683A" w:rsidP="002F683A">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2030 г.</w:t>
            </w:r>
          </w:p>
        </w:tc>
        <w:tc>
          <w:tcPr>
            <w:tcW w:w="927" w:type="dxa"/>
            <w:shd w:val="clear" w:color="000000" w:fill="CCFF99"/>
            <w:noWrap/>
            <w:vAlign w:val="center"/>
            <w:hideMark/>
          </w:tcPr>
          <w:p w14:paraId="26F84F07" w14:textId="593764C3" w:rsidR="002F683A" w:rsidRPr="00357829" w:rsidRDefault="002F683A" w:rsidP="002F683A">
            <w:pPr>
              <w:spacing w:after="0" w:line="240" w:lineRule="auto"/>
              <w:jc w:val="center"/>
              <w:rPr>
                <w:rFonts w:ascii="Trebuchet MS" w:eastAsia="Times New Roman" w:hAnsi="Trebuchet MS" w:cs="Calibri"/>
                <w:b/>
                <w:bCs/>
                <w:color w:val="000000"/>
                <w:sz w:val="20"/>
                <w:szCs w:val="20"/>
                <w:lang w:eastAsia="ru-RU"/>
              </w:rPr>
            </w:pPr>
            <w:proofErr w:type="gramStart"/>
            <w:r w:rsidRPr="00357829">
              <w:rPr>
                <w:rFonts w:ascii="Trebuchet MS" w:eastAsia="Times New Roman" w:hAnsi="Trebuchet MS" w:cs="Calibri"/>
                <w:b/>
                <w:bCs/>
                <w:color w:val="000000"/>
                <w:sz w:val="20"/>
                <w:szCs w:val="20"/>
                <w:lang w:eastAsia="ru-RU"/>
              </w:rPr>
              <w:t>203</w:t>
            </w:r>
            <w:r>
              <w:rPr>
                <w:rFonts w:ascii="Trebuchet MS" w:eastAsia="Times New Roman" w:hAnsi="Trebuchet MS" w:cs="Calibri"/>
                <w:b/>
                <w:bCs/>
                <w:color w:val="000000"/>
                <w:sz w:val="20"/>
                <w:szCs w:val="20"/>
                <w:lang w:eastAsia="ru-RU"/>
              </w:rPr>
              <w:t>1</w:t>
            </w:r>
            <w:r w:rsidRPr="00357829">
              <w:rPr>
                <w:rFonts w:ascii="Trebuchet MS" w:eastAsia="Times New Roman" w:hAnsi="Trebuchet MS" w:cs="Calibri"/>
                <w:b/>
                <w:bCs/>
                <w:color w:val="000000"/>
                <w:sz w:val="20"/>
                <w:szCs w:val="20"/>
                <w:lang w:eastAsia="ru-RU"/>
              </w:rPr>
              <w:t xml:space="preserve"> - 2034</w:t>
            </w:r>
            <w:proofErr w:type="gramEnd"/>
            <w:r w:rsidRPr="00357829">
              <w:rPr>
                <w:rFonts w:ascii="Trebuchet MS" w:eastAsia="Times New Roman" w:hAnsi="Trebuchet MS" w:cs="Calibri"/>
                <w:b/>
                <w:bCs/>
                <w:color w:val="000000"/>
                <w:sz w:val="20"/>
                <w:szCs w:val="20"/>
                <w:lang w:eastAsia="ru-RU"/>
              </w:rPr>
              <w:t xml:space="preserve"> гг.</w:t>
            </w:r>
          </w:p>
        </w:tc>
      </w:tr>
      <w:tr w:rsidR="00357829" w:rsidRPr="00357829" w14:paraId="0831E9DF" w14:textId="77777777" w:rsidTr="00357829">
        <w:trPr>
          <w:trHeight w:val="20"/>
        </w:trPr>
        <w:tc>
          <w:tcPr>
            <w:tcW w:w="10137" w:type="dxa"/>
            <w:gridSpan w:val="9"/>
            <w:shd w:val="clear" w:color="000000" w:fill="FFFF99"/>
            <w:noWrap/>
            <w:vAlign w:val="center"/>
            <w:hideMark/>
          </w:tcPr>
          <w:p w14:paraId="56F4CB8E" w14:textId="77777777" w:rsidR="00357829" w:rsidRPr="00357829" w:rsidRDefault="00357829" w:rsidP="00357829">
            <w:pPr>
              <w:spacing w:after="0" w:line="240" w:lineRule="auto"/>
              <w:jc w:val="center"/>
              <w:rPr>
                <w:rFonts w:ascii="Trebuchet MS" w:eastAsia="Times New Roman" w:hAnsi="Trebuchet MS" w:cs="Calibri"/>
                <w:b/>
                <w:bCs/>
                <w:color w:val="000000"/>
                <w:sz w:val="20"/>
                <w:szCs w:val="20"/>
                <w:lang w:eastAsia="ru-RU"/>
              </w:rPr>
            </w:pPr>
            <w:r w:rsidRPr="00357829">
              <w:rPr>
                <w:rFonts w:ascii="Trebuchet MS" w:eastAsia="Times New Roman" w:hAnsi="Trebuchet MS" w:cs="Calibri"/>
                <w:b/>
                <w:bCs/>
                <w:color w:val="000000"/>
                <w:sz w:val="20"/>
                <w:szCs w:val="20"/>
                <w:lang w:eastAsia="ru-RU"/>
              </w:rPr>
              <w:t>Краснохолмский муниципальный округ</w:t>
            </w:r>
          </w:p>
        </w:tc>
      </w:tr>
      <w:tr w:rsidR="00735726" w:rsidRPr="00357829" w14:paraId="4E420A65" w14:textId="77777777" w:rsidTr="00735726">
        <w:trPr>
          <w:trHeight w:val="20"/>
        </w:trPr>
        <w:tc>
          <w:tcPr>
            <w:tcW w:w="2518" w:type="dxa"/>
            <w:shd w:val="clear" w:color="auto" w:fill="auto"/>
            <w:noWrap/>
            <w:vAlign w:val="center"/>
            <w:hideMark/>
          </w:tcPr>
          <w:p w14:paraId="7DE5B6F9" w14:textId="079D0D16" w:rsidR="00735726" w:rsidRPr="00357829" w:rsidRDefault="002F683A" w:rsidP="00735726">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00735726" w:rsidRPr="00357829">
              <w:rPr>
                <w:rFonts w:ascii="Trebuchet MS" w:eastAsia="Times New Roman" w:hAnsi="Trebuchet MS" w:cs="Calibri"/>
                <w:color w:val="000000"/>
                <w:sz w:val="20"/>
                <w:szCs w:val="20"/>
                <w:lang w:eastAsia="ru-RU"/>
              </w:rPr>
              <w:t xml:space="preserve"> ул. Красноармейская, д.27</w:t>
            </w:r>
            <w:r w:rsidR="00735726">
              <w:rPr>
                <w:rFonts w:ascii="Trebuchet MS" w:eastAsia="Times New Roman" w:hAnsi="Trebuchet MS" w:cs="Calibri"/>
                <w:color w:val="000000"/>
                <w:sz w:val="20"/>
                <w:szCs w:val="20"/>
                <w:lang w:eastAsia="ru-RU"/>
              </w:rPr>
              <w:t xml:space="preserve"> </w:t>
            </w:r>
          </w:p>
        </w:tc>
        <w:tc>
          <w:tcPr>
            <w:tcW w:w="1134" w:type="dxa"/>
            <w:shd w:val="clear" w:color="auto" w:fill="auto"/>
            <w:vAlign w:val="center"/>
          </w:tcPr>
          <w:p w14:paraId="70A959AD" w14:textId="02E33277" w:rsidR="00735726" w:rsidRPr="00357829" w:rsidRDefault="00735726" w:rsidP="0073572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3,83</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2BE23F5B" w14:textId="35E2E611"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0,172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54321" w14:textId="5CA0F570"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0,172</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CFDE3" w14:textId="25F4ACAB"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0,172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4D071" w14:textId="3690F3F0"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0,172</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D7D3C" w14:textId="71EB1387"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0,172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A15C7" w14:textId="62591DF9"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0,172</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248DC" w14:textId="0FDFC415"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0,172</w:t>
            </w:r>
          </w:p>
        </w:tc>
      </w:tr>
      <w:tr w:rsidR="00735726" w:rsidRPr="00357829" w14:paraId="68F1D0A7" w14:textId="77777777" w:rsidTr="00735726">
        <w:trPr>
          <w:trHeight w:val="20"/>
        </w:trPr>
        <w:tc>
          <w:tcPr>
            <w:tcW w:w="2518" w:type="dxa"/>
            <w:shd w:val="clear" w:color="auto" w:fill="auto"/>
            <w:noWrap/>
            <w:vAlign w:val="center"/>
            <w:hideMark/>
          </w:tcPr>
          <w:p w14:paraId="5695A2E0" w14:textId="600CAE63" w:rsidR="00735726" w:rsidRPr="00357829" w:rsidRDefault="002F683A" w:rsidP="00735726">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00735726" w:rsidRPr="00357829">
              <w:rPr>
                <w:rFonts w:ascii="Trebuchet MS" w:eastAsia="Times New Roman" w:hAnsi="Trebuchet MS" w:cs="Calibri"/>
                <w:color w:val="000000"/>
                <w:sz w:val="20"/>
                <w:szCs w:val="20"/>
                <w:lang w:eastAsia="ru-RU"/>
              </w:rPr>
              <w:t xml:space="preserve"> ул. Калинина, д.2</w:t>
            </w:r>
            <w:r w:rsidR="00735726">
              <w:rPr>
                <w:rFonts w:ascii="Trebuchet MS" w:eastAsia="Times New Roman" w:hAnsi="Trebuchet MS" w:cs="Calibri"/>
                <w:color w:val="000000"/>
                <w:sz w:val="20"/>
                <w:szCs w:val="20"/>
                <w:lang w:eastAsia="ru-RU"/>
              </w:rPr>
              <w:t xml:space="preserve"> </w:t>
            </w:r>
          </w:p>
        </w:tc>
        <w:tc>
          <w:tcPr>
            <w:tcW w:w="1134" w:type="dxa"/>
            <w:shd w:val="clear" w:color="auto" w:fill="auto"/>
            <w:vAlign w:val="center"/>
          </w:tcPr>
          <w:p w14:paraId="45965194" w14:textId="0DA10C6C" w:rsidR="00735726" w:rsidRPr="00357829" w:rsidRDefault="00735726" w:rsidP="0073572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2,57</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32C46B51" w14:textId="16721F51"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0,231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5C005" w14:textId="3328170E"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0,231</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43F21" w14:textId="24094982"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0,231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E6C17D" w14:textId="1355B667"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0,231</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98C7C" w14:textId="5A434D68"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0,231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F541B" w14:textId="62FD6D44"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0,231</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3A483B" w14:textId="2F55A56B"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0,231</w:t>
            </w:r>
          </w:p>
        </w:tc>
      </w:tr>
      <w:tr w:rsidR="00735726" w:rsidRPr="00357829" w14:paraId="6F32B635" w14:textId="77777777" w:rsidTr="00735726">
        <w:trPr>
          <w:trHeight w:val="20"/>
        </w:trPr>
        <w:tc>
          <w:tcPr>
            <w:tcW w:w="2518" w:type="dxa"/>
            <w:shd w:val="clear" w:color="auto" w:fill="auto"/>
            <w:noWrap/>
            <w:vAlign w:val="center"/>
            <w:hideMark/>
          </w:tcPr>
          <w:p w14:paraId="1FDE92FA" w14:textId="0C95E54B" w:rsidR="00735726" w:rsidRPr="00357829" w:rsidRDefault="002F683A" w:rsidP="00735726">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00735726" w:rsidRPr="00357829">
              <w:rPr>
                <w:rFonts w:ascii="Trebuchet MS" w:eastAsia="Times New Roman" w:hAnsi="Trebuchet MS" w:cs="Calibri"/>
                <w:color w:val="000000"/>
                <w:sz w:val="20"/>
                <w:szCs w:val="20"/>
                <w:lang w:eastAsia="ru-RU"/>
              </w:rPr>
              <w:t xml:space="preserve"> ул. Мясникова, д.36б</w:t>
            </w:r>
            <w:r w:rsidR="00735726">
              <w:rPr>
                <w:rFonts w:ascii="Trebuchet MS" w:eastAsia="Times New Roman" w:hAnsi="Trebuchet MS" w:cs="Calibri"/>
                <w:color w:val="000000"/>
                <w:sz w:val="20"/>
                <w:szCs w:val="20"/>
                <w:lang w:eastAsia="ru-RU"/>
              </w:rPr>
              <w:t xml:space="preserve"> </w:t>
            </w:r>
          </w:p>
        </w:tc>
        <w:tc>
          <w:tcPr>
            <w:tcW w:w="1134" w:type="dxa"/>
            <w:shd w:val="clear" w:color="auto" w:fill="auto"/>
            <w:vAlign w:val="center"/>
          </w:tcPr>
          <w:p w14:paraId="38B94169" w14:textId="7740D878" w:rsidR="00735726" w:rsidRPr="00357829" w:rsidRDefault="00735726" w:rsidP="0073572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4,72</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360F22A6" w14:textId="03B7B9F0"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0,211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11B69" w14:textId="3A64EB47"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0,211</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757492" w14:textId="4CA2DA62"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0,211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5CE65" w14:textId="1EA0C868"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0,211</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BCBDD" w14:textId="1934F95A"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0,211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8A896" w14:textId="204EB4AF"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0,211</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87163" w14:textId="06765FE4"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0,211</w:t>
            </w:r>
          </w:p>
        </w:tc>
      </w:tr>
      <w:tr w:rsidR="00735726" w:rsidRPr="00357829" w14:paraId="4F1E2F33" w14:textId="77777777" w:rsidTr="00735726">
        <w:trPr>
          <w:trHeight w:val="20"/>
        </w:trPr>
        <w:tc>
          <w:tcPr>
            <w:tcW w:w="2518" w:type="dxa"/>
            <w:shd w:val="clear" w:color="auto" w:fill="auto"/>
            <w:noWrap/>
            <w:vAlign w:val="center"/>
            <w:hideMark/>
          </w:tcPr>
          <w:p w14:paraId="60D02C3B" w14:textId="5CDB61F1" w:rsidR="00735726" w:rsidRPr="00357829" w:rsidRDefault="002F683A" w:rsidP="00735726">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00735726" w:rsidRPr="00357829">
              <w:rPr>
                <w:rFonts w:ascii="Trebuchet MS" w:eastAsia="Times New Roman" w:hAnsi="Trebuchet MS" w:cs="Calibri"/>
                <w:color w:val="000000"/>
                <w:sz w:val="20"/>
                <w:szCs w:val="20"/>
                <w:lang w:eastAsia="ru-RU"/>
              </w:rPr>
              <w:t xml:space="preserve"> ул. Мясникова, д.59</w:t>
            </w:r>
            <w:r w:rsidR="00735726">
              <w:rPr>
                <w:rFonts w:ascii="Trebuchet MS" w:eastAsia="Times New Roman" w:hAnsi="Trebuchet MS" w:cs="Calibri"/>
                <w:color w:val="000000"/>
                <w:sz w:val="20"/>
                <w:szCs w:val="20"/>
                <w:lang w:eastAsia="ru-RU"/>
              </w:rPr>
              <w:t xml:space="preserve"> </w:t>
            </w:r>
          </w:p>
        </w:tc>
        <w:tc>
          <w:tcPr>
            <w:tcW w:w="1134" w:type="dxa"/>
            <w:shd w:val="clear" w:color="auto" w:fill="auto"/>
            <w:vAlign w:val="center"/>
          </w:tcPr>
          <w:p w14:paraId="2D3DAB1A" w14:textId="509CE2BA" w:rsidR="00735726" w:rsidRPr="00357829" w:rsidRDefault="00735726" w:rsidP="0073572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4,77</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31D9CBDA" w14:textId="6EA7E9DD"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0,189</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E4802" w14:textId="3AC3C297"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0,189</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D3817" w14:textId="030CE5B6"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0,189</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ED8924" w14:textId="20D53C34"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0,189</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33285" w14:textId="2F735C81"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0,189</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60FAE" w14:textId="77B08186"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0,189</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4473F" w14:textId="4965E884"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0,189</w:t>
            </w:r>
          </w:p>
        </w:tc>
      </w:tr>
      <w:tr w:rsidR="00735726" w:rsidRPr="00357829" w14:paraId="6A2F64B6" w14:textId="77777777" w:rsidTr="00735726">
        <w:trPr>
          <w:trHeight w:val="20"/>
        </w:trPr>
        <w:tc>
          <w:tcPr>
            <w:tcW w:w="2518" w:type="dxa"/>
            <w:shd w:val="clear" w:color="auto" w:fill="auto"/>
            <w:noWrap/>
            <w:vAlign w:val="center"/>
            <w:hideMark/>
          </w:tcPr>
          <w:p w14:paraId="5405A658" w14:textId="7B32807D" w:rsidR="00735726" w:rsidRPr="00357829" w:rsidRDefault="002F683A" w:rsidP="00735726">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00735726" w:rsidRPr="00357829">
              <w:rPr>
                <w:rFonts w:ascii="Trebuchet MS" w:eastAsia="Times New Roman" w:hAnsi="Trebuchet MS" w:cs="Calibri"/>
                <w:color w:val="000000"/>
                <w:sz w:val="20"/>
                <w:szCs w:val="20"/>
                <w:lang w:eastAsia="ru-RU"/>
              </w:rPr>
              <w:t xml:space="preserve"> ул. Базарная, д.65а</w:t>
            </w:r>
            <w:r w:rsidR="00735726">
              <w:rPr>
                <w:rFonts w:ascii="Trebuchet MS" w:eastAsia="Times New Roman" w:hAnsi="Trebuchet MS" w:cs="Calibri"/>
                <w:color w:val="000000"/>
                <w:sz w:val="20"/>
                <w:szCs w:val="20"/>
                <w:lang w:eastAsia="ru-RU"/>
              </w:rPr>
              <w:t xml:space="preserve"> </w:t>
            </w:r>
          </w:p>
        </w:tc>
        <w:tc>
          <w:tcPr>
            <w:tcW w:w="1134" w:type="dxa"/>
            <w:shd w:val="clear" w:color="auto" w:fill="auto"/>
            <w:vAlign w:val="center"/>
          </w:tcPr>
          <w:p w14:paraId="77CB709B" w14:textId="2479E4B1" w:rsidR="00735726" w:rsidRPr="00357829" w:rsidRDefault="00735726" w:rsidP="0073572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4,12</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52ABE710" w14:textId="6595ED16"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0,202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C3B4A" w14:textId="43B55CBA"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0,202</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B3DA1" w14:textId="1FB32F74"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0,202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828BA" w14:textId="38302D7D"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0,202</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F15DF" w14:textId="2B4DDEAA"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0,202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715F4" w14:textId="6563F9D2"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0,202</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21AEA" w14:textId="4773D3DE"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0,202</w:t>
            </w:r>
          </w:p>
        </w:tc>
      </w:tr>
      <w:tr w:rsidR="002F683A" w:rsidRPr="00735726" w14:paraId="049F613E" w14:textId="77777777" w:rsidTr="00502FBB">
        <w:trPr>
          <w:trHeight w:val="20"/>
        </w:trPr>
        <w:tc>
          <w:tcPr>
            <w:tcW w:w="2518" w:type="dxa"/>
            <w:shd w:val="clear" w:color="auto" w:fill="auto"/>
            <w:noWrap/>
            <w:vAlign w:val="center"/>
            <w:hideMark/>
          </w:tcPr>
          <w:p w14:paraId="07C31F10" w14:textId="77777777" w:rsidR="002F683A" w:rsidRDefault="002F683A" w:rsidP="00502FBB">
            <w:pPr>
              <w:spacing w:after="0" w:line="240" w:lineRule="auto"/>
              <w:rPr>
                <w:rFonts w:ascii="Trebuchet MS" w:eastAsia="Times New Roman" w:hAnsi="Trebuchet MS" w:cs="Calibri"/>
                <w:color w:val="000000"/>
                <w:sz w:val="20"/>
                <w:szCs w:val="20"/>
                <w:lang w:eastAsia="ru-RU"/>
              </w:rPr>
            </w:pPr>
            <w:r w:rsidRPr="00357829">
              <w:rPr>
                <w:rFonts w:ascii="Trebuchet MS" w:eastAsia="Times New Roman" w:hAnsi="Trebuchet MS" w:cs="Calibri"/>
                <w:color w:val="000000"/>
                <w:sz w:val="20"/>
                <w:szCs w:val="20"/>
                <w:lang w:eastAsia="ru-RU"/>
              </w:rPr>
              <w:t>Котельная ул. Мясникова, д.52</w:t>
            </w:r>
          </w:p>
          <w:p w14:paraId="638B4F19" w14:textId="77777777" w:rsidR="002F683A" w:rsidRPr="00357829" w:rsidRDefault="002F683A" w:rsidP="00502FBB">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(с 2028г. - БМК)</w:t>
            </w:r>
          </w:p>
        </w:tc>
        <w:tc>
          <w:tcPr>
            <w:tcW w:w="1134" w:type="dxa"/>
            <w:shd w:val="clear" w:color="auto" w:fill="auto"/>
            <w:vAlign w:val="center"/>
          </w:tcPr>
          <w:p w14:paraId="72666B50" w14:textId="77777777" w:rsidR="002F683A" w:rsidRPr="00357829" w:rsidRDefault="002F683A" w:rsidP="00502FBB">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0,71</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5E2FD838" w14:textId="77777777" w:rsidR="002F683A" w:rsidRPr="00735726" w:rsidRDefault="002F683A" w:rsidP="00502FBB">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0,245</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86B56E" w14:textId="77777777" w:rsidR="002F683A" w:rsidRPr="00735726" w:rsidRDefault="002F683A" w:rsidP="00502FBB">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0,245</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B3C0B" w14:textId="77777777" w:rsidR="002F683A" w:rsidRPr="00735726" w:rsidRDefault="002F683A" w:rsidP="00502FBB">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0,245</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B27E0" w14:textId="77777777" w:rsidR="002F683A" w:rsidRPr="00735726" w:rsidRDefault="002F683A" w:rsidP="00502FBB">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0,245</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E5607D" w14:textId="77777777" w:rsidR="002F683A" w:rsidRPr="00735726" w:rsidRDefault="002F683A" w:rsidP="00502FBB">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0,245</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38A60" w14:textId="77777777" w:rsidR="002F683A" w:rsidRPr="00735726" w:rsidRDefault="002F683A" w:rsidP="00502FBB">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0,245</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D08587" w14:textId="77777777" w:rsidR="002F683A" w:rsidRPr="00735726" w:rsidRDefault="002F683A" w:rsidP="00502FBB">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0,245</w:t>
            </w:r>
          </w:p>
        </w:tc>
      </w:tr>
      <w:tr w:rsidR="00735726" w:rsidRPr="00357829" w14:paraId="39BAB3DB" w14:textId="77777777" w:rsidTr="00735726">
        <w:trPr>
          <w:trHeight w:val="20"/>
        </w:trPr>
        <w:tc>
          <w:tcPr>
            <w:tcW w:w="2518" w:type="dxa"/>
            <w:shd w:val="clear" w:color="auto" w:fill="auto"/>
            <w:noWrap/>
            <w:vAlign w:val="center"/>
            <w:hideMark/>
          </w:tcPr>
          <w:p w14:paraId="7554B3CE" w14:textId="77777777" w:rsidR="00735726" w:rsidRDefault="00735726" w:rsidP="00735726">
            <w:pPr>
              <w:spacing w:after="0" w:line="240" w:lineRule="auto"/>
              <w:rPr>
                <w:rFonts w:ascii="Trebuchet MS" w:eastAsia="Times New Roman" w:hAnsi="Trebuchet MS" w:cs="Calibri"/>
                <w:color w:val="000000"/>
                <w:sz w:val="20"/>
                <w:szCs w:val="20"/>
                <w:lang w:eastAsia="ru-RU"/>
              </w:rPr>
            </w:pPr>
            <w:r w:rsidRPr="00357829">
              <w:rPr>
                <w:rFonts w:ascii="Trebuchet MS" w:eastAsia="Times New Roman" w:hAnsi="Trebuchet MS" w:cs="Calibri"/>
                <w:color w:val="000000"/>
                <w:sz w:val="20"/>
                <w:szCs w:val="20"/>
                <w:lang w:eastAsia="ru-RU"/>
              </w:rPr>
              <w:t xml:space="preserve">Котельная пос. </w:t>
            </w:r>
            <w:proofErr w:type="spellStart"/>
            <w:r w:rsidRPr="00357829">
              <w:rPr>
                <w:rFonts w:ascii="Trebuchet MS" w:eastAsia="Times New Roman" w:hAnsi="Trebuchet MS" w:cs="Calibri"/>
                <w:color w:val="000000"/>
                <w:sz w:val="20"/>
                <w:szCs w:val="20"/>
                <w:lang w:eastAsia="ru-RU"/>
              </w:rPr>
              <w:t>Неледино</w:t>
            </w:r>
            <w:proofErr w:type="spellEnd"/>
            <w:r>
              <w:rPr>
                <w:rFonts w:ascii="Trebuchet MS" w:eastAsia="Times New Roman" w:hAnsi="Trebuchet MS" w:cs="Calibri"/>
                <w:color w:val="000000"/>
                <w:sz w:val="20"/>
                <w:szCs w:val="20"/>
                <w:lang w:eastAsia="ru-RU"/>
              </w:rPr>
              <w:t xml:space="preserve"> </w:t>
            </w:r>
          </w:p>
          <w:p w14:paraId="373794ED" w14:textId="06EA63D4" w:rsidR="00735726" w:rsidRPr="00357829" w:rsidRDefault="00735726" w:rsidP="00735726">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(с 2028г. - БМК)</w:t>
            </w:r>
          </w:p>
        </w:tc>
        <w:tc>
          <w:tcPr>
            <w:tcW w:w="1134" w:type="dxa"/>
            <w:shd w:val="clear" w:color="auto" w:fill="auto"/>
            <w:vAlign w:val="center"/>
          </w:tcPr>
          <w:p w14:paraId="6A5916C5" w14:textId="2205A5DF" w:rsidR="00735726" w:rsidRPr="00357829" w:rsidRDefault="00735726" w:rsidP="0073572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2,56</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76CB7920" w14:textId="4193B8AD"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0,107</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2C099" w14:textId="5B209432"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0,107</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3B713" w14:textId="0BE229B8"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0,107</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339BB" w14:textId="7E672C5D"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0,107</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6A8F01" w14:textId="571DF8A6"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0,107</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FCEB90" w14:textId="33D8E4BA"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0,107</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5B0C1" w14:textId="22CB870B"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0,107</w:t>
            </w:r>
          </w:p>
        </w:tc>
      </w:tr>
      <w:tr w:rsidR="00735726" w:rsidRPr="00357829" w14:paraId="7030CBBD" w14:textId="77777777" w:rsidTr="00735726">
        <w:trPr>
          <w:trHeight w:val="20"/>
        </w:trPr>
        <w:tc>
          <w:tcPr>
            <w:tcW w:w="2518" w:type="dxa"/>
            <w:shd w:val="clear" w:color="auto" w:fill="auto"/>
            <w:noWrap/>
            <w:vAlign w:val="center"/>
            <w:hideMark/>
          </w:tcPr>
          <w:p w14:paraId="7A84777E" w14:textId="77777777" w:rsidR="00735726" w:rsidRDefault="00735726" w:rsidP="00735726">
            <w:pPr>
              <w:spacing w:after="0" w:line="240" w:lineRule="auto"/>
              <w:rPr>
                <w:rFonts w:ascii="Trebuchet MS" w:eastAsia="Times New Roman" w:hAnsi="Trebuchet MS" w:cs="Calibri"/>
                <w:color w:val="000000"/>
                <w:sz w:val="20"/>
                <w:szCs w:val="20"/>
                <w:lang w:eastAsia="ru-RU"/>
              </w:rPr>
            </w:pPr>
            <w:r w:rsidRPr="00357829">
              <w:rPr>
                <w:rFonts w:ascii="Trebuchet MS" w:eastAsia="Times New Roman" w:hAnsi="Trebuchet MS" w:cs="Calibri"/>
                <w:color w:val="000000"/>
                <w:sz w:val="20"/>
                <w:szCs w:val="20"/>
                <w:lang w:eastAsia="ru-RU"/>
              </w:rPr>
              <w:t>Котельная ул. Красноармейская, д.66</w:t>
            </w:r>
          </w:p>
          <w:p w14:paraId="4A92A6EF" w14:textId="6BF0B287" w:rsidR="00735726" w:rsidRPr="00357829" w:rsidRDefault="00735726" w:rsidP="00735726">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(с 2028г. - БМК)</w:t>
            </w:r>
          </w:p>
        </w:tc>
        <w:tc>
          <w:tcPr>
            <w:tcW w:w="1134" w:type="dxa"/>
            <w:shd w:val="clear" w:color="auto" w:fill="auto"/>
            <w:vAlign w:val="center"/>
          </w:tcPr>
          <w:p w14:paraId="771AF883" w14:textId="588F4CA7" w:rsidR="00735726" w:rsidRPr="00357829" w:rsidRDefault="00735726" w:rsidP="00735726">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0,36</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60BCA3B0" w14:textId="750871CE"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0,211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07892" w14:textId="6002F09B"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0,211</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E4684" w14:textId="6BD5656A"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0,211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408C1" w14:textId="74A07E0E"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0,211</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07C94" w14:textId="4C10C450"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0,211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7F089" w14:textId="3A481A30"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0,211</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C3AF81" w14:textId="7B217734" w:rsidR="00735726" w:rsidRPr="00735726" w:rsidRDefault="00735726" w:rsidP="00735726">
            <w:pPr>
              <w:spacing w:after="0" w:line="240" w:lineRule="auto"/>
              <w:jc w:val="center"/>
              <w:rPr>
                <w:rFonts w:ascii="Trebuchet MS" w:eastAsia="Times New Roman" w:hAnsi="Trebuchet MS" w:cs="Calibri"/>
                <w:color w:val="000000"/>
                <w:sz w:val="20"/>
                <w:szCs w:val="20"/>
                <w:lang w:eastAsia="ru-RU"/>
              </w:rPr>
            </w:pPr>
            <w:r w:rsidRPr="00735726">
              <w:rPr>
                <w:rFonts w:ascii="Trebuchet MS" w:hAnsi="Trebuchet MS" w:cs="Calibri"/>
                <w:color w:val="000000"/>
                <w:sz w:val="20"/>
                <w:szCs w:val="20"/>
              </w:rPr>
              <w:t>0,211</w:t>
            </w:r>
          </w:p>
        </w:tc>
      </w:tr>
    </w:tbl>
    <w:p w14:paraId="2BE40726" w14:textId="77777777" w:rsidR="00267F78" w:rsidRPr="00665A14" w:rsidRDefault="00267F78" w:rsidP="007A4C08">
      <w:pPr>
        <w:spacing w:after="0" w:line="276" w:lineRule="auto"/>
        <w:jc w:val="both"/>
        <w:rPr>
          <w:rFonts w:ascii="Trebuchet MS" w:eastAsia="Times New Roman" w:hAnsi="Trebuchet MS" w:cs="Times New Roman"/>
          <w:b/>
          <w:lang w:eastAsia="ru-RU"/>
        </w:rPr>
      </w:pPr>
    </w:p>
    <w:p w14:paraId="7AD9B625" w14:textId="77777777" w:rsidR="00AF43CC" w:rsidRPr="00665A14" w:rsidRDefault="00AF43CC" w:rsidP="00D77105">
      <w:pPr>
        <w:spacing w:after="0" w:line="276" w:lineRule="auto"/>
        <w:jc w:val="center"/>
        <w:rPr>
          <w:rFonts w:ascii="Trebuchet MS" w:hAnsi="Trebuchet MS" w:cs="Times New Roman"/>
        </w:rPr>
      </w:pPr>
    </w:p>
    <w:p w14:paraId="3BDE51D8" w14:textId="3C75BD15" w:rsidR="00267F78" w:rsidRPr="00665A14" w:rsidRDefault="00267F78" w:rsidP="00267F78">
      <w:pPr>
        <w:spacing w:after="0" w:line="276" w:lineRule="auto"/>
        <w:rPr>
          <w:rFonts w:ascii="Trebuchet MS" w:hAnsi="Trebuchet MS" w:cs="Times New Roman"/>
        </w:rPr>
        <w:sectPr w:rsidR="00267F78" w:rsidRPr="00665A14" w:rsidSect="008347B6">
          <w:pgSz w:w="11906" w:h="16838"/>
          <w:pgMar w:top="1134" w:right="851" w:bottom="1134" w:left="1134" w:header="454" w:footer="454" w:gutter="0"/>
          <w:cols w:space="708"/>
          <w:docGrid w:linePitch="360"/>
        </w:sectPr>
      </w:pPr>
    </w:p>
    <w:p w14:paraId="3C6B2F84" w14:textId="53DF7FED" w:rsidR="00357829" w:rsidRDefault="002F683A" w:rsidP="00606D98">
      <w:pPr>
        <w:spacing w:after="0" w:line="240" w:lineRule="auto"/>
        <w:jc w:val="center"/>
        <w:rPr>
          <w:rFonts w:ascii="Trebuchet MS" w:eastAsia="Times New Roman" w:hAnsi="Trebuchet MS" w:cs="Times New Roman"/>
          <w:b/>
          <w:bCs/>
          <w:lang w:eastAsia="ru-RU"/>
        </w:rPr>
      </w:pPr>
      <w:bookmarkStart w:id="21" w:name="_Toc358669566"/>
      <w:bookmarkStart w:id="22" w:name="_Toc375163441"/>
      <w:r>
        <w:rPr>
          <w:noProof/>
        </w:rPr>
        <w:lastRenderedPageBreak/>
        <w:drawing>
          <wp:inline distT="0" distB="0" distL="0" distR="0" wp14:anchorId="403B7E51" wp14:editId="285B737C">
            <wp:extent cx="8383130" cy="5933441"/>
            <wp:effectExtent l="0" t="0" r="0" b="0"/>
            <wp:docPr id="998625664" name="Рисунок 13" descr="Изображение выглядит как карта, атлас, текс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25664" name="Рисунок 13" descr="Изображение выглядит как карта, атлас, текст&#10;&#10;Контент, сгенерированный ИИ, может содержать ошибк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00292" cy="5945588"/>
                    </a:xfrm>
                    <a:prstGeom prst="rect">
                      <a:avLst/>
                    </a:prstGeom>
                    <a:noFill/>
                    <a:ln>
                      <a:noFill/>
                    </a:ln>
                  </pic:spPr>
                </pic:pic>
              </a:graphicData>
            </a:graphic>
          </wp:inline>
        </w:drawing>
      </w:r>
    </w:p>
    <w:p w14:paraId="4FEFAB5D" w14:textId="326CDBEF" w:rsidR="00606D98" w:rsidRPr="005C4A11" w:rsidRDefault="00606D98" w:rsidP="00606D98">
      <w:pPr>
        <w:spacing w:after="0" w:line="240" w:lineRule="auto"/>
        <w:jc w:val="center"/>
        <w:rPr>
          <w:rFonts w:ascii="Trebuchet MS" w:eastAsia="Times New Roman" w:hAnsi="Trebuchet MS" w:cs="Times New Roman"/>
          <w:b/>
          <w:bCs/>
          <w:lang w:eastAsia="ru-RU"/>
        </w:rPr>
      </w:pPr>
      <w:r w:rsidRPr="00CD6925">
        <w:rPr>
          <w:rFonts w:ascii="Trebuchet MS" w:eastAsia="Times New Roman" w:hAnsi="Trebuchet MS" w:cs="Times New Roman"/>
          <w:b/>
          <w:bCs/>
          <w:lang w:eastAsia="ru-RU"/>
        </w:rPr>
        <w:t xml:space="preserve">Рисунок 1.4.1 – </w:t>
      </w:r>
      <w:r w:rsidR="002F683A" w:rsidRPr="002F683A">
        <w:rPr>
          <w:rFonts w:ascii="Trebuchet MS" w:eastAsia="Times New Roman" w:hAnsi="Trebuchet MS" w:cs="Times New Roman"/>
          <w:b/>
          <w:bCs/>
          <w:lang w:eastAsia="ru-RU"/>
        </w:rPr>
        <w:t xml:space="preserve">Зоны действия видов теплоснабжения на территории города Красный Холм и поселка </w:t>
      </w:r>
      <w:proofErr w:type="spellStart"/>
      <w:r w:rsidR="002F683A" w:rsidRPr="002F683A">
        <w:rPr>
          <w:rFonts w:ascii="Trebuchet MS" w:eastAsia="Times New Roman" w:hAnsi="Trebuchet MS" w:cs="Times New Roman"/>
          <w:b/>
          <w:bCs/>
          <w:lang w:eastAsia="ru-RU"/>
        </w:rPr>
        <w:t>Неледино</w:t>
      </w:r>
      <w:proofErr w:type="spellEnd"/>
    </w:p>
    <w:p w14:paraId="7B588D53" w14:textId="77777777" w:rsidR="00357829" w:rsidRDefault="00357829" w:rsidP="00606D98">
      <w:pPr>
        <w:spacing w:after="0" w:line="240" w:lineRule="auto"/>
        <w:ind w:firstLine="567"/>
        <w:jc w:val="center"/>
        <w:rPr>
          <w:rFonts w:ascii="Trebuchet MS" w:eastAsia="Times New Roman" w:hAnsi="Trebuchet MS" w:cs="Times New Roman"/>
          <w:b/>
          <w:bCs/>
          <w:lang w:eastAsia="ru-RU"/>
        </w:rPr>
        <w:sectPr w:rsidR="00357829" w:rsidSect="00357829">
          <w:footerReference w:type="even" r:id="rId15"/>
          <w:pgSz w:w="16838" w:h="11906" w:orient="landscape"/>
          <w:pgMar w:top="1134" w:right="1134" w:bottom="1134" w:left="1134" w:header="454" w:footer="454" w:gutter="0"/>
          <w:cols w:space="708"/>
          <w:docGrid w:linePitch="360"/>
        </w:sectPr>
      </w:pPr>
    </w:p>
    <w:p w14:paraId="1B480EBA" w14:textId="77777777" w:rsidR="007C392B" w:rsidRPr="00FF2E78" w:rsidRDefault="00B84F99" w:rsidP="00B62EA8">
      <w:pPr>
        <w:pageBreakBefore/>
        <w:widowControl w:val="0"/>
        <w:tabs>
          <w:tab w:val="left" w:pos="-142"/>
          <w:tab w:val="left" w:pos="0"/>
          <w:tab w:val="left" w:pos="851"/>
          <w:tab w:val="left" w:pos="1134"/>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23" w:name="_Toc199510674"/>
      <w:r w:rsidRPr="00FF2E78">
        <w:rPr>
          <w:rFonts w:ascii="Trebuchet MS" w:eastAsia="Times New Roman" w:hAnsi="Trebuchet MS" w:cs="Times New Roman"/>
          <w:b/>
          <w:bCs/>
          <w:color w:val="0070C0"/>
          <w:sz w:val="24"/>
          <w:szCs w:val="24"/>
          <w:lang w:eastAsia="ru-RU"/>
        </w:rPr>
        <w:lastRenderedPageBreak/>
        <w:t>Раздел</w:t>
      </w:r>
      <w:r w:rsidR="006A6AC7" w:rsidRPr="00FF2E78">
        <w:rPr>
          <w:rFonts w:ascii="Trebuchet MS" w:eastAsia="Times New Roman" w:hAnsi="Trebuchet MS" w:cs="Times New Roman"/>
          <w:b/>
          <w:bCs/>
          <w:color w:val="0070C0"/>
          <w:sz w:val="24"/>
          <w:szCs w:val="24"/>
          <w:lang w:eastAsia="ru-RU"/>
        </w:rPr>
        <w:t xml:space="preserve"> </w:t>
      </w:r>
      <w:r w:rsidR="002029A8" w:rsidRPr="00FF2E78">
        <w:rPr>
          <w:rFonts w:ascii="Trebuchet MS" w:eastAsia="Times New Roman" w:hAnsi="Trebuchet MS" w:cs="Times New Roman"/>
          <w:b/>
          <w:color w:val="0070C0"/>
          <w:sz w:val="24"/>
          <w:szCs w:val="24"/>
          <w:lang w:eastAsia="ru-RU"/>
        </w:rPr>
        <w:t>2</w:t>
      </w:r>
      <w:r w:rsidR="007C392B" w:rsidRPr="00FF2E78">
        <w:rPr>
          <w:rFonts w:ascii="Trebuchet MS" w:eastAsia="Times New Roman" w:hAnsi="Trebuchet MS" w:cs="Times New Roman"/>
          <w:b/>
          <w:color w:val="0070C0"/>
          <w:sz w:val="24"/>
          <w:szCs w:val="24"/>
          <w:lang w:eastAsia="ru-RU"/>
        </w:rPr>
        <w:t xml:space="preserve">. </w:t>
      </w:r>
      <w:r w:rsidR="005C5EE7" w:rsidRPr="00FF2E78">
        <w:rPr>
          <w:rFonts w:ascii="Trebuchet MS" w:eastAsia="Times New Roman" w:hAnsi="Trebuchet MS" w:cs="Times New Roman"/>
          <w:b/>
          <w:color w:val="0070C0"/>
          <w:sz w:val="24"/>
          <w:szCs w:val="24"/>
          <w:lang w:eastAsia="ru-RU"/>
        </w:rPr>
        <w:t>Существующие и перспективные балансы тепловой мощности источников тепловой энергии и тепловой нагрузки потребителей</w:t>
      </w:r>
      <w:r w:rsidR="007C392B" w:rsidRPr="00FF2E78">
        <w:rPr>
          <w:rFonts w:ascii="Trebuchet MS" w:eastAsia="Times New Roman" w:hAnsi="Trebuchet MS" w:cs="Times New Roman"/>
          <w:b/>
          <w:color w:val="0070C0"/>
          <w:sz w:val="24"/>
          <w:szCs w:val="24"/>
          <w:lang w:eastAsia="ru-RU"/>
        </w:rPr>
        <w:t>.</w:t>
      </w:r>
      <w:bookmarkEnd w:id="21"/>
      <w:bookmarkEnd w:id="22"/>
      <w:bookmarkEnd w:id="23"/>
    </w:p>
    <w:p w14:paraId="3669BF9A" w14:textId="466F6C4A" w:rsidR="007C392B" w:rsidRPr="00FF2E78" w:rsidRDefault="002029A8" w:rsidP="00093BD5">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bCs/>
          <w:lang w:eastAsia="ru-RU"/>
        </w:rPr>
      </w:pPr>
      <w:bookmarkStart w:id="24" w:name="_Toc358669567"/>
      <w:bookmarkStart w:id="25" w:name="_Toc375163442"/>
      <w:bookmarkStart w:id="26" w:name="_Toc199510675"/>
      <w:r w:rsidRPr="00FF2E78">
        <w:rPr>
          <w:rFonts w:ascii="Trebuchet MS" w:eastAsia="Times New Roman" w:hAnsi="Trebuchet MS" w:cs="Times New Roman"/>
          <w:b/>
          <w:bCs/>
          <w:lang w:eastAsia="ru-RU"/>
        </w:rPr>
        <w:t>2</w:t>
      </w:r>
      <w:r w:rsidR="007C392B" w:rsidRPr="00FF2E78">
        <w:rPr>
          <w:rFonts w:ascii="Trebuchet MS" w:eastAsia="Times New Roman" w:hAnsi="Trebuchet MS" w:cs="Times New Roman"/>
          <w:b/>
          <w:bCs/>
          <w:lang w:eastAsia="ru-RU"/>
        </w:rPr>
        <w:t xml:space="preserve">.1 </w:t>
      </w:r>
      <w:r w:rsidR="00523919" w:rsidRPr="00FF2E78">
        <w:rPr>
          <w:rFonts w:ascii="Trebuchet MS" w:eastAsia="Times New Roman" w:hAnsi="Trebuchet MS" w:cs="Times New Roman"/>
          <w:b/>
          <w:bCs/>
          <w:lang w:eastAsia="ru-RU"/>
        </w:rPr>
        <w:t>Описание существующих и перспективных зон действия систем теплоснабжения и источников тепловой энергии</w:t>
      </w:r>
      <w:bookmarkEnd w:id="24"/>
      <w:bookmarkEnd w:id="25"/>
      <w:bookmarkEnd w:id="26"/>
    </w:p>
    <w:p w14:paraId="524F0940" w14:textId="214AF26B" w:rsidR="00D20712" w:rsidRPr="00FF2E78" w:rsidRDefault="00D20712" w:rsidP="00D20712">
      <w:pPr>
        <w:spacing w:after="0" w:line="276" w:lineRule="auto"/>
        <w:ind w:firstLine="567"/>
        <w:jc w:val="both"/>
        <w:rPr>
          <w:rFonts w:ascii="Trebuchet MS" w:eastAsia="Times New Roman" w:hAnsi="Trebuchet MS" w:cs="Times New Roman"/>
          <w:lang w:eastAsia="ru-RU"/>
        </w:rPr>
      </w:pPr>
      <w:bookmarkStart w:id="27" w:name="_Toc358669568"/>
      <w:r w:rsidRPr="00FF2E78">
        <w:rPr>
          <w:rFonts w:ascii="Trebuchet MS" w:eastAsia="Times New Roman" w:hAnsi="Trebuchet MS" w:cs="Times New Roman"/>
          <w:lang w:eastAsia="ru-RU"/>
        </w:rPr>
        <w:t>Сведения по зонам действия источников тепловой энергии представлены в таблице 2.1.1.</w:t>
      </w:r>
    </w:p>
    <w:p w14:paraId="3D22AE26" w14:textId="003AB7C0" w:rsidR="00D20712" w:rsidRDefault="00D20712" w:rsidP="00D20712">
      <w:pPr>
        <w:spacing w:after="0" w:line="240" w:lineRule="auto"/>
        <w:jc w:val="both"/>
        <w:rPr>
          <w:rFonts w:ascii="Trebuchet MS" w:eastAsia="Times New Roman" w:hAnsi="Trebuchet MS" w:cs="Times New Roman"/>
          <w:b/>
        </w:rPr>
      </w:pPr>
      <w:r w:rsidRPr="00CD6925">
        <w:rPr>
          <w:rFonts w:ascii="Trebuchet MS" w:eastAsia="Times New Roman" w:hAnsi="Trebuchet MS" w:cs="Times New Roman"/>
          <w:b/>
        </w:rPr>
        <w:t xml:space="preserve">Таблица 2.1.1 – Зоны действия источников тепловой энергии </w:t>
      </w:r>
      <w:r w:rsidR="00CB6C49" w:rsidRPr="00CD6925">
        <w:rPr>
          <w:rFonts w:ascii="Trebuchet MS" w:eastAsia="Times New Roman" w:hAnsi="Trebuchet MS" w:cs="Times New Roman"/>
          <w:b/>
        </w:rPr>
        <w:t>Краснохолмского</w:t>
      </w:r>
      <w:r w:rsidR="00EB5169" w:rsidRPr="00CD6925">
        <w:rPr>
          <w:rFonts w:ascii="Trebuchet MS" w:eastAsia="Times New Roman" w:hAnsi="Trebuchet MS" w:cs="Times New Roman"/>
          <w:b/>
        </w:rPr>
        <w:t xml:space="preserve"> муниципального округа</w:t>
      </w:r>
    </w:p>
    <w:tbl>
      <w:tblPr>
        <w:tblStyle w:val="ac"/>
        <w:tblW w:w="0" w:type="auto"/>
        <w:tblLayout w:type="fixed"/>
        <w:tblLook w:val="04A0" w:firstRow="1" w:lastRow="0" w:firstColumn="1" w:lastColumn="0" w:noHBand="0" w:noVBand="1"/>
      </w:tblPr>
      <w:tblGrid>
        <w:gridCol w:w="1809"/>
        <w:gridCol w:w="4536"/>
        <w:gridCol w:w="3566"/>
      </w:tblGrid>
      <w:tr w:rsidR="00587714" w:rsidRPr="001E37D2" w14:paraId="1D0EB260" w14:textId="77777777" w:rsidTr="00502FBB">
        <w:trPr>
          <w:trHeight w:val="20"/>
          <w:tblHeader/>
        </w:trPr>
        <w:tc>
          <w:tcPr>
            <w:tcW w:w="1809" w:type="dxa"/>
            <w:shd w:val="clear" w:color="auto" w:fill="CCFF99"/>
            <w:vAlign w:val="center"/>
          </w:tcPr>
          <w:p w14:paraId="615CC036" w14:textId="77777777" w:rsidR="00587714" w:rsidRPr="001E37D2" w:rsidRDefault="00587714" w:rsidP="00502FBB">
            <w:pPr>
              <w:jc w:val="center"/>
              <w:rPr>
                <w:rFonts w:ascii="Trebuchet MS" w:hAnsi="Trebuchet MS" w:cs="Arial"/>
                <w:b/>
                <w:sz w:val="18"/>
                <w:szCs w:val="18"/>
              </w:rPr>
            </w:pPr>
            <w:bookmarkStart w:id="28" w:name="_Hlk113983308"/>
            <w:r w:rsidRPr="001E37D2">
              <w:rPr>
                <w:rFonts w:ascii="Trebuchet MS" w:hAnsi="Trebuchet MS" w:cs="Arial"/>
                <w:b/>
                <w:sz w:val="18"/>
                <w:szCs w:val="18"/>
              </w:rPr>
              <w:t xml:space="preserve">Наименование источников </w:t>
            </w:r>
          </w:p>
        </w:tc>
        <w:tc>
          <w:tcPr>
            <w:tcW w:w="4536" w:type="dxa"/>
            <w:shd w:val="clear" w:color="auto" w:fill="CCFF99"/>
            <w:vAlign w:val="center"/>
          </w:tcPr>
          <w:p w14:paraId="3E46C7A3" w14:textId="77777777" w:rsidR="00587714" w:rsidRPr="001E37D2" w:rsidRDefault="00587714" w:rsidP="00502FBB">
            <w:pPr>
              <w:jc w:val="center"/>
              <w:rPr>
                <w:rFonts w:ascii="Trebuchet MS" w:hAnsi="Trebuchet MS" w:cs="Arial"/>
                <w:b/>
                <w:sz w:val="18"/>
                <w:szCs w:val="18"/>
              </w:rPr>
            </w:pPr>
            <w:r w:rsidRPr="001E37D2">
              <w:rPr>
                <w:rFonts w:ascii="Trebuchet MS" w:hAnsi="Trebuchet MS" w:cs="Arial"/>
                <w:b/>
                <w:sz w:val="18"/>
                <w:szCs w:val="18"/>
              </w:rPr>
              <w:t>Графическое отображение</w:t>
            </w:r>
          </w:p>
        </w:tc>
        <w:tc>
          <w:tcPr>
            <w:tcW w:w="3566" w:type="dxa"/>
            <w:shd w:val="clear" w:color="auto" w:fill="CCFF99"/>
            <w:vAlign w:val="center"/>
          </w:tcPr>
          <w:p w14:paraId="3C6580E5" w14:textId="77777777" w:rsidR="00587714" w:rsidRPr="001E37D2" w:rsidRDefault="00587714" w:rsidP="00502FBB">
            <w:pPr>
              <w:jc w:val="center"/>
              <w:rPr>
                <w:rFonts w:ascii="Trebuchet MS" w:hAnsi="Trebuchet MS" w:cs="Arial"/>
                <w:b/>
                <w:sz w:val="18"/>
                <w:szCs w:val="18"/>
              </w:rPr>
            </w:pPr>
            <w:r w:rsidRPr="001E37D2">
              <w:rPr>
                <w:rFonts w:ascii="Trebuchet MS" w:hAnsi="Trebuchet MS" w:cs="Arial"/>
                <w:b/>
                <w:sz w:val="18"/>
                <w:szCs w:val="18"/>
              </w:rPr>
              <w:t>Реестр потребителей</w:t>
            </w:r>
          </w:p>
        </w:tc>
      </w:tr>
      <w:tr w:rsidR="00587714" w:rsidRPr="001E37D2" w14:paraId="0010CA70" w14:textId="77777777" w:rsidTr="00502FBB">
        <w:trPr>
          <w:trHeight w:val="20"/>
        </w:trPr>
        <w:tc>
          <w:tcPr>
            <w:tcW w:w="1809" w:type="dxa"/>
            <w:vAlign w:val="center"/>
          </w:tcPr>
          <w:p w14:paraId="57DDD6E7" w14:textId="77777777" w:rsidR="00587714" w:rsidRPr="00451E9E" w:rsidRDefault="00587714" w:rsidP="00502FBB">
            <w:pPr>
              <w:jc w:val="center"/>
              <w:rPr>
                <w:rFonts w:ascii="Trebuchet MS" w:eastAsia="Times New Roman" w:hAnsi="Trebuchet MS" w:cs="Calibri"/>
                <w:color w:val="000000"/>
                <w:sz w:val="18"/>
                <w:szCs w:val="18"/>
                <w:lang w:eastAsia="ru-RU"/>
              </w:rPr>
            </w:pPr>
            <w:r>
              <w:rPr>
                <w:rFonts w:ascii="Trebuchet MS" w:eastAsia="Times New Roman" w:hAnsi="Trebuchet MS" w:cs="Times New Roman"/>
                <w:sz w:val="18"/>
                <w:szCs w:val="18"/>
                <w:lang w:eastAsia="ru-RU"/>
              </w:rPr>
              <w:t>БМК ул. Красноармейская д.27</w:t>
            </w:r>
          </w:p>
        </w:tc>
        <w:tc>
          <w:tcPr>
            <w:tcW w:w="4536" w:type="dxa"/>
            <w:vAlign w:val="center"/>
          </w:tcPr>
          <w:p w14:paraId="748A4770" w14:textId="77777777" w:rsidR="00587714" w:rsidRPr="001E37D2" w:rsidRDefault="00587714" w:rsidP="00502FBB">
            <w:pPr>
              <w:jc w:val="center"/>
              <w:rPr>
                <w:rFonts w:ascii="Trebuchet MS" w:hAnsi="Trebuchet MS" w:cs="Arial"/>
                <w:sz w:val="18"/>
                <w:szCs w:val="18"/>
              </w:rPr>
            </w:pPr>
            <w:r>
              <w:rPr>
                <w:noProof/>
              </w:rPr>
              <w:drawing>
                <wp:inline distT="0" distB="0" distL="0" distR="0" wp14:anchorId="638D8FEF" wp14:editId="3788427A">
                  <wp:extent cx="2295815" cy="1579418"/>
                  <wp:effectExtent l="0" t="0" r="0" b="0"/>
                  <wp:docPr id="154547917" name="Рисунок 1" descr="Изображение выглядит как диаграмма, План, линия, дизай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7917" name="Рисунок 1" descr="Изображение выглядит как диаграмма, План, линия, дизайн&#10;&#10;Контент, сгенерированный ИИ, может содержать ошибки."/>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2300575" cy="1582692"/>
                          </a:xfrm>
                          <a:prstGeom prst="rect">
                            <a:avLst/>
                          </a:prstGeom>
                          <a:ln>
                            <a:noFill/>
                          </a:ln>
                          <a:extLst>
                            <a:ext uri="{53640926-AAD7-44D8-BBD7-CCE9431645EC}">
                              <a14:shadowObscured xmlns:a14="http://schemas.microsoft.com/office/drawing/2010/main"/>
                            </a:ext>
                          </a:extLst>
                        </pic:spPr>
                      </pic:pic>
                    </a:graphicData>
                  </a:graphic>
                </wp:inline>
              </w:drawing>
            </w:r>
          </w:p>
        </w:tc>
        <w:tc>
          <w:tcPr>
            <w:tcW w:w="3566" w:type="dxa"/>
            <w:vAlign w:val="center"/>
          </w:tcPr>
          <w:p w14:paraId="77E386A0"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пер. Глухой,22/4,</w:t>
            </w:r>
          </w:p>
          <w:p w14:paraId="6EB09A8A"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ул. Калинина,3</w:t>
            </w:r>
            <w:r>
              <w:rPr>
                <w:rFonts w:ascii="Trebuchet MS" w:hAnsi="Trebuchet MS" w:cs="Arial"/>
                <w:sz w:val="18"/>
                <w:szCs w:val="18"/>
              </w:rPr>
              <w:t xml:space="preserve"> (</w:t>
            </w:r>
            <w:r w:rsidRPr="009E6AA3">
              <w:rPr>
                <w:rFonts w:ascii="Trebuchet MS" w:hAnsi="Trebuchet MS" w:cs="Arial"/>
                <w:sz w:val="18"/>
                <w:szCs w:val="18"/>
              </w:rPr>
              <w:t>Д/С "Ласточка"</w:t>
            </w:r>
            <w:r>
              <w:rPr>
                <w:rFonts w:ascii="Trebuchet MS" w:hAnsi="Trebuchet MS" w:cs="Arial"/>
                <w:sz w:val="18"/>
                <w:szCs w:val="18"/>
              </w:rPr>
              <w:t>),</w:t>
            </w:r>
          </w:p>
          <w:p w14:paraId="08258810"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ул. Красноармейская,25/2,</w:t>
            </w:r>
          </w:p>
          <w:p w14:paraId="22E17EE5"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ул. Красноармейская,26/5</w:t>
            </w:r>
            <w:r>
              <w:rPr>
                <w:rFonts w:ascii="Trebuchet MS" w:hAnsi="Trebuchet MS" w:cs="Arial"/>
                <w:sz w:val="18"/>
                <w:szCs w:val="18"/>
              </w:rPr>
              <w:t xml:space="preserve"> (магазин)</w:t>
            </w:r>
            <w:r w:rsidRPr="009E6AA3">
              <w:rPr>
                <w:rFonts w:ascii="Trebuchet MS" w:hAnsi="Trebuchet MS" w:cs="Arial"/>
                <w:sz w:val="18"/>
                <w:szCs w:val="18"/>
              </w:rPr>
              <w:t>,</w:t>
            </w:r>
          </w:p>
          <w:p w14:paraId="3FCDC9B2"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ул. Красноармейская,26а</w:t>
            </w:r>
            <w:r>
              <w:rPr>
                <w:rFonts w:ascii="Trebuchet MS" w:hAnsi="Trebuchet MS" w:cs="Arial"/>
                <w:sz w:val="18"/>
                <w:szCs w:val="18"/>
              </w:rPr>
              <w:t xml:space="preserve"> (ДЮСШ клуб «</w:t>
            </w:r>
            <w:r w:rsidRPr="009E6AA3">
              <w:rPr>
                <w:rFonts w:ascii="Trebuchet MS" w:hAnsi="Trebuchet MS" w:cs="Arial"/>
                <w:sz w:val="18"/>
                <w:szCs w:val="18"/>
              </w:rPr>
              <w:t>Богатырь</w:t>
            </w:r>
            <w:r>
              <w:rPr>
                <w:rFonts w:ascii="Trebuchet MS" w:hAnsi="Trebuchet MS" w:cs="Arial"/>
                <w:sz w:val="18"/>
                <w:szCs w:val="18"/>
              </w:rPr>
              <w:t>»),</w:t>
            </w:r>
          </w:p>
          <w:p w14:paraId="54BF7579"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ул. Красноармейская,27,</w:t>
            </w:r>
          </w:p>
          <w:p w14:paraId="500A8B8E"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ул. Красноармейская,27а,</w:t>
            </w:r>
          </w:p>
          <w:p w14:paraId="3F98B64E"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ул. Красноармейская,27б,</w:t>
            </w:r>
          </w:p>
          <w:p w14:paraId="6096A181"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ул. Красноармейская,27в,</w:t>
            </w:r>
          </w:p>
          <w:p w14:paraId="0DBEC388"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ул. Ленина,22а,</w:t>
            </w:r>
          </w:p>
          <w:p w14:paraId="6A6000EF" w14:textId="77777777" w:rsidR="00587714" w:rsidRPr="001E37D2" w:rsidRDefault="00587714" w:rsidP="00502FBB">
            <w:pPr>
              <w:rPr>
                <w:rFonts w:ascii="Trebuchet MS" w:hAnsi="Trebuchet MS" w:cs="Arial"/>
                <w:sz w:val="18"/>
                <w:szCs w:val="18"/>
              </w:rPr>
            </w:pPr>
            <w:r w:rsidRPr="009E6AA3">
              <w:rPr>
                <w:rFonts w:ascii="Trebuchet MS" w:hAnsi="Trebuchet MS" w:cs="Arial"/>
                <w:sz w:val="18"/>
                <w:szCs w:val="18"/>
              </w:rPr>
              <w:t>ул. Ленина,22б</w:t>
            </w:r>
          </w:p>
        </w:tc>
      </w:tr>
      <w:tr w:rsidR="00587714" w:rsidRPr="001E37D2" w14:paraId="14B5E68F" w14:textId="77777777" w:rsidTr="00502FBB">
        <w:trPr>
          <w:trHeight w:val="20"/>
        </w:trPr>
        <w:tc>
          <w:tcPr>
            <w:tcW w:w="1809" w:type="dxa"/>
            <w:vAlign w:val="center"/>
          </w:tcPr>
          <w:p w14:paraId="1F32D699" w14:textId="77777777" w:rsidR="00587714" w:rsidRPr="00451E9E" w:rsidRDefault="00587714" w:rsidP="00502FBB">
            <w:pPr>
              <w:jc w:val="center"/>
              <w:rPr>
                <w:rFonts w:ascii="Trebuchet MS" w:eastAsia="Times New Roman" w:hAnsi="Trebuchet MS" w:cs="Calibri"/>
                <w:color w:val="000000"/>
                <w:sz w:val="18"/>
                <w:szCs w:val="18"/>
                <w:lang w:eastAsia="ru-RU"/>
              </w:rPr>
            </w:pPr>
            <w:r>
              <w:rPr>
                <w:rFonts w:ascii="Trebuchet MS" w:eastAsia="Times New Roman" w:hAnsi="Trebuchet MS" w:cs="Times New Roman"/>
                <w:sz w:val="18"/>
                <w:szCs w:val="18"/>
                <w:lang w:eastAsia="ru-RU"/>
              </w:rPr>
              <w:t>БМК ул. Калинина д.2</w:t>
            </w:r>
          </w:p>
        </w:tc>
        <w:tc>
          <w:tcPr>
            <w:tcW w:w="4536" w:type="dxa"/>
            <w:vAlign w:val="center"/>
          </w:tcPr>
          <w:p w14:paraId="7C5F6FFD" w14:textId="77777777" w:rsidR="00587714" w:rsidRPr="001E37D2" w:rsidRDefault="00587714" w:rsidP="00502FBB">
            <w:pPr>
              <w:jc w:val="center"/>
              <w:rPr>
                <w:rFonts w:ascii="Trebuchet MS" w:hAnsi="Trebuchet MS" w:cs="Arial"/>
                <w:sz w:val="18"/>
                <w:szCs w:val="18"/>
              </w:rPr>
            </w:pPr>
            <w:r>
              <w:rPr>
                <w:noProof/>
              </w:rPr>
              <w:drawing>
                <wp:inline distT="0" distB="0" distL="0" distR="0" wp14:anchorId="15EA505A" wp14:editId="3CE316CD">
                  <wp:extent cx="1635240" cy="1584422"/>
                  <wp:effectExtent l="0" t="0" r="0" b="0"/>
                  <wp:docPr id="266982611" name="Рисунок 1" descr="Изображение выглядит как карта, диаграмма, План, дизай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82611" name="Рисунок 1" descr="Изображение выглядит как карта, диаграмма, План, дизайн&#10;&#10;Контент, сгенерированный ИИ, может содержать ошибки."/>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1652609" cy="1601251"/>
                          </a:xfrm>
                          <a:prstGeom prst="rect">
                            <a:avLst/>
                          </a:prstGeom>
                          <a:ln>
                            <a:noFill/>
                          </a:ln>
                          <a:extLst>
                            <a:ext uri="{53640926-AAD7-44D8-BBD7-CCE9431645EC}">
                              <a14:shadowObscured xmlns:a14="http://schemas.microsoft.com/office/drawing/2010/main"/>
                            </a:ext>
                          </a:extLst>
                        </pic:spPr>
                      </pic:pic>
                    </a:graphicData>
                  </a:graphic>
                </wp:inline>
              </w:drawing>
            </w:r>
          </w:p>
        </w:tc>
        <w:tc>
          <w:tcPr>
            <w:tcW w:w="3566" w:type="dxa"/>
            <w:vAlign w:val="center"/>
          </w:tcPr>
          <w:p w14:paraId="74584487"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Красный пер.,1,</w:t>
            </w:r>
          </w:p>
          <w:p w14:paraId="7949E68D"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Красный пер.,2а,</w:t>
            </w:r>
          </w:p>
          <w:p w14:paraId="231EA4A3"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Красный пер.,3,</w:t>
            </w:r>
          </w:p>
          <w:p w14:paraId="699ECCF7"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Красный пер.,4,</w:t>
            </w:r>
          </w:p>
          <w:p w14:paraId="0C2A1213"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ул. Калинина,2,</w:t>
            </w:r>
          </w:p>
          <w:p w14:paraId="45041D6C"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ул. Калинина,4,</w:t>
            </w:r>
          </w:p>
          <w:p w14:paraId="49E98CC1"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ул. Калинина,6,</w:t>
            </w:r>
          </w:p>
          <w:p w14:paraId="1FC99DC2" w14:textId="77777777" w:rsidR="00587714" w:rsidRPr="001E37D2" w:rsidRDefault="00587714" w:rsidP="00502FBB">
            <w:pPr>
              <w:rPr>
                <w:rFonts w:ascii="Trebuchet MS" w:hAnsi="Trebuchet MS" w:cs="Arial"/>
                <w:sz w:val="18"/>
                <w:szCs w:val="18"/>
              </w:rPr>
            </w:pPr>
            <w:r w:rsidRPr="009E6AA3">
              <w:rPr>
                <w:rFonts w:ascii="Trebuchet MS" w:hAnsi="Trebuchet MS" w:cs="Arial"/>
                <w:sz w:val="18"/>
                <w:szCs w:val="18"/>
              </w:rPr>
              <w:t>ул. Калинина,8/5</w:t>
            </w:r>
            <w:r>
              <w:rPr>
                <w:rFonts w:ascii="Trebuchet MS" w:hAnsi="Trebuchet MS" w:cs="Arial"/>
                <w:sz w:val="18"/>
                <w:szCs w:val="18"/>
              </w:rPr>
              <w:t xml:space="preserve"> (МО МВД России «Краснохолмский»)</w:t>
            </w:r>
          </w:p>
        </w:tc>
      </w:tr>
      <w:tr w:rsidR="00587714" w:rsidRPr="001E37D2" w14:paraId="0178678F" w14:textId="77777777" w:rsidTr="00502FBB">
        <w:trPr>
          <w:trHeight w:val="2680"/>
        </w:trPr>
        <w:tc>
          <w:tcPr>
            <w:tcW w:w="1809" w:type="dxa"/>
            <w:vAlign w:val="center"/>
          </w:tcPr>
          <w:p w14:paraId="215AAF94" w14:textId="77777777" w:rsidR="00587714" w:rsidRPr="00451E9E" w:rsidRDefault="00587714" w:rsidP="00502FBB">
            <w:pPr>
              <w:jc w:val="center"/>
              <w:rPr>
                <w:rFonts w:ascii="Trebuchet MS" w:eastAsia="Times New Roman" w:hAnsi="Trebuchet MS" w:cs="Calibri"/>
                <w:color w:val="000000"/>
                <w:sz w:val="18"/>
                <w:szCs w:val="18"/>
                <w:lang w:eastAsia="ru-RU"/>
              </w:rPr>
            </w:pPr>
            <w:r>
              <w:rPr>
                <w:rFonts w:ascii="Trebuchet MS" w:eastAsia="Times New Roman" w:hAnsi="Trebuchet MS" w:cs="Times New Roman"/>
                <w:sz w:val="18"/>
                <w:szCs w:val="18"/>
                <w:lang w:eastAsia="ru-RU"/>
              </w:rPr>
              <w:t>БМК ул. Мясникова д.36б</w:t>
            </w:r>
          </w:p>
        </w:tc>
        <w:tc>
          <w:tcPr>
            <w:tcW w:w="4536" w:type="dxa"/>
            <w:vAlign w:val="center"/>
          </w:tcPr>
          <w:p w14:paraId="2F0E7A03" w14:textId="77777777" w:rsidR="00587714" w:rsidRPr="001E37D2" w:rsidRDefault="00587714" w:rsidP="00502FBB">
            <w:pPr>
              <w:jc w:val="center"/>
              <w:rPr>
                <w:rFonts w:ascii="Trebuchet MS" w:hAnsi="Trebuchet MS" w:cs="Arial"/>
                <w:sz w:val="18"/>
                <w:szCs w:val="18"/>
              </w:rPr>
            </w:pPr>
            <w:r>
              <w:rPr>
                <w:noProof/>
              </w:rPr>
              <w:drawing>
                <wp:inline distT="0" distB="0" distL="0" distR="0" wp14:anchorId="38D9887E" wp14:editId="66081225">
                  <wp:extent cx="1566813" cy="2090057"/>
                  <wp:effectExtent l="0" t="0" r="0" b="0"/>
                  <wp:docPr id="1999048809" name="Рисунок 1" descr="Изображение выглядит как диаграмма, План, дизай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48809" name="Рисунок 1" descr="Изображение выглядит как диаграмма, План, дизайн&#10;&#10;Контент, сгенерированный ИИ, может содержать ошибки."/>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1586734" cy="2116631"/>
                          </a:xfrm>
                          <a:prstGeom prst="rect">
                            <a:avLst/>
                          </a:prstGeom>
                          <a:ln>
                            <a:noFill/>
                          </a:ln>
                          <a:extLst>
                            <a:ext uri="{53640926-AAD7-44D8-BBD7-CCE9431645EC}">
                              <a14:shadowObscured xmlns:a14="http://schemas.microsoft.com/office/drawing/2010/main"/>
                            </a:ext>
                          </a:extLst>
                        </pic:spPr>
                      </pic:pic>
                    </a:graphicData>
                  </a:graphic>
                </wp:inline>
              </w:drawing>
            </w:r>
          </w:p>
        </w:tc>
        <w:tc>
          <w:tcPr>
            <w:tcW w:w="3566" w:type="dxa"/>
            <w:vAlign w:val="center"/>
          </w:tcPr>
          <w:p w14:paraId="596B963C"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ул. Мясникова,34в</w:t>
            </w:r>
            <w:r>
              <w:rPr>
                <w:rFonts w:ascii="Trebuchet MS" w:hAnsi="Trebuchet MS" w:cs="Arial"/>
                <w:sz w:val="18"/>
                <w:szCs w:val="18"/>
              </w:rPr>
              <w:t xml:space="preserve"> (МБУДО «Краснохолмская ДЮСШ»)</w:t>
            </w:r>
          </w:p>
          <w:p w14:paraId="0F6F7123"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ул. Мясникова,36а,</w:t>
            </w:r>
          </w:p>
          <w:p w14:paraId="4154106D"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ул. Мясникова,36б,</w:t>
            </w:r>
          </w:p>
          <w:p w14:paraId="5106EEBA"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ул. Мясникова,36в,</w:t>
            </w:r>
          </w:p>
          <w:p w14:paraId="12013A34"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ул. Мясникова,36г,</w:t>
            </w:r>
          </w:p>
          <w:p w14:paraId="54228E31"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ул. Мясникова,37,</w:t>
            </w:r>
          </w:p>
          <w:p w14:paraId="4CB5DB92" w14:textId="77777777" w:rsidR="00587714" w:rsidRDefault="00587714" w:rsidP="00502FBB">
            <w:pPr>
              <w:rPr>
                <w:rFonts w:ascii="Trebuchet MS" w:hAnsi="Trebuchet MS" w:cs="Arial"/>
                <w:sz w:val="18"/>
                <w:szCs w:val="18"/>
              </w:rPr>
            </w:pPr>
            <w:r w:rsidRPr="009E6AA3">
              <w:rPr>
                <w:rFonts w:ascii="Trebuchet MS" w:hAnsi="Trebuchet MS" w:cs="Arial"/>
                <w:sz w:val="18"/>
                <w:szCs w:val="18"/>
              </w:rPr>
              <w:t>ул. Мясникова,39,</w:t>
            </w:r>
          </w:p>
          <w:p w14:paraId="77B54DD9" w14:textId="77777777" w:rsidR="00587714" w:rsidRPr="001E37D2" w:rsidRDefault="00587714" w:rsidP="00502FBB">
            <w:pPr>
              <w:rPr>
                <w:rFonts w:ascii="Trebuchet MS" w:hAnsi="Trebuchet MS" w:cs="Arial"/>
                <w:sz w:val="18"/>
                <w:szCs w:val="18"/>
              </w:rPr>
            </w:pPr>
            <w:r w:rsidRPr="009E6AA3">
              <w:rPr>
                <w:rFonts w:ascii="Trebuchet MS" w:hAnsi="Trebuchet MS" w:cs="Arial"/>
                <w:sz w:val="18"/>
                <w:szCs w:val="18"/>
              </w:rPr>
              <w:t>ул. Мясникова,41/12</w:t>
            </w:r>
            <w:r>
              <w:rPr>
                <w:rFonts w:ascii="Trebuchet MS" w:hAnsi="Trebuchet MS" w:cs="Arial"/>
                <w:sz w:val="18"/>
                <w:szCs w:val="18"/>
              </w:rPr>
              <w:t xml:space="preserve"> (центральная библиотека)</w:t>
            </w:r>
          </w:p>
        </w:tc>
      </w:tr>
      <w:tr w:rsidR="00587714" w:rsidRPr="001E37D2" w14:paraId="223068B3" w14:textId="77777777" w:rsidTr="00502FBB">
        <w:trPr>
          <w:trHeight w:val="20"/>
        </w:trPr>
        <w:tc>
          <w:tcPr>
            <w:tcW w:w="1809" w:type="dxa"/>
            <w:vAlign w:val="center"/>
          </w:tcPr>
          <w:p w14:paraId="032997D1" w14:textId="77777777" w:rsidR="00587714" w:rsidRPr="00451E9E" w:rsidRDefault="00587714" w:rsidP="00502FBB">
            <w:pPr>
              <w:jc w:val="center"/>
              <w:rPr>
                <w:rFonts w:ascii="Trebuchet MS" w:eastAsia="Times New Roman" w:hAnsi="Trebuchet MS" w:cs="Calibri"/>
                <w:color w:val="000000"/>
                <w:sz w:val="18"/>
                <w:szCs w:val="18"/>
                <w:lang w:eastAsia="ru-RU"/>
              </w:rPr>
            </w:pPr>
            <w:r>
              <w:rPr>
                <w:rFonts w:ascii="Trebuchet MS" w:eastAsia="Times New Roman" w:hAnsi="Trebuchet MS" w:cs="Times New Roman"/>
                <w:sz w:val="18"/>
                <w:szCs w:val="18"/>
                <w:lang w:eastAsia="ru-RU"/>
              </w:rPr>
              <w:t>БМК ул. Мясникова д.59</w:t>
            </w:r>
          </w:p>
        </w:tc>
        <w:tc>
          <w:tcPr>
            <w:tcW w:w="4536" w:type="dxa"/>
            <w:vAlign w:val="center"/>
          </w:tcPr>
          <w:p w14:paraId="6DB1EF9C" w14:textId="77777777" w:rsidR="00587714" w:rsidRPr="001E37D2" w:rsidRDefault="00587714" w:rsidP="00502FBB">
            <w:pPr>
              <w:jc w:val="center"/>
              <w:rPr>
                <w:rFonts w:ascii="Trebuchet MS" w:hAnsi="Trebuchet MS" w:cs="Arial"/>
                <w:sz w:val="18"/>
                <w:szCs w:val="18"/>
              </w:rPr>
            </w:pPr>
            <w:r>
              <w:rPr>
                <w:noProof/>
              </w:rPr>
              <w:drawing>
                <wp:inline distT="0" distB="0" distL="0" distR="0" wp14:anchorId="5FC0AE48" wp14:editId="5EAD090E">
                  <wp:extent cx="2836887" cy="1816924"/>
                  <wp:effectExtent l="0" t="0" r="0" b="0"/>
                  <wp:docPr id="602851289" name="Рисунок 1" descr="Изображение выглядит как диаграмма, План, карта, линия&#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851289" name="Рисунок 1" descr="Изображение выглядит как диаграмма, План, карта, линия&#10;&#10;Контент, сгенерированный ИИ, может содержать ошибки."/>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857896" cy="1830379"/>
                          </a:xfrm>
                          <a:prstGeom prst="rect">
                            <a:avLst/>
                          </a:prstGeom>
                          <a:ln>
                            <a:noFill/>
                          </a:ln>
                          <a:extLst>
                            <a:ext uri="{53640926-AAD7-44D8-BBD7-CCE9431645EC}">
                              <a14:shadowObscured xmlns:a14="http://schemas.microsoft.com/office/drawing/2010/main"/>
                            </a:ext>
                          </a:extLst>
                        </pic:spPr>
                      </pic:pic>
                    </a:graphicData>
                  </a:graphic>
                </wp:inline>
              </w:drawing>
            </w:r>
          </w:p>
        </w:tc>
        <w:tc>
          <w:tcPr>
            <w:tcW w:w="3566" w:type="dxa"/>
            <w:vAlign w:val="center"/>
          </w:tcPr>
          <w:p w14:paraId="5E423256" w14:textId="77777777" w:rsidR="00587714" w:rsidRDefault="00587714" w:rsidP="00502FBB">
            <w:pPr>
              <w:rPr>
                <w:rFonts w:ascii="Trebuchet MS" w:hAnsi="Trebuchet MS" w:cs="Arial"/>
                <w:sz w:val="18"/>
                <w:szCs w:val="18"/>
              </w:rPr>
            </w:pPr>
            <w:r>
              <w:rPr>
                <w:rFonts w:ascii="Trebuchet MS" w:hAnsi="Trebuchet MS" w:cs="Arial"/>
                <w:sz w:val="18"/>
                <w:szCs w:val="18"/>
              </w:rPr>
              <w:t>ГБУЗ Краснохолмская ЦРБ (п</w:t>
            </w:r>
            <w:r w:rsidRPr="009E6AA3">
              <w:rPr>
                <w:rFonts w:ascii="Trebuchet MS" w:hAnsi="Trebuchet MS" w:cs="Arial"/>
                <w:sz w:val="18"/>
                <w:szCs w:val="18"/>
              </w:rPr>
              <w:t>оликлиника</w:t>
            </w:r>
            <w:r>
              <w:rPr>
                <w:rFonts w:ascii="Trebuchet MS" w:hAnsi="Trebuchet MS" w:cs="Arial"/>
                <w:sz w:val="18"/>
                <w:szCs w:val="18"/>
              </w:rPr>
              <w:t>, ж</w:t>
            </w:r>
            <w:r w:rsidRPr="009E6AA3">
              <w:rPr>
                <w:rFonts w:ascii="Trebuchet MS" w:hAnsi="Trebuchet MS" w:cs="Arial"/>
                <w:sz w:val="18"/>
                <w:szCs w:val="18"/>
              </w:rPr>
              <w:t xml:space="preserve">енская </w:t>
            </w:r>
            <w:proofErr w:type="spellStart"/>
            <w:r w:rsidRPr="009E6AA3">
              <w:rPr>
                <w:rFonts w:ascii="Trebuchet MS" w:hAnsi="Trebuchet MS" w:cs="Arial"/>
                <w:sz w:val="18"/>
                <w:szCs w:val="18"/>
              </w:rPr>
              <w:t>конс</w:t>
            </w:r>
            <w:proofErr w:type="spellEnd"/>
            <w:r w:rsidRPr="009E6AA3">
              <w:rPr>
                <w:rFonts w:ascii="Trebuchet MS" w:hAnsi="Trebuchet MS" w:cs="Arial"/>
                <w:sz w:val="18"/>
                <w:szCs w:val="18"/>
              </w:rPr>
              <w:t>.</w:t>
            </w:r>
            <w:r>
              <w:rPr>
                <w:rFonts w:ascii="Trebuchet MS" w:hAnsi="Trebuchet MS" w:cs="Arial"/>
                <w:sz w:val="18"/>
                <w:szCs w:val="18"/>
              </w:rPr>
              <w:t xml:space="preserve">, администрация, морг, кухня, гараж, прачечная, дет. </w:t>
            </w:r>
            <w:proofErr w:type="spellStart"/>
            <w:r>
              <w:rPr>
                <w:rFonts w:ascii="Trebuchet MS" w:hAnsi="Trebuchet MS" w:cs="Arial"/>
                <w:sz w:val="18"/>
                <w:szCs w:val="18"/>
              </w:rPr>
              <w:t>конс</w:t>
            </w:r>
            <w:proofErr w:type="spellEnd"/>
            <w:r>
              <w:rPr>
                <w:rFonts w:ascii="Trebuchet MS" w:hAnsi="Trebuchet MS" w:cs="Arial"/>
                <w:sz w:val="18"/>
                <w:szCs w:val="18"/>
              </w:rPr>
              <w:t>., основной корпус)</w:t>
            </w:r>
          </w:p>
          <w:p w14:paraId="2C91E5BC"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пл. К.Маркса,10</w:t>
            </w:r>
            <w:r>
              <w:rPr>
                <w:rFonts w:ascii="Trebuchet MS" w:hAnsi="Trebuchet MS" w:cs="Arial"/>
                <w:sz w:val="18"/>
                <w:szCs w:val="18"/>
              </w:rPr>
              <w:t xml:space="preserve"> (</w:t>
            </w:r>
            <w:r w:rsidRPr="009E6AA3">
              <w:rPr>
                <w:rFonts w:ascii="Trebuchet MS" w:hAnsi="Trebuchet MS" w:cs="Arial"/>
                <w:sz w:val="18"/>
                <w:szCs w:val="18"/>
              </w:rPr>
              <w:t>Администрация</w:t>
            </w:r>
            <w:r>
              <w:rPr>
                <w:rFonts w:ascii="Trebuchet MS" w:hAnsi="Trebuchet MS" w:cs="Arial"/>
                <w:sz w:val="18"/>
                <w:szCs w:val="18"/>
              </w:rPr>
              <w:t>),</w:t>
            </w:r>
          </w:p>
          <w:p w14:paraId="742724A0"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пл. К.Маркса,10</w:t>
            </w:r>
            <w:r>
              <w:rPr>
                <w:rFonts w:ascii="Trebuchet MS" w:hAnsi="Trebuchet MS" w:cs="Arial"/>
                <w:sz w:val="18"/>
                <w:szCs w:val="18"/>
              </w:rPr>
              <w:t xml:space="preserve"> (Администрация – г</w:t>
            </w:r>
            <w:r w:rsidRPr="009E6AA3">
              <w:rPr>
                <w:rFonts w:ascii="Trebuchet MS" w:hAnsi="Trebuchet MS" w:cs="Arial"/>
                <w:sz w:val="18"/>
                <w:szCs w:val="18"/>
              </w:rPr>
              <w:t>араж</w:t>
            </w:r>
            <w:r>
              <w:rPr>
                <w:rFonts w:ascii="Trebuchet MS" w:hAnsi="Trebuchet MS" w:cs="Arial"/>
                <w:sz w:val="18"/>
                <w:szCs w:val="18"/>
              </w:rPr>
              <w:t>),</w:t>
            </w:r>
          </w:p>
          <w:p w14:paraId="1CB50B55"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пл. К.Маркса,14/1</w:t>
            </w:r>
            <w:r>
              <w:rPr>
                <w:rFonts w:ascii="Trebuchet MS" w:hAnsi="Trebuchet MS" w:cs="Arial"/>
                <w:sz w:val="18"/>
                <w:szCs w:val="18"/>
              </w:rPr>
              <w:t xml:space="preserve"> (кинотеатр «Октябрь»)</w:t>
            </w:r>
            <w:r w:rsidRPr="009E6AA3">
              <w:rPr>
                <w:rFonts w:ascii="Trebuchet MS" w:hAnsi="Trebuchet MS" w:cs="Arial"/>
                <w:sz w:val="18"/>
                <w:szCs w:val="18"/>
              </w:rPr>
              <w:t>,</w:t>
            </w:r>
          </w:p>
          <w:p w14:paraId="6880836F"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пл. К.Маркса,4а,</w:t>
            </w:r>
          </w:p>
          <w:p w14:paraId="253F2513"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ул. К.Маркса,16/2</w:t>
            </w:r>
            <w:r>
              <w:rPr>
                <w:rFonts w:ascii="Trebuchet MS" w:hAnsi="Trebuchet MS" w:cs="Arial"/>
                <w:sz w:val="18"/>
                <w:szCs w:val="18"/>
              </w:rPr>
              <w:t xml:space="preserve"> (</w:t>
            </w:r>
            <w:r w:rsidRPr="009E6AA3">
              <w:rPr>
                <w:rFonts w:ascii="Trebuchet MS" w:hAnsi="Trebuchet MS" w:cs="Arial"/>
                <w:sz w:val="18"/>
                <w:szCs w:val="18"/>
              </w:rPr>
              <w:t>Общежитие</w:t>
            </w:r>
            <w:r>
              <w:rPr>
                <w:rFonts w:ascii="Trebuchet MS" w:hAnsi="Trebuchet MS" w:cs="Arial"/>
                <w:sz w:val="18"/>
                <w:szCs w:val="18"/>
              </w:rPr>
              <w:t>),</w:t>
            </w:r>
          </w:p>
          <w:p w14:paraId="027E0506"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ул. Л.Толстого,51/4,</w:t>
            </w:r>
          </w:p>
          <w:p w14:paraId="379376B8"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ул. Мясникова,55,</w:t>
            </w:r>
          </w:p>
          <w:p w14:paraId="2F3E4BE3"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ул. Мясникова,57,</w:t>
            </w:r>
          </w:p>
          <w:p w14:paraId="03F2022F"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ул. Мясникова,59/1,</w:t>
            </w:r>
          </w:p>
          <w:p w14:paraId="764A79D2" w14:textId="77777777" w:rsidR="00587714" w:rsidRPr="001E37D2" w:rsidRDefault="00587714" w:rsidP="00502FBB">
            <w:pPr>
              <w:rPr>
                <w:rFonts w:ascii="Trebuchet MS" w:hAnsi="Trebuchet MS" w:cs="Arial"/>
                <w:sz w:val="18"/>
                <w:szCs w:val="18"/>
              </w:rPr>
            </w:pPr>
            <w:r w:rsidRPr="009E6AA3">
              <w:rPr>
                <w:rFonts w:ascii="Trebuchet MS" w:hAnsi="Trebuchet MS" w:cs="Arial"/>
                <w:sz w:val="18"/>
                <w:szCs w:val="18"/>
              </w:rPr>
              <w:t>ул. Мясникова,63</w:t>
            </w:r>
          </w:p>
        </w:tc>
      </w:tr>
      <w:tr w:rsidR="00587714" w:rsidRPr="001E37D2" w14:paraId="042E04E7" w14:textId="77777777" w:rsidTr="00502FBB">
        <w:trPr>
          <w:trHeight w:val="20"/>
        </w:trPr>
        <w:tc>
          <w:tcPr>
            <w:tcW w:w="1809" w:type="dxa"/>
            <w:vAlign w:val="center"/>
          </w:tcPr>
          <w:p w14:paraId="362D54CC" w14:textId="77777777" w:rsidR="00587714" w:rsidRPr="00451E9E" w:rsidRDefault="00587714" w:rsidP="00502FBB">
            <w:pPr>
              <w:jc w:val="center"/>
              <w:rPr>
                <w:rFonts w:ascii="Trebuchet MS" w:eastAsia="Times New Roman" w:hAnsi="Trebuchet MS" w:cs="Calibri"/>
                <w:color w:val="000000"/>
                <w:sz w:val="18"/>
                <w:szCs w:val="18"/>
                <w:lang w:eastAsia="ru-RU"/>
              </w:rPr>
            </w:pPr>
            <w:r>
              <w:rPr>
                <w:rFonts w:ascii="Trebuchet MS" w:eastAsia="Times New Roman" w:hAnsi="Trebuchet MS" w:cs="Times New Roman"/>
                <w:sz w:val="18"/>
                <w:szCs w:val="18"/>
                <w:lang w:eastAsia="ru-RU"/>
              </w:rPr>
              <w:lastRenderedPageBreak/>
              <w:t>БМК ул. Базарная д.65а</w:t>
            </w:r>
          </w:p>
        </w:tc>
        <w:tc>
          <w:tcPr>
            <w:tcW w:w="4536" w:type="dxa"/>
            <w:vAlign w:val="center"/>
          </w:tcPr>
          <w:p w14:paraId="041AF1AD" w14:textId="77777777" w:rsidR="00587714" w:rsidRPr="001E37D2" w:rsidRDefault="00587714" w:rsidP="00502FBB">
            <w:pPr>
              <w:jc w:val="center"/>
              <w:rPr>
                <w:rFonts w:ascii="Trebuchet MS" w:hAnsi="Trebuchet MS" w:cs="Arial"/>
                <w:sz w:val="18"/>
                <w:szCs w:val="18"/>
              </w:rPr>
            </w:pPr>
            <w:r>
              <w:rPr>
                <w:noProof/>
              </w:rPr>
              <w:drawing>
                <wp:inline distT="0" distB="0" distL="0" distR="0" wp14:anchorId="3A5D07E6" wp14:editId="2F414257">
                  <wp:extent cx="1638795" cy="2382478"/>
                  <wp:effectExtent l="0" t="0" r="0" b="0"/>
                  <wp:docPr id="359840031" name="Рисунок 1" descr="Изображение выглядит как диаграмма, План, линия, карт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40031" name="Рисунок 1" descr="Изображение выглядит как диаграмма, План, линия, карта&#10;&#10;Контент, сгенерированный ИИ, может содержать ошибки."/>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1659074" cy="2411960"/>
                          </a:xfrm>
                          <a:prstGeom prst="rect">
                            <a:avLst/>
                          </a:prstGeom>
                          <a:ln>
                            <a:noFill/>
                          </a:ln>
                          <a:extLst>
                            <a:ext uri="{53640926-AAD7-44D8-BBD7-CCE9431645EC}">
                              <a14:shadowObscured xmlns:a14="http://schemas.microsoft.com/office/drawing/2010/main"/>
                            </a:ext>
                          </a:extLst>
                        </pic:spPr>
                      </pic:pic>
                    </a:graphicData>
                  </a:graphic>
                </wp:inline>
              </w:drawing>
            </w:r>
          </w:p>
        </w:tc>
        <w:tc>
          <w:tcPr>
            <w:tcW w:w="3566" w:type="dxa"/>
            <w:vAlign w:val="center"/>
          </w:tcPr>
          <w:p w14:paraId="18B62BFA" w14:textId="77777777" w:rsidR="00587714" w:rsidRPr="002A5D15" w:rsidRDefault="00587714" w:rsidP="00502FBB">
            <w:pPr>
              <w:rPr>
                <w:rFonts w:ascii="Trebuchet MS" w:hAnsi="Trebuchet MS" w:cs="Arial"/>
                <w:sz w:val="18"/>
                <w:szCs w:val="18"/>
              </w:rPr>
            </w:pPr>
            <w:r w:rsidRPr="002A5D15">
              <w:rPr>
                <w:rFonts w:ascii="Trebuchet MS" w:hAnsi="Trebuchet MS" w:cs="Arial"/>
                <w:sz w:val="18"/>
                <w:szCs w:val="18"/>
              </w:rPr>
              <w:t>ул. Базарная,63в,</w:t>
            </w:r>
          </w:p>
          <w:p w14:paraId="1FC1DD28" w14:textId="77777777" w:rsidR="00587714" w:rsidRPr="002A5D15" w:rsidRDefault="00587714" w:rsidP="00502FBB">
            <w:pPr>
              <w:rPr>
                <w:rFonts w:ascii="Trebuchet MS" w:hAnsi="Trebuchet MS" w:cs="Arial"/>
                <w:sz w:val="18"/>
                <w:szCs w:val="18"/>
              </w:rPr>
            </w:pPr>
            <w:r w:rsidRPr="002A5D15">
              <w:rPr>
                <w:rFonts w:ascii="Trebuchet MS" w:hAnsi="Trebuchet MS" w:cs="Arial"/>
                <w:sz w:val="18"/>
                <w:szCs w:val="18"/>
              </w:rPr>
              <w:t>ул. Базарная,63г,</w:t>
            </w:r>
          </w:p>
          <w:p w14:paraId="6B4DF802" w14:textId="77777777" w:rsidR="00587714" w:rsidRPr="002A5D15" w:rsidRDefault="00587714" w:rsidP="00502FBB">
            <w:pPr>
              <w:rPr>
                <w:rFonts w:ascii="Trebuchet MS" w:hAnsi="Trebuchet MS" w:cs="Arial"/>
                <w:sz w:val="18"/>
                <w:szCs w:val="18"/>
              </w:rPr>
            </w:pPr>
            <w:r w:rsidRPr="002A5D15">
              <w:rPr>
                <w:rFonts w:ascii="Trebuchet MS" w:hAnsi="Trebuchet MS" w:cs="Arial"/>
                <w:sz w:val="18"/>
                <w:szCs w:val="18"/>
              </w:rPr>
              <w:t>ул. Базарная,65,</w:t>
            </w:r>
          </w:p>
          <w:p w14:paraId="29305293" w14:textId="77777777" w:rsidR="00587714" w:rsidRPr="002A5D15" w:rsidRDefault="00587714" w:rsidP="00502FBB">
            <w:pPr>
              <w:rPr>
                <w:rFonts w:ascii="Trebuchet MS" w:hAnsi="Trebuchet MS" w:cs="Arial"/>
                <w:sz w:val="18"/>
                <w:szCs w:val="18"/>
              </w:rPr>
            </w:pPr>
            <w:r w:rsidRPr="002A5D15">
              <w:rPr>
                <w:rFonts w:ascii="Trebuchet MS" w:hAnsi="Trebuchet MS" w:cs="Arial"/>
                <w:sz w:val="18"/>
                <w:szCs w:val="18"/>
              </w:rPr>
              <w:t>ул. Базарная,65а</w:t>
            </w:r>
            <w:r>
              <w:rPr>
                <w:rFonts w:ascii="Trebuchet MS" w:hAnsi="Trebuchet MS" w:cs="Arial"/>
                <w:sz w:val="18"/>
                <w:szCs w:val="18"/>
              </w:rPr>
              <w:t xml:space="preserve"> (</w:t>
            </w:r>
            <w:r w:rsidRPr="002A5D15">
              <w:rPr>
                <w:rFonts w:ascii="Trebuchet MS" w:hAnsi="Trebuchet MS" w:cs="Arial"/>
                <w:sz w:val="18"/>
                <w:szCs w:val="18"/>
              </w:rPr>
              <w:t>Д/С №2 "Солнышко"</w:t>
            </w:r>
            <w:r>
              <w:rPr>
                <w:rFonts w:ascii="Trebuchet MS" w:hAnsi="Trebuchet MS" w:cs="Arial"/>
                <w:sz w:val="18"/>
                <w:szCs w:val="18"/>
              </w:rPr>
              <w:t>),</w:t>
            </w:r>
          </w:p>
          <w:p w14:paraId="3DDC8FF8" w14:textId="77777777" w:rsidR="00587714" w:rsidRPr="002A5D15" w:rsidRDefault="00587714" w:rsidP="00502FBB">
            <w:pPr>
              <w:rPr>
                <w:rFonts w:ascii="Trebuchet MS" w:hAnsi="Trebuchet MS" w:cs="Arial"/>
                <w:sz w:val="18"/>
                <w:szCs w:val="18"/>
              </w:rPr>
            </w:pPr>
            <w:r w:rsidRPr="002A5D15">
              <w:rPr>
                <w:rFonts w:ascii="Trebuchet MS" w:hAnsi="Trebuchet MS" w:cs="Arial"/>
                <w:sz w:val="18"/>
                <w:szCs w:val="18"/>
              </w:rPr>
              <w:t>ул. Базарная,67,</w:t>
            </w:r>
          </w:p>
          <w:p w14:paraId="518BEA45" w14:textId="77777777" w:rsidR="00587714" w:rsidRPr="002A5D15" w:rsidRDefault="00587714" w:rsidP="00502FBB">
            <w:pPr>
              <w:rPr>
                <w:rFonts w:ascii="Trebuchet MS" w:hAnsi="Trebuchet MS" w:cs="Arial"/>
                <w:sz w:val="18"/>
                <w:szCs w:val="18"/>
              </w:rPr>
            </w:pPr>
            <w:r w:rsidRPr="002A5D15">
              <w:rPr>
                <w:rFonts w:ascii="Trebuchet MS" w:hAnsi="Trebuchet MS" w:cs="Arial"/>
                <w:sz w:val="18"/>
                <w:szCs w:val="18"/>
              </w:rPr>
              <w:t>ул. Базарная,69,</w:t>
            </w:r>
          </w:p>
          <w:p w14:paraId="7FA73659" w14:textId="77777777" w:rsidR="00587714" w:rsidRPr="002A5D15" w:rsidRDefault="00587714" w:rsidP="00502FBB">
            <w:pPr>
              <w:rPr>
                <w:rFonts w:ascii="Trebuchet MS" w:hAnsi="Trebuchet MS" w:cs="Arial"/>
                <w:sz w:val="18"/>
                <w:szCs w:val="18"/>
              </w:rPr>
            </w:pPr>
            <w:r w:rsidRPr="002A5D15">
              <w:rPr>
                <w:rFonts w:ascii="Trebuchet MS" w:hAnsi="Trebuchet MS" w:cs="Arial"/>
                <w:sz w:val="18"/>
                <w:szCs w:val="18"/>
              </w:rPr>
              <w:t>ул. Базарная,74,</w:t>
            </w:r>
          </w:p>
          <w:p w14:paraId="4CDCFA01" w14:textId="77777777" w:rsidR="00587714" w:rsidRPr="002A5D15" w:rsidRDefault="00587714" w:rsidP="00502FBB">
            <w:pPr>
              <w:rPr>
                <w:rFonts w:ascii="Trebuchet MS" w:hAnsi="Trebuchet MS" w:cs="Arial"/>
                <w:sz w:val="18"/>
                <w:szCs w:val="18"/>
              </w:rPr>
            </w:pPr>
            <w:r w:rsidRPr="002A5D15">
              <w:rPr>
                <w:rFonts w:ascii="Trebuchet MS" w:hAnsi="Trebuchet MS" w:cs="Arial"/>
                <w:sz w:val="18"/>
                <w:szCs w:val="18"/>
              </w:rPr>
              <w:t>ул. Базарная,76,</w:t>
            </w:r>
          </w:p>
          <w:p w14:paraId="546FD400" w14:textId="77777777" w:rsidR="00587714" w:rsidRPr="002A5D15" w:rsidRDefault="00587714" w:rsidP="00502FBB">
            <w:pPr>
              <w:rPr>
                <w:rFonts w:ascii="Trebuchet MS" w:hAnsi="Trebuchet MS" w:cs="Arial"/>
                <w:sz w:val="18"/>
                <w:szCs w:val="18"/>
              </w:rPr>
            </w:pPr>
            <w:r w:rsidRPr="002A5D15">
              <w:rPr>
                <w:rFonts w:ascii="Trebuchet MS" w:hAnsi="Trebuchet MS" w:cs="Arial"/>
                <w:sz w:val="18"/>
                <w:szCs w:val="18"/>
              </w:rPr>
              <w:t>ул. Базарная,78,</w:t>
            </w:r>
          </w:p>
          <w:p w14:paraId="6124E375" w14:textId="77777777" w:rsidR="00587714" w:rsidRPr="002A5D15" w:rsidRDefault="00587714" w:rsidP="00502FBB">
            <w:pPr>
              <w:rPr>
                <w:rFonts w:ascii="Trebuchet MS" w:hAnsi="Trebuchet MS" w:cs="Arial"/>
                <w:sz w:val="18"/>
                <w:szCs w:val="18"/>
              </w:rPr>
            </w:pPr>
            <w:r w:rsidRPr="002A5D15">
              <w:rPr>
                <w:rFonts w:ascii="Trebuchet MS" w:hAnsi="Trebuchet MS" w:cs="Arial"/>
                <w:sz w:val="18"/>
                <w:szCs w:val="18"/>
              </w:rPr>
              <w:t>ул. Базарная,80,</w:t>
            </w:r>
          </w:p>
          <w:p w14:paraId="5F36E914" w14:textId="77777777" w:rsidR="00587714" w:rsidRPr="002A5D15" w:rsidRDefault="00587714" w:rsidP="00502FBB">
            <w:pPr>
              <w:rPr>
                <w:rFonts w:ascii="Trebuchet MS" w:hAnsi="Trebuchet MS" w:cs="Arial"/>
                <w:sz w:val="18"/>
                <w:szCs w:val="18"/>
              </w:rPr>
            </w:pPr>
            <w:r w:rsidRPr="002A5D15">
              <w:rPr>
                <w:rFonts w:ascii="Trebuchet MS" w:hAnsi="Trebuchet MS" w:cs="Arial"/>
                <w:sz w:val="18"/>
                <w:szCs w:val="18"/>
              </w:rPr>
              <w:t>ул. Базарная,82,</w:t>
            </w:r>
          </w:p>
          <w:p w14:paraId="58987B7B" w14:textId="77777777" w:rsidR="00587714" w:rsidRPr="002A5D15" w:rsidRDefault="00587714" w:rsidP="00502FBB">
            <w:pPr>
              <w:rPr>
                <w:rFonts w:ascii="Trebuchet MS" w:hAnsi="Trebuchet MS" w:cs="Arial"/>
                <w:sz w:val="18"/>
                <w:szCs w:val="18"/>
              </w:rPr>
            </w:pPr>
            <w:r w:rsidRPr="002A5D15">
              <w:rPr>
                <w:rFonts w:ascii="Trebuchet MS" w:hAnsi="Trebuchet MS" w:cs="Arial"/>
                <w:sz w:val="18"/>
                <w:szCs w:val="18"/>
              </w:rPr>
              <w:t>ул. Базарная,84,</w:t>
            </w:r>
          </w:p>
          <w:p w14:paraId="6CC60801" w14:textId="77777777" w:rsidR="00587714" w:rsidRPr="001E37D2" w:rsidRDefault="00587714" w:rsidP="00502FBB">
            <w:pPr>
              <w:rPr>
                <w:rFonts w:ascii="Trebuchet MS" w:hAnsi="Trebuchet MS" w:cs="Arial"/>
                <w:sz w:val="18"/>
                <w:szCs w:val="18"/>
              </w:rPr>
            </w:pPr>
            <w:r w:rsidRPr="002A5D15">
              <w:rPr>
                <w:rFonts w:ascii="Trebuchet MS" w:hAnsi="Trebuchet MS" w:cs="Arial"/>
                <w:sz w:val="18"/>
                <w:szCs w:val="18"/>
              </w:rPr>
              <w:t>ул. Базарная,86,</w:t>
            </w:r>
          </w:p>
        </w:tc>
      </w:tr>
      <w:tr w:rsidR="00587714" w:rsidRPr="001E37D2" w14:paraId="2F6D96C7" w14:textId="77777777" w:rsidTr="00502FBB">
        <w:trPr>
          <w:trHeight w:val="2391"/>
        </w:trPr>
        <w:tc>
          <w:tcPr>
            <w:tcW w:w="1809" w:type="dxa"/>
            <w:vAlign w:val="center"/>
          </w:tcPr>
          <w:p w14:paraId="747ED32D" w14:textId="77777777" w:rsidR="00587714" w:rsidRPr="00451E9E" w:rsidRDefault="00587714" w:rsidP="00502FBB">
            <w:pPr>
              <w:jc w:val="center"/>
              <w:rPr>
                <w:rFonts w:ascii="Trebuchet MS" w:eastAsia="Times New Roman" w:hAnsi="Trebuchet MS" w:cs="Calibri"/>
                <w:color w:val="000000"/>
                <w:sz w:val="18"/>
                <w:szCs w:val="18"/>
                <w:lang w:eastAsia="ru-RU"/>
              </w:rPr>
            </w:pPr>
            <w:r w:rsidRPr="00451E9E">
              <w:rPr>
                <w:rFonts w:ascii="Trebuchet MS" w:eastAsia="Times New Roman" w:hAnsi="Trebuchet MS" w:cs="Times New Roman"/>
                <w:sz w:val="18"/>
                <w:szCs w:val="18"/>
                <w:lang w:eastAsia="ru-RU"/>
              </w:rPr>
              <w:t>Котельная ул. Мясникова д.52</w:t>
            </w:r>
          </w:p>
        </w:tc>
        <w:tc>
          <w:tcPr>
            <w:tcW w:w="4536" w:type="dxa"/>
            <w:vAlign w:val="center"/>
          </w:tcPr>
          <w:p w14:paraId="40786D91" w14:textId="77777777" w:rsidR="00587714" w:rsidRPr="001E37D2" w:rsidRDefault="00587714" w:rsidP="00502FBB">
            <w:pPr>
              <w:jc w:val="center"/>
              <w:rPr>
                <w:rFonts w:ascii="Trebuchet MS" w:hAnsi="Trebuchet MS" w:cs="Arial"/>
                <w:sz w:val="18"/>
                <w:szCs w:val="18"/>
              </w:rPr>
            </w:pPr>
            <w:r>
              <w:rPr>
                <w:noProof/>
              </w:rPr>
              <w:drawing>
                <wp:inline distT="0" distB="0" distL="0" distR="0" wp14:anchorId="395FF932" wp14:editId="759ADECA">
                  <wp:extent cx="2743200" cy="1501541"/>
                  <wp:effectExtent l="0" t="0" r="0" b="0"/>
                  <wp:docPr id="35046653" name="Рисунок 1" descr="Изображение выглядит как диаграмма, План, линия, дизай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46653" name="Рисунок 1" descr="Изображение выглядит как диаграмма, План, линия, дизайн&#10;&#10;Контент, сгенерированный ИИ, может содержать ошибки."/>
                          <pic:cNvPicPr/>
                        </pic:nvPicPr>
                        <pic:blipFill rotWithShape="1">
                          <a:blip r:embed="rId21"/>
                          <a:srcRect b="7487"/>
                          <a:stretch/>
                        </pic:blipFill>
                        <pic:spPr bwMode="auto">
                          <a:xfrm>
                            <a:off x="0" y="0"/>
                            <a:ext cx="2743200" cy="1501541"/>
                          </a:xfrm>
                          <a:prstGeom prst="rect">
                            <a:avLst/>
                          </a:prstGeom>
                          <a:ln>
                            <a:noFill/>
                          </a:ln>
                          <a:extLst>
                            <a:ext uri="{53640926-AAD7-44D8-BBD7-CCE9431645EC}">
                              <a14:shadowObscured xmlns:a14="http://schemas.microsoft.com/office/drawing/2010/main"/>
                            </a:ext>
                          </a:extLst>
                        </pic:spPr>
                      </pic:pic>
                    </a:graphicData>
                  </a:graphic>
                </wp:inline>
              </w:drawing>
            </w:r>
          </w:p>
        </w:tc>
        <w:tc>
          <w:tcPr>
            <w:tcW w:w="3566" w:type="dxa"/>
            <w:vAlign w:val="center"/>
          </w:tcPr>
          <w:p w14:paraId="67103634"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ул. Мясникова,50,</w:t>
            </w:r>
          </w:p>
          <w:p w14:paraId="73FC639F" w14:textId="77777777" w:rsidR="00587714" w:rsidRPr="009E6AA3" w:rsidRDefault="00587714" w:rsidP="00502FBB">
            <w:pPr>
              <w:rPr>
                <w:rFonts w:ascii="Trebuchet MS" w:hAnsi="Trebuchet MS" w:cs="Arial"/>
                <w:sz w:val="18"/>
                <w:szCs w:val="18"/>
              </w:rPr>
            </w:pPr>
            <w:r w:rsidRPr="009E6AA3">
              <w:rPr>
                <w:rFonts w:ascii="Trebuchet MS" w:hAnsi="Trebuchet MS" w:cs="Arial"/>
                <w:sz w:val="18"/>
                <w:szCs w:val="18"/>
              </w:rPr>
              <w:t>ул. Мясникова,52,</w:t>
            </w:r>
          </w:p>
          <w:p w14:paraId="3486B8D5" w14:textId="77777777" w:rsidR="00587714" w:rsidRPr="001E37D2" w:rsidRDefault="00587714" w:rsidP="00502FBB">
            <w:pPr>
              <w:rPr>
                <w:rFonts w:ascii="Trebuchet MS" w:hAnsi="Trebuchet MS" w:cs="Arial"/>
                <w:sz w:val="18"/>
                <w:szCs w:val="18"/>
              </w:rPr>
            </w:pPr>
            <w:r>
              <w:rPr>
                <w:rFonts w:ascii="Trebuchet MS" w:hAnsi="Trebuchet MS" w:cs="Arial"/>
                <w:sz w:val="18"/>
                <w:szCs w:val="18"/>
              </w:rPr>
              <w:t>РОО (гараж)</w:t>
            </w:r>
          </w:p>
        </w:tc>
      </w:tr>
      <w:tr w:rsidR="00587714" w:rsidRPr="001E37D2" w14:paraId="0CC03A50" w14:textId="77777777" w:rsidTr="00502FBB">
        <w:trPr>
          <w:trHeight w:val="2727"/>
        </w:trPr>
        <w:tc>
          <w:tcPr>
            <w:tcW w:w="1809" w:type="dxa"/>
            <w:vAlign w:val="center"/>
          </w:tcPr>
          <w:p w14:paraId="1A3E0A24" w14:textId="77777777" w:rsidR="00587714" w:rsidRPr="00451E9E" w:rsidRDefault="00587714" w:rsidP="00502FBB">
            <w:pPr>
              <w:jc w:val="center"/>
              <w:rPr>
                <w:rFonts w:ascii="Trebuchet MS" w:eastAsia="Times New Roman" w:hAnsi="Trebuchet MS" w:cs="Calibri"/>
                <w:color w:val="000000"/>
                <w:sz w:val="18"/>
                <w:szCs w:val="18"/>
                <w:lang w:eastAsia="ru-RU"/>
              </w:rPr>
            </w:pPr>
            <w:r w:rsidRPr="00451E9E">
              <w:rPr>
                <w:rFonts w:ascii="Trebuchet MS" w:eastAsia="Times New Roman" w:hAnsi="Trebuchet MS" w:cs="Times New Roman"/>
                <w:sz w:val="18"/>
                <w:szCs w:val="18"/>
                <w:lang w:eastAsia="ru-RU"/>
              </w:rPr>
              <w:t xml:space="preserve">Котельная пос. </w:t>
            </w:r>
            <w:proofErr w:type="spellStart"/>
            <w:r w:rsidRPr="00451E9E">
              <w:rPr>
                <w:rFonts w:ascii="Trebuchet MS" w:eastAsia="Times New Roman" w:hAnsi="Trebuchet MS" w:cs="Times New Roman"/>
                <w:sz w:val="18"/>
                <w:szCs w:val="18"/>
                <w:lang w:eastAsia="ru-RU"/>
              </w:rPr>
              <w:t>Неледино</w:t>
            </w:r>
            <w:proofErr w:type="spellEnd"/>
          </w:p>
        </w:tc>
        <w:tc>
          <w:tcPr>
            <w:tcW w:w="4536" w:type="dxa"/>
            <w:vAlign w:val="center"/>
          </w:tcPr>
          <w:p w14:paraId="5917C33F" w14:textId="77777777" w:rsidR="00587714" w:rsidRPr="001E37D2" w:rsidRDefault="00587714" w:rsidP="00502FBB">
            <w:pPr>
              <w:jc w:val="center"/>
              <w:rPr>
                <w:rFonts w:ascii="Trebuchet MS" w:hAnsi="Trebuchet MS" w:cs="Arial"/>
                <w:sz w:val="18"/>
                <w:szCs w:val="18"/>
              </w:rPr>
            </w:pPr>
            <w:r>
              <w:rPr>
                <w:noProof/>
              </w:rPr>
              <w:drawing>
                <wp:inline distT="0" distB="0" distL="0" distR="0" wp14:anchorId="22774AA5" wp14:editId="5161EDC2">
                  <wp:extent cx="2743200" cy="1623060"/>
                  <wp:effectExtent l="0" t="0" r="0" b="0"/>
                  <wp:docPr id="1828702905" name="Рисунок 1" descr="Изображение выглядит как диаграмма, План, линия, текс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02905" name="Рисунок 1" descr="Изображение выглядит как диаграмма, План, линия, текст&#10;&#10;Контент, сгенерированный ИИ, может содержать ошибки."/>
                          <pic:cNvPicPr/>
                        </pic:nvPicPr>
                        <pic:blipFill>
                          <a:blip r:embed="rId22"/>
                          <a:stretch>
                            <a:fillRect/>
                          </a:stretch>
                        </pic:blipFill>
                        <pic:spPr>
                          <a:xfrm>
                            <a:off x="0" y="0"/>
                            <a:ext cx="2743200" cy="1623060"/>
                          </a:xfrm>
                          <a:prstGeom prst="rect">
                            <a:avLst/>
                          </a:prstGeom>
                        </pic:spPr>
                      </pic:pic>
                    </a:graphicData>
                  </a:graphic>
                </wp:inline>
              </w:drawing>
            </w:r>
          </w:p>
        </w:tc>
        <w:tc>
          <w:tcPr>
            <w:tcW w:w="3566" w:type="dxa"/>
            <w:vAlign w:val="center"/>
          </w:tcPr>
          <w:p w14:paraId="7FAA1C41" w14:textId="77777777" w:rsidR="00587714" w:rsidRDefault="00587714" w:rsidP="00502FBB">
            <w:pPr>
              <w:rPr>
                <w:rFonts w:ascii="Trebuchet MS" w:hAnsi="Trebuchet MS" w:cs="Arial"/>
                <w:sz w:val="18"/>
                <w:szCs w:val="18"/>
              </w:rPr>
            </w:pPr>
            <w:r>
              <w:rPr>
                <w:rFonts w:ascii="Trebuchet MS" w:hAnsi="Trebuchet MS" w:cs="Arial"/>
                <w:sz w:val="18"/>
                <w:szCs w:val="18"/>
              </w:rPr>
              <w:t>пос. Неледино,</w:t>
            </w:r>
            <w:proofErr w:type="gramStart"/>
            <w:r>
              <w:rPr>
                <w:rFonts w:ascii="Trebuchet MS" w:hAnsi="Trebuchet MS" w:cs="Arial"/>
                <w:sz w:val="18"/>
                <w:szCs w:val="18"/>
              </w:rPr>
              <w:t>1,Почта</w:t>
            </w:r>
            <w:proofErr w:type="gramEnd"/>
          </w:p>
          <w:p w14:paraId="3C0AD7AF" w14:textId="77777777" w:rsidR="00587714" w:rsidRPr="002A5D15" w:rsidRDefault="00587714" w:rsidP="00502FBB">
            <w:pPr>
              <w:rPr>
                <w:rFonts w:ascii="Trebuchet MS" w:hAnsi="Trebuchet MS" w:cs="Arial"/>
                <w:sz w:val="18"/>
                <w:szCs w:val="18"/>
              </w:rPr>
            </w:pPr>
            <w:r w:rsidRPr="002A5D15">
              <w:rPr>
                <w:rFonts w:ascii="Trebuchet MS" w:hAnsi="Trebuchet MS" w:cs="Arial"/>
                <w:sz w:val="18"/>
                <w:szCs w:val="18"/>
              </w:rPr>
              <w:t>пос. Неледино,1б,</w:t>
            </w:r>
          </w:p>
          <w:p w14:paraId="070127F9" w14:textId="77777777" w:rsidR="00587714" w:rsidRPr="002A5D15" w:rsidRDefault="00587714" w:rsidP="00502FBB">
            <w:pPr>
              <w:rPr>
                <w:rFonts w:ascii="Trebuchet MS" w:hAnsi="Trebuchet MS" w:cs="Arial"/>
                <w:sz w:val="18"/>
                <w:szCs w:val="18"/>
              </w:rPr>
            </w:pPr>
            <w:r w:rsidRPr="002A5D15">
              <w:rPr>
                <w:rFonts w:ascii="Trebuchet MS" w:hAnsi="Trebuchet MS" w:cs="Arial"/>
                <w:sz w:val="18"/>
                <w:szCs w:val="18"/>
              </w:rPr>
              <w:t>пос. Неледино,2,</w:t>
            </w:r>
          </w:p>
          <w:p w14:paraId="5267354D" w14:textId="77777777" w:rsidR="00587714" w:rsidRPr="002A5D15" w:rsidRDefault="00587714" w:rsidP="00502FBB">
            <w:pPr>
              <w:rPr>
                <w:rFonts w:ascii="Trebuchet MS" w:hAnsi="Trebuchet MS" w:cs="Arial"/>
                <w:sz w:val="18"/>
                <w:szCs w:val="18"/>
              </w:rPr>
            </w:pPr>
            <w:r w:rsidRPr="002A5D15">
              <w:rPr>
                <w:rFonts w:ascii="Trebuchet MS" w:hAnsi="Trebuchet MS" w:cs="Arial"/>
                <w:sz w:val="18"/>
                <w:szCs w:val="18"/>
              </w:rPr>
              <w:t>пос. Неледино,4,</w:t>
            </w:r>
          </w:p>
          <w:p w14:paraId="5C74AD80" w14:textId="77777777" w:rsidR="00587714" w:rsidRPr="002A5D15" w:rsidRDefault="00587714" w:rsidP="00502FBB">
            <w:pPr>
              <w:rPr>
                <w:rFonts w:ascii="Trebuchet MS" w:hAnsi="Trebuchet MS" w:cs="Arial"/>
                <w:sz w:val="18"/>
                <w:szCs w:val="18"/>
              </w:rPr>
            </w:pPr>
            <w:r w:rsidRPr="002A5D15">
              <w:rPr>
                <w:rFonts w:ascii="Trebuchet MS" w:hAnsi="Trebuchet MS" w:cs="Arial"/>
                <w:sz w:val="18"/>
                <w:szCs w:val="18"/>
              </w:rPr>
              <w:t>пос. Неледино,6а,</w:t>
            </w:r>
          </w:p>
          <w:p w14:paraId="0331023D" w14:textId="77777777" w:rsidR="00587714" w:rsidRPr="002A5D15" w:rsidRDefault="00587714" w:rsidP="00502FBB">
            <w:pPr>
              <w:rPr>
                <w:rFonts w:ascii="Trebuchet MS" w:hAnsi="Trebuchet MS" w:cs="Arial"/>
                <w:sz w:val="18"/>
                <w:szCs w:val="18"/>
              </w:rPr>
            </w:pPr>
            <w:r w:rsidRPr="002A5D15">
              <w:rPr>
                <w:rFonts w:ascii="Trebuchet MS" w:hAnsi="Trebuchet MS" w:cs="Arial"/>
                <w:sz w:val="18"/>
                <w:szCs w:val="18"/>
              </w:rPr>
              <w:t>пос. Неледино,7,</w:t>
            </w:r>
          </w:p>
          <w:p w14:paraId="0A2F7F82" w14:textId="77777777" w:rsidR="00587714" w:rsidRDefault="00587714" w:rsidP="00502FBB">
            <w:pPr>
              <w:rPr>
                <w:rFonts w:ascii="Trebuchet MS" w:hAnsi="Trebuchet MS" w:cs="Arial"/>
                <w:sz w:val="18"/>
                <w:szCs w:val="18"/>
              </w:rPr>
            </w:pPr>
            <w:r w:rsidRPr="002A5D15">
              <w:rPr>
                <w:rFonts w:ascii="Trebuchet MS" w:hAnsi="Trebuchet MS" w:cs="Arial"/>
                <w:sz w:val="18"/>
                <w:szCs w:val="18"/>
              </w:rPr>
              <w:t>пос. Неледино,8</w:t>
            </w:r>
            <w:r>
              <w:rPr>
                <w:rFonts w:ascii="Trebuchet MS" w:hAnsi="Trebuchet MS" w:cs="Arial"/>
                <w:sz w:val="18"/>
                <w:szCs w:val="18"/>
              </w:rPr>
              <w:t>,</w:t>
            </w:r>
          </w:p>
          <w:p w14:paraId="5B3B4B2F" w14:textId="77777777" w:rsidR="00587714" w:rsidRPr="001E37D2" w:rsidRDefault="00587714" w:rsidP="00502FBB">
            <w:pPr>
              <w:rPr>
                <w:rFonts w:ascii="Trebuchet MS" w:hAnsi="Trebuchet MS" w:cs="Arial"/>
                <w:sz w:val="18"/>
                <w:szCs w:val="18"/>
              </w:rPr>
            </w:pPr>
            <w:r w:rsidRPr="002A5D15">
              <w:rPr>
                <w:rFonts w:ascii="Trebuchet MS" w:hAnsi="Trebuchet MS" w:cs="Arial"/>
                <w:sz w:val="18"/>
                <w:szCs w:val="18"/>
              </w:rPr>
              <w:t>пос. Неледино,10</w:t>
            </w:r>
          </w:p>
        </w:tc>
      </w:tr>
      <w:tr w:rsidR="00587714" w:rsidRPr="001E37D2" w14:paraId="1F0A272C" w14:textId="77777777" w:rsidTr="00502FBB">
        <w:trPr>
          <w:trHeight w:val="2707"/>
        </w:trPr>
        <w:tc>
          <w:tcPr>
            <w:tcW w:w="1809" w:type="dxa"/>
            <w:vAlign w:val="center"/>
          </w:tcPr>
          <w:p w14:paraId="4589B700" w14:textId="77777777" w:rsidR="00587714" w:rsidRPr="00451E9E" w:rsidRDefault="00587714" w:rsidP="00502FBB">
            <w:pPr>
              <w:jc w:val="center"/>
              <w:rPr>
                <w:rFonts w:ascii="Trebuchet MS" w:eastAsia="Times New Roman" w:hAnsi="Trebuchet MS" w:cs="Calibri"/>
                <w:color w:val="000000"/>
                <w:sz w:val="18"/>
                <w:szCs w:val="18"/>
                <w:lang w:eastAsia="ru-RU"/>
              </w:rPr>
            </w:pPr>
            <w:r w:rsidRPr="00451E9E">
              <w:rPr>
                <w:rFonts w:ascii="Trebuchet MS" w:eastAsia="Times New Roman" w:hAnsi="Trebuchet MS" w:cs="Times New Roman"/>
                <w:sz w:val="18"/>
                <w:szCs w:val="18"/>
                <w:lang w:eastAsia="ru-RU"/>
              </w:rPr>
              <w:t>Котельная ул. Красноармейская д.66</w:t>
            </w:r>
          </w:p>
        </w:tc>
        <w:tc>
          <w:tcPr>
            <w:tcW w:w="4536" w:type="dxa"/>
            <w:vAlign w:val="center"/>
          </w:tcPr>
          <w:p w14:paraId="4F3E4DB8" w14:textId="77777777" w:rsidR="00587714" w:rsidRDefault="00587714" w:rsidP="00502FBB">
            <w:pPr>
              <w:jc w:val="center"/>
              <w:rPr>
                <w:noProof/>
              </w:rPr>
            </w:pPr>
            <w:r>
              <w:rPr>
                <w:noProof/>
              </w:rPr>
              <w:drawing>
                <wp:inline distT="0" distB="0" distL="0" distR="0" wp14:anchorId="5EA9FC78" wp14:editId="34EB076A">
                  <wp:extent cx="2743200" cy="1623060"/>
                  <wp:effectExtent l="0" t="0" r="0" b="0"/>
                  <wp:docPr id="1131689540" name="Рисунок 1" descr="Изображение выглядит как диаграмма, дизай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89540" name="Рисунок 1" descr="Изображение выглядит как диаграмма, дизайн&#10;&#10;Контент, сгенерированный ИИ, может содержать ошибки."/>
                          <pic:cNvPicPr/>
                        </pic:nvPicPr>
                        <pic:blipFill>
                          <a:blip r:embed="rId23"/>
                          <a:stretch>
                            <a:fillRect/>
                          </a:stretch>
                        </pic:blipFill>
                        <pic:spPr>
                          <a:xfrm>
                            <a:off x="0" y="0"/>
                            <a:ext cx="2743200" cy="1623060"/>
                          </a:xfrm>
                          <a:prstGeom prst="rect">
                            <a:avLst/>
                          </a:prstGeom>
                        </pic:spPr>
                      </pic:pic>
                    </a:graphicData>
                  </a:graphic>
                </wp:inline>
              </w:drawing>
            </w:r>
          </w:p>
        </w:tc>
        <w:tc>
          <w:tcPr>
            <w:tcW w:w="3566" w:type="dxa"/>
            <w:vAlign w:val="center"/>
          </w:tcPr>
          <w:p w14:paraId="24387A11" w14:textId="77777777" w:rsidR="00587714" w:rsidRPr="002A5D15" w:rsidRDefault="00587714" w:rsidP="00502FBB">
            <w:pPr>
              <w:rPr>
                <w:rFonts w:ascii="Trebuchet MS" w:hAnsi="Trebuchet MS" w:cs="Arial"/>
                <w:sz w:val="18"/>
                <w:szCs w:val="18"/>
              </w:rPr>
            </w:pPr>
            <w:r w:rsidRPr="002A5D15">
              <w:rPr>
                <w:rFonts w:ascii="Trebuchet MS" w:hAnsi="Trebuchet MS" w:cs="Arial"/>
                <w:sz w:val="18"/>
                <w:szCs w:val="18"/>
              </w:rPr>
              <w:t>ул. Красноармейская,66</w:t>
            </w:r>
            <w:r>
              <w:rPr>
                <w:rFonts w:ascii="Trebuchet MS" w:hAnsi="Trebuchet MS" w:cs="Arial"/>
                <w:sz w:val="18"/>
                <w:szCs w:val="18"/>
              </w:rPr>
              <w:t xml:space="preserve"> (г</w:t>
            </w:r>
            <w:r w:rsidRPr="002A5D15">
              <w:rPr>
                <w:rFonts w:ascii="Trebuchet MS" w:hAnsi="Trebuchet MS" w:cs="Arial"/>
                <w:sz w:val="18"/>
                <w:szCs w:val="18"/>
              </w:rPr>
              <w:t>араж, мастерская</w:t>
            </w:r>
            <w:r>
              <w:rPr>
                <w:rFonts w:ascii="Trebuchet MS" w:hAnsi="Trebuchet MS" w:cs="Arial"/>
                <w:sz w:val="18"/>
                <w:szCs w:val="18"/>
              </w:rPr>
              <w:t>)</w:t>
            </w:r>
          </w:p>
          <w:p w14:paraId="25AF9912" w14:textId="77777777" w:rsidR="00587714" w:rsidRPr="002A5D15" w:rsidRDefault="00587714" w:rsidP="00502FBB">
            <w:pPr>
              <w:rPr>
                <w:rFonts w:ascii="Trebuchet MS" w:hAnsi="Trebuchet MS" w:cs="Arial"/>
                <w:sz w:val="18"/>
                <w:szCs w:val="18"/>
              </w:rPr>
            </w:pPr>
            <w:r w:rsidRPr="002A5D15">
              <w:rPr>
                <w:rFonts w:ascii="Trebuchet MS" w:hAnsi="Trebuchet MS" w:cs="Arial"/>
                <w:sz w:val="18"/>
                <w:szCs w:val="18"/>
              </w:rPr>
              <w:t>ул. Красноармейская,66</w:t>
            </w:r>
            <w:r>
              <w:rPr>
                <w:rFonts w:ascii="Trebuchet MS" w:hAnsi="Trebuchet MS" w:cs="Arial"/>
                <w:sz w:val="18"/>
                <w:szCs w:val="18"/>
              </w:rPr>
              <w:t xml:space="preserve"> (</w:t>
            </w:r>
            <w:r w:rsidRPr="002A5D15">
              <w:rPr>
                <w:rFonts w:ascii="Trebuchet MS" w:hAnsi="Trebuchet MS" w:cs="Arial"/>
                <w:sz w:val="18"/>
                <w:szCs w:val="18"/>
              </w:rPr>
              <w:t>МП ЖКУ</w:t>
            </w:r>
            <w:r>
              <w:rPr>
                <w:rFonts w:ascii="Trebuchet MS" w:hAnsi="Trebuchet MS" w:cs="Arial"/>
                <w:sz w:val="18"/>
                <w:szCs w:val="18"/>
              </w:rPr>
              <w:t>)</w:t>
            </w:r>
          </w:p>
          <w:p w14:paraId="5C901889" w14:textId="77777777" w:rsidR="00587714" w:rsidRPr="002A5D15" w:rsidRDefault="00587714" w:rsidP="00502FBB">
            <w:pPr>
              <w:rPr>
                <w:rFonts w:ascii="Trebuchet MS" w:hAnsi="Trebuchet MS" w:cs="Arial"/>
                <w:sz w:val="18"/>
                <w:szCs w:val="18"/>
              </w:rPr>
            </w:pPr>
            <w:r w:rsidRPr="002A5D15">
              <w:rPr>
                <w:rFonts w:ascii="Trebuchet MS" w:hAnsi="Trebuchet MS" w:cs="Arial"/>
                <w:sz w:val="18"/>
                <w:szCs w:val="18"/>
                <w:lang w:val="en-US"/>
              </w:rPr>
              <w:t>ул. Садовая,24</w:t>
            </w:r>
          </w:p>
        </w:tc>
      </w:tr>
      <w:bookmarkEnd w:id="28"/>
    </w:tbl>
    <w:p w14:paraId="3669C193" w14:textId="77777777" w:rsidR="00D8473C" w:rsidRDefault="00D8473C" w:rsidP="00587714">
      <w:pPr>
        <w:spacing w:after="0" w:line="276" w:lineRule="auto"/>
        <w:jc w:val="both"/>
        <w:rPr>
          <w:rFonts w:ascii="Trebuchet MS" w:eastAsia="Times New Roman" w:hAnsi="Trebuchet MS" w:cs="Times New Roman"/>
          <w:lang w:eastAsia="ru-RU"/>
        </w:rPr>
      </w:pPr>
    </w:p>
    <w:p w14:paraId="7B0918CD" w14:textId="2FB6303C" w:rsidR="00D20712" w:rsidRDefault="00D20712" w:rsidP="00D20712">
      <w:pPr>
        <w:spacing w:after="0" w:line="276" w:lineRule="auto"/>
        <w:ind w:firstLine="567"/>
        <w:jc w:val="both"/>
        <w:rPr>
          <w:rFonts w:ascii="Trebuchet MS" w:eastAsia="Times New Roman" w:hAnsi="Trebuchet MS" w:cs="Times New Roman"/>
          <w:lang w:eastAsia="ru-RU"/>
        </w:rPr>
      </w:pPr>
      <w:r w:rsidRPr="005C4A11">
        <w:rPr>
          <w:rFonts w:ascii="Trebuchet MS" w:eastAsia="Times New Roman" w:hAnsi="Trebuchet MS" w:cs="Times New Roman"/>
          <w:lang w:eastAsia="ru-RU"/>
        </w:rPr>
        <w:t xml:space="preserve">Тепловые нагрузки потребителей, обслуживаемых котельными, в зонировании по тепловым районам </w:t>
      </w:r>
      <w:r w:rsidR="00CB6C49">
        <w:rPr>
          <w:rFonts w:ascii="Trebuchet MS" w:eastAsia="Times New Roman" w:hAnsi="Trebuchet MS" w:cs="Times New Roman"/>
          <w:lang w:eastAsia="ru-RU"/>
        </w:rPr>
        <w:t>Краснохолмского</w:t>
      </w:r>
      <w:r w:rsidR="00EB5169" w:rsidRPr="005C4A11">
        <w:rPr>
          <w:rFonts w:ascii="Trebuchet MS" w:eastAsia="Times New Roman" w:hAnsi="Trebuchet MS" w:cs="Times New Roman"/>
          <w:lang w:eastAsia="ru-RU"/>
        </w:rPr>
        <w:t xml:space="preserve"> муниципального округа</w:t>
      </w:r>
      <w:r w:rsidRPr="005C4A11">
        <w:rPr>
          <w:rFonts w:ascii="Trebuchet MS" w:eastAsia="Times New Roman" w:hAnsi="Trebuchet MS" w:cs="Times New Roman"/>
          <w:lang w:eastAsia="ru-RU"/>
        </w:rPr>
        <w:t xml:space="preserve"> приведен</w:t>
      </w:r>
      <w:r w:rsidR="002E05EE" w:rsidRPr="005C4A11">
        <w:rPr>
          <w:rFonts w:ascii="Trebuchet MS" w:eastAsia="Times New Roman" w:hAnsi="Trebuchet MS" w:cs="Times New Roman"/>
          <w:lang w:eastAsia="ru-RU"/>
        </w:rPr>
        <w:t>ы</w:t>
      </w:r>
      <w:r w:rsidRPr="005C4A11">
        <w:rPr>
          <w:rFonts w:ascii="Trebuchet MS" w:eastAsia="Times New Roman" w:hAnsi="Trebuchet MS" w:cs="Times New Roman"/>
          <w:lang w:eastAsia="ru-RU"/>
        </w:rPr>
        <w:t xml:space="preserve"> в таблице 2.1.2.</w:t>
      </w:r>
    </w:p>
    <w:p w14:paraId="5B387364" w14:textId="77777777" w:rsidR="007079E0" w:rsidRDefault="007079E0" w:rsidP="00D20712">
      <w:pPr>
        <w:spacing w:after="0" w:line="276" w:lineRule="auto"/>
        <w:ind w:firstLine="567"/>
        <w:jc w:val="both"/>
        <w:rPr>
          <w:rFonts w:ascii="Trebuchet MS" w:eastAsia="Times New Roman" w:hAnsi="Trebuchet MS" w:cs="Times New Roman"/>
          <w:lang w:eastAsia="ru-RU"/>
        </w:rPr>
      </w:pPr>
    </w:p>
    <w:p w14:paraId="3382DA60" w14:textId="77777777" w:rsidR="007079E0" w:rsidRDefault="007079E0" w:rsidP="00D20712">
      <w:pPr>
        <w:spacing w:after="0" w:line="276" w:lineRule="auto"/>
        <w:ind w:firstLine="567"/>
        <w:jc w:val="both"/>
        <w:rPr>
          <w:rFonts w:ascii="Trebuchet MS" w:eastAsia="Times New Roman" w:hAnsi="Trebuchet MS" w:cs="Times New Roman"/>
          <w:lang w:eastAsia="ru-RU"/>
        </w:rPr>
      </w:pPr>
    </w:p>
    <w:p w14:paraId="2EE6D3B6" w14:textId="77777777" w:rsidR="007079E0" w:rsidRDefault="007079E0" w:rsidP="00D20712">
      <w:pPr>
        <w:spacing w:after="0" w:line="276" w:lineRule="auto"/>
        <w:ind w:firstLine="567"/>
        <w:jc w:val="both"/>
        <w:rPr>
          <w:rFonts w:ascii="Trebuchet MS" w:eastAsia="Times New Roman" w:hAnsi="Trebuchet MS" w:cs="Times New Roman"/>
          <w:lang w:eastAsia="ru-RU"/>
        </w:rPr>
      </w:pPr>
    </w:p>
    <w:p w14:paraId="12C6EBB4" w14:textId="77777777" w:rsidR="007079E0" w:rsidRDefault="007079E0" w:rsidP="00D20712">
      <w:pPr>
        <w:spacing w:after="0" w:line="276" w:lineRule="auto"/>
        <w:ind w:firstLine="567"/>
        <w:jc w:val="both"/>
        <w:rPr>
          <w:rFonts w:ascii="Trebuchet MS" w:eastAsia="Times New Roman" w:hAnsi="Trebuchet MS" w:cs="Times New Roman"/>
          <w:lang w:eastAsia="ru-RU"/>
        </w:rPr>
      </w:pPr>
    </w:p>
    <w:p w14:paraId="4AFB1340" w14:textId="77777777" w:rsidR="007079E0" w:rsidRPr="005C4A11" w:rsidRDefault="007079E0" w:rsidP="00D20712">
      <w:pPr>
        <w:spacing w:after="0" w:line="276" w:lineRule="auto"/>
        <w:ind w:firstLine="567"/>
        <w:jc w:val="both"/>
        <w:rPr>
          <w:rFonts w:ascii="Trebuchet MS" w:eastAsia="Times New Roman" w:hAnsi="Trebuchet MS" w:cs="Times New Roman"/>
          <w:lang w:eastAsia="ru-RU"/>
        </w:rPr>
      </w:pPr>
    </w:p>
    <w:p w14:paraId="2709765F" w14:textId="06A25CE9" w:rsidR="00D20712" w:rsidRDefault="00D20712" w:rsidP="00D20712">
      <w:pPr>
        <w:spacing w:after="60" w:line="240" w:lineRule="auto"/>
        <w:jc w:val="both"/>
        <w:rPr>
          <w:rFonts w:ascii="Trebuchet MS" w:eastAsia="Times New Roman" w:hAnsi="Trebuchet MS" w:cs="Times New Roman"/>
          <w:b/>
        </w:rPr>
      </w:pPr>
      <w:r w:rsidRPr="00CD6925">
        <w:rPr>
          <w:rFonts w:ascii="Trebuchet MS" w:eastAsia="Times New Roman" w:hAnsi="Trebuchet MS" w:cs="Times New Roman"/>
          <w:b/>
        </w:rPr>
        <w:lastRenderedPageBreak/>
        <w:t>Таблица 2.1.2 – Присоединенная нагрузка потребителей по тепловым районам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3801"/>
        <w:gridCol w:w="1817"/>
        <w:gridCol w:w="2259"/>
      </w:tblGrid>
      <w:tr w:rsidR="007079E0" w:rsidRPr="002E516C" w14:paraId="18CF8227" w14:textId="77777777" w:rsidTr="007079E0">
        <w:trPr>
          <w:trHeight w:val="75"/>
        </w:trPr>
        <w:tc>
          <w:tcPr>
            <w:tcW w:w="1115" w:type="pct"/>
            <w:shd w:val="clear" w:color="auto" w:fill="CCFF99"/>
            <w:vAlign w:val="center"/>
            <w:hideMark/>
          </w:tcPr>
          <w:p w14:paraId="72512FF5" w14:textId="77777777" w:rsidR="007079E0" w:rsidRPr="002E516C" w:rsidRDefault="007079E0" w:rsidP="004F01DC">
            <w:pPr>
              <w:spacing w:after="0" w:line="240" w:lineRule="auto"/>
              <w:jc w:val="center"/>
              <w:rPr>
                <w:rFonts w:ascii="Trebuchet MS" w:eastAsia="Times New Roman" w:hAnsi="Trebuchet MS" w:cs="Times New Roman"/>
                <w:b/>
                <w:bCs/>
                <w:color w:val="000000"/>
                <w:sz w:val="20"/>
                <w:szCs w:val="20"/>
                <w:lang w:eastAsia="ru-RU"/>
              </w:rPr>
            </w:pPr>
            <w:bookmarkStart w:id="29" w:name="_Hlk100998140"/>
            <w:r w:rsidRPr="002E516C">
              <w:rPr>
                <w:rFonts w:ascii="Trebuchet MS" w:eastAsia="Times New Roman" w:hAnsi="Trebuchet MS" w:cs="Times New Roman"/>
                <w:b/>
                <w:bCs/>
                <w:color w:val="000000"/>
                <w:sz w:val="20"/>
                <w:szCs w:val="20"/>
                <w:lang w:eastAsia="ru-RU"/>
              </w:rPr>
              <w:t>Наименование теплового района</w:t>
            </w:r>
          </w:p>
        </w:tc>
        <w:tc>
          <w:tcPr>
            <w:tcW w:w="1875" w:type="pct"/>
            <w:shd w:val="clear" w:color="auto" w:fill="CCFF99"/>
            <w:vAlign w:val="center"/>
            <w:hideMark/>
          </w:tcPr>
          <w:p w14:paraId="2FA9CACF" w14:textId="77777777" w:rsidR="007079E0" w:rsidRPr="002E516C" w:rsidRDefault="007079E0" w:rsidP="004F01DC">
            <w:pPr>
              <w:spacing w:after="0" w:line="240" w:lineRule="auto"/>
              <w:jc w:val="center"/>
              <w:rPr>
                <w:rFonts w:ascii="Trebuchet MS" w:eastAsia="Times New Roman" w:hAnsi="Trebuchet MS" w:cs="Times New Roman"/>
                <w:b/>
                <w:bCs/>
                <w:color w:val="000000"/>
                <w:sz w:val="20"/>
                <w:szCs w:val="20"/>
                <w:lang w:eastAsia="ru-RU"/>
              </w:rPr>
            </w:pPr>
            <w:r w:rsidRPr="002E516C">
              <w:rPr>
                <w:rFonts w:ascii="Trebuchet MS" w:eastAsia="Times New Roman" w:hAnsi="Trebuchet MS" w:cs="Times New Roman"/>
                <w:b/>
                <w:bCs/>
                <w:color w:val="000000"/>
                <w:sz w:val="20"/>
                <w:szCs w:val="20"/>
                <w:lang w:eastAsia="ru-RU"/>
              </w:rPr>
              <w:t>Наименование источника теплоснабжения</w:t>
            </w:r>
          </w:p>
        </w:tc>
        <w:tc>
          <w:tcPr>
            <w:tcW w:w="896" w:type="pct"/>
            <w:shd w:val="clear" w:color="auto" w:fill="CCFF99"/>
            <w:vAlign w:val="center"/>
          </w:tcPr>
          <w:p w14:paraId="1FD623F8" w14:textId="77777777" w:rsidR="007079E0" w:rsidRPr="002E516C" w:rsidRDefault="007079E0" w:rsidP="004F01DC">
            <w:pPr>
              <w:spacing w:after="0" w:line="240" w:lineRule="auto"/>
              <w:jc w:val="center"/>
              <w:rPr>
                <w:rFonts w:ascii="Trebuchet MS" w:eastAsia="Times New Roman" w:hAnsi="Trebuchet MS" w:cs="Times New Roman"/>
                <w:b/>
                <w:bCs/>
                <w:color w:val="000000"/>
                <w:sz w:val="20"/>
                <w:szCs w:val="20"/>
                <w:lang w:eastAsia="ru-RU"/>
              </w:rPr>
            </w:pPr>
            <w:r w:rsidRPr="002E516C">
              <w:rPr>
                <w:rFonts w:ascii="Trebuchet MS" w:eastAsia="Times New Roman" w:hAnsi="Trebuchet MS" w:cs="Times New Roman"/>
                <w:b/>
                <w:bCs/>
                <w:color w:val="000000"/>
                <w:sz w:val="20"/>
                <w:szCs w:val="20"/>
                <w:lang w:eastAsia="ru-RU"/>
              </w:rPr>
              <w:t>Границы кадастровых кварталов</w:t>
            </w:r>
          </w:p>
        </w:tc>
        <w:tc>
          <w:tcPr>
            <w:tcW w:w="1114" w:type="pct"/>
            <w:shd w:val="clear" w:color="auto" w:fill="CCFF99"/>
            <w:vAlign w:val="center"/>
            <w:hideMark/>
          </w:tcPr>
          <w:p w14:paraId="752EA07B" w14:textId="77777777" w:rsidR="007079E0" w:rsidRPr="002E516C" w:rsidRDefault="007079E0" w:rsidP="004F01DC">
            <w:pPr>
              <w:spacing w:after="0" w:line="240" w:lineRule="auto"/>
              <w:jc w:val="center"/>
              <w:rPr>
                <w:rFonts w:ascii="Trebuchet MS" w:eastAsia="Times New Roman" w:hAnsi="Trebuchet MS" w:cs="Times New Roman"/>
                <w:b/>
                <w:bCs/>
                <w:color w:val="000000"/>
                <w:sz w:val="20"/>
                <w:szCs w:val="20"/>
                <w:lang w:eastAsia="ru-RU"/>
              </w:rPr>
            </w:pPr>
            <w:r w:rsidRPr="002E516C">
              <w:rPr>
                <w:rFonts w:ascii="Trebuchet MS" w:eastAsia="Times New Roman" w:hAnsi="Trebuchet MS" w:cs="Times New Roman"/>
                <w:b/>
                <w:bCs/>
                <w:color w:val="000000"/>
                <w:sz w:val="20"/>
                <w:szCs w:val="20"/>
                <w:lang w:eastAsia="ru-RU"/>
              </w:rPr>
              <w:t>Подключенная нагрузка, Гкал/ч</w:t>
            </w:r>
          </w:p>
        </w:tc>
      </w:tr>
      <w:tr w:rsidR="00587714" w:rsidRPr="002E516C" w14:paraId="5F3ADE41" w14:textId="77777777" w:rsidTr="007079E0">
        <w:trPr>
          <w:trHeight w:val="330"/>
        </w:trPr>
        <w:tc>
          <w:tcPr>
            <w:tcW w:w="1115" w:type="pct"/>
            <w:shd w:val="clear" w:color="auto" w:fill="auto"/>
            <w:vAlign w:val="center"/>
            <w:hideMark/>
          </w:tcPr>
          <w:p w14:paraId="6BC0C232" w14:textId="77777777" w:rsidR="00587714" w:rsidRPr="002E516C" w:rsidRDefault="00587714" w:rsidP="00587714">
            <w:pPr>
              <w:spacing w:after="0" w:line="240" w:lineRule="auto"/>
              <w:jc w:val="center"/>
              <w:rPr>
                <w:rFonts w:ascii="Trebuchet MS" w:eastAsia="Times New Roman" w:hAnsi="Trebuchet MS" w:cs="Times New Roman"/>
                <w:color w:val="000000"/>
                <w:sz w:val="20"/>
                <w:szCs w:val="20"/>
                <w:lang w:eastAsia="ru-RU"/>
              </w:rPr>
            </w:pPr>
            <w:r w:rsidRPr="002E516C">
              <w:rPr>
                <w:rFonts w:ascii="Trebuchet MS" w:eastAsia="Times New Roman" w:hAnsi="Trebuchet MS" w:cs="Times New Roman"/>
                <w:color w:val="000000"/>
                <w:sz w:val="20"/>
                <w:szCs w:val="20"/>
                <w:lang w:eastAsia="ru-RU"/>
              </w:rPr>
              <w:t>Тепловой район №1</w:t>
            </w:r>
          </w:p>
        </w:tc>
        <w:tc>
          <w:tcPr>
            <w:tcW w:w="1875" w:type="pct"/>
            <w:shd w:val="clear" w:color="auto" w:fill="auto"/>
            <w:noWrap/>
            <w:vAlign w:val="center"/>
          </w:tcPr>
          <w:p w14:paraId="5CE6E290" w14:textId="77777777" w:rsidR="00587714" w:rsidRDefault="00587714" w:rsidP="00587714">
            <w:pPr>
              <w:spacing w:after="0" w:line="240" w:lineRule="auto"/>
              <w:jc w:val="center"/>
              <w:rPr>
                <w:rFonts w:ascii="Trebuchet MS" w:eastAsia="Times New Roman" w:hAnsi="Trebuchet MS" w:cs="Arial"/>
                <w:color w:val="000000"/>
                <w:sz w:val="20"/>
                <w:szCs w:val="20"/>
                <w:lang w:eastAsia="ru-RU"/>
              </w:rPr>
            </w:pPr>
            <w:r w:rsidRPr="002E516C">
              <w:rPr>
                <w:rFonts w:ascii="Trebuchet MS" w:eastAsia="Times New Roman" w:hAnsi="Trebuchet MS" w:cs="Arial"/>
                <w:color w:val="000000"/>
                <w:sz w:val="20"/>
                <w:szCs w:val="20"/>
                <w:lang w:eastAsia="ru-RU"/>
              </w:rPr>
              <w:t xml:space="preserve">г. </w:t>
            </w:r>
            <w:r>
              <w:rPr>
                <w:rFonts w:ascii="Trebuchet MS" w:eastAsia="Times New Roman" w:hAnsi="Trebuchet MS" w:cs="Arial"/>
                <w:color w:val="000000"/>
                <w:sz w:val="20"/>
                <w:szCs w:val="20"/>
                <w:lang w:eastAsia="ru-RU"/>
              </w:rPr>
              <w:t>Красный Холм</w:t>
            </w:r>
            <w:r w:rsidRPr="002E516C">
              <w:rPr>
                <w:rFonts w:ascii="Trebuchet MS" w:eastAsia="Times New Roman" w:hAnsi="Trebuchet MS" w:cs="Arial"/>
                <w:color w:val="000000"/>
                <w:sz w:val="20"/>
                <w:szCs w:val="20"/>
                <w:lang w:eastAsia="ru-RU"/>
              </w:rPr>
              <w:t xml:space="preserve"> </w:t>
            </w:r>
          </w:p>
          <w:p w14:paraId="208E8575" w14:textId="77777777" w:rsidR="00587714" w:rsidRPr="002E516C" w:rsidRDefault="00587714" w:rsidP="00587714">
            <w:pPr>
              <w:spacing w:after="0" w:line="240" w:lineRule="auto"/>
              <w:jc w:val="center"/>
              <w:rPr>
                <w:rFonts w:ascii="Trebuchet MS" w:eastAsia="Times New Roman" w:hAnsi="Trebuchet MS" w:cs="Times New Roman"/>
                <w:color w:val="000000"/>
                <w:sz w:val="20"/>
                <w:szCs w:val="20"/>
                <w:lang w:eastAsia="ru-RU"/>
              </w:rPr>
            </w:pPr>
            <w:r w:rsidRPr="002E516C">
              <w:rPr>
                <w:rFonts w:ascii="Trebuchet MS" w:eastAsia="Times New Roman" w:hAnsi="Trebuchet MS" w:cs="Arial"/>
                <w:color w:val="000000"/>
                <w:sz w:val="20"/>
                <w:szCs w:val="20"/>
                <w:lang w:eastAsia="ru-RU"/>
              </w:rPr>
              <w:t xml:space="preserve">котельная </w:t>
            </w:r>
            <w:r w:rsidRPr="002A5D15">
              <w:rPr>
                <w:rFonts w:ascii="Trebuchet MS" w:eastAsia="Times New Roman" w:hAnsi="Trebuchet MS" w:cs="Arial"/>
                <w:color w:val="000000"/>
                <w:sz w:val="20"/>
                <w:szCs w:val="20"/>
                <w:lang w:eastAsia="ru-RU"/>
              </w:rPr>
              <w:t>ул. Красноармейская д.27</w:t>
            </w:r>
          </w:p>
        </w:tc>
        <w:tc>
          <w:tcPr>
            <w:tcW w:w="896" w:type="pct"/>
            <w:vAlign w:val="center"/>
          </w:tcPr>
          <w:p w14:paraId="16A29680" w14:textId="77777777" w:rsidR="00587714" w:rsidRDefault="00587714" w:rsidP="00587714">
            <w:pPr>
              <w:spacing w:after="0" w:line="240" w:lineRule="auto"/>
              <w:jc w:val="center"/>
              <w:rPr>
                <w:rFonts w:ascii="Trebuchet MS" w:hAnsi="Trebuchet MS" w:cs="Calibri"/>
                <w:color w:val="000000"/>
                <w:sz w:val="20"/>
                <w:szCs w:val="20"/>
                <w:lang w:val="en-US"/>
              </w:rPr>
            </w:pPr>
            <w:r w:rsidRPr="002A5D15">
              <w:rPr>
                <w:rFonts w:ascii="Trebuchet MS" w:hAnsi="Trebuchet MS" w:cs="Calibri"/>
                <w:color w:val="000000"/>
                <w:sz w:val="20"/>
                <w:szCs w:val="20"/>
                <w:lang w:val="en-US"/>
              </w:rPr>
              <w:t>69:16:0070</w:t>
            </w:r>
            <w:r>
              <w:rPr>
                <w:rFonts w:ascii="Trebuchet MS" w:hAnsi="Trebuchet MS" w:cs="Calibri"/>
                <w:color w:val="000000"/>
                <w:sz w:val="20"/>
                <w:szCs w:val="20"/>
                <w:lang w:val="en-US"/>
              </w:rPr>
              <w:t>144</w:t>
            </w:r>
          </w:p>
          <w:p w14:paraId="76745A6E" w14:textId="77777777" w:rsidR="00587714" w:rsidRPr="002A5D15" w:rsidRDefault="00587714" w:rsidP="00587714">
            <w:pPr>
              <w:spacing w:after="0" w:line="240" w:lineRule="auto"/>
              <w:jc w:val="center"/>
              <w:rPr>
                <w:rFonts w:ascii="Trebuchet MS" w:hAnsi="Trebuchet MS" w:cs="Calibri"/>
                <w:color w:val="000000"/>
                <w:sz w:val="20"/>
                <w:szCs w:val="20"/>
                <w:lang w:val="en-US"/>
              </w:rPr>
            </w:pPr>
            <w:r w:rsidRPr="002A5D15">
              <w:rPr>
                <w:rFonts w:ascii="Trebuchet MS" w:hAnsi="Trebuchet MS" w:cs="Calibri"/>
                <w:color w:val="000000"/>
                <w:sz w:val="20"/>
                <w:szCs w:val="20"/>
                <w:lang w:val="en-US"/>
              </w:rPr>
              <w:t>69:16:0070</w:t>
            </w:r>
            <w:r>
              <w:rPr>
                <w:rFonts w:ascii="Trebuchet MS" w:hAnsi="Trebuchet MS" w:cs="Calibri"/>
                <w:color w:val="000000"/>
                <w:sz w:val="20"/>
                <w:szCs w:val="20"/>
                <w:lang w:val="en-US"/>
              </w:rPr>
              <w:t>145</w:t>
            </w:r>
          </w:p>
        </w:tc>
        <w:tc>
          <w:tcPr>
            <w:tcW w:w="1114" w:type="pct"/>
            <w:shd w:val="clear" w:color="auto" w:fill="auto"/>
            <w:vAlign w:val="center"/>
          </w:tcPr>
          <w:p w14:paraId="68BE150F" w14:textId="218512A6" w:rsidR="00587714" w:rsidRPr="002E516C" w:rsidRDefault="00587714" w:rsidP="00587714">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0,657</w:t>
            </w:r>
          </w:p>
        </w:tc>
      </w:tr>
      <w:tr w:rsidR="00587714" w:rsidRPr="002E516C" w14:paraId="0C435DF0" w14:textId="77777777" w:rsidTr="007079E0">
        <w:trPr>
          <w:trHeight w:val="330"/>
        </w:trPr>
        <w:tc>
          <w:tcPr>
            <w:tcW w:w="1115" w:type="pct"/>
            <w:shd w:val="clear" w:color="auto" w:fill="auto"/>
            <w:vAlign w:val="center"/>
            <w:hideMark/>
          </w:tcPr>
          <w:p w14:paraId="706D3C7A" w14:textId="77777777" w:rsidR="00587714" w:rsidRPr="002E516C" w:rsidRDefault="00587714" w:rsidP="00587714">
            <w:pPr>
              <w:spacing w:after="0" w:line="240" w:lineRule="auto"/>
              <w:jc w:val="center"/>
              <w:rPr>
                <w:rFonts w:ascii="Trebuchet MS" w:eastAsia="Times New Roman" w:hAnsi="Trebuchet MS" w:cs="Times New Roman"/>
                <w:color w:val="000000"/>
                <w:sz w:val="20"/>
                <w:szCs w:val="20"/>
                <w:lang w:eastAsia="ru-RU"/>
              </w:rPr>
            </w:pPr>
            <w:r w:rsidRPr="002E516C">
              <w:rPr>
                <w:rFonts w:ascii="Trebuchet MS" w:eastAsia="Times New Roman" w:hAnsi="Trebuchet MS" w:cs="Times New Roman"/>
                <w:color w:val="000000"/>
                <w:sz w:val="20"/>
                <w:szCs w:val="20"/>
                <w:lang w:eastAsia="ru-RU"/>
              </w:rPr>
              <w:t>Тепловой район №2</w:t>
            </w:r>
          </w:p>
        </w:tc>
        <w:tc>
          <w:tcPr>
            <w:tcW w:w="1875" w:type="pct"/>
            <w:shd w:val="clear" w:color="auto" w:fill="auto"/>
            <w:noWrap/>
            <w:vAlign w:val="center"/>
          </w:tcPr>
          <w:p w14:paraId="29B5FE7F" w14:textId="77777777" w:rsidR="00587714" w:rsidRDefault="00587714" w:rsidP="00587714">
            <w:pPr>
              <w:spacing w:after="0" w:line="240" w:lineRule="auto"/>
              <w:jc w:val="center"/>
              <w:rPr>
                <w:rFonts w:ascii="Trebuchet MS" w:eastAsia="Times New Roman" w:hAnsi="Trebuchet MS" w:cs="Arial"/>
                <w:color w:val="000000"/>
                <w:sz w:val="20"/>
                <w:szCs w:val="20"/>
                <w:lang w:eastAsia="ru-RU"/>
              </w:rPr>
            </w:pPr>
            <w:r w:rsidRPr="005A0698">
              <w:rPr>
                <w:rFonts w:ascii="Trebuchet MS" w:eastAsia="Times New Roman" w:hAnsi="Trebuchet MS" w:cs="Arial"/>
                <w:color w:val="000000"/>
                <w:sz w:val="20"/>
                <w:szCs w:val="20"/>
                <w:lang w:eastAsia="ru-RU"/>
              </w:rPr>
              <w:t xml:space="preserve">г. Красный Холм </w:t>
            </w:r>
          </w:p>
          <w:p w14:paraId="45F11073" w14:textId="77777777" w:rsidR="00587714" w:rsidRPr="002E516C" w:rsidRDefault="00587714" w:rsidP="00587714">
            <w:pPr>
              <w:spacing w:after="0" w:line="240" w:lineRule="auto"/>
              <w:jc w:val="center"/>
              <w:rPr>
                <w:rFonts w:ascii="Trebuchet MS" w:eastAsia="Times New Roman" w:hAnsi="Trebuchet MS" w:cs="Times New Roman"/>
                <w:color w:val="000000"/>
                <w:sz w:val="20"/>
                <w:szCs w:val="20"/>
                <w:lang w:eastAsia="ru-RU"/>
              </w:rPr>
            </w:pPr>
            <w:r w:rsidRPr="005A0698">
              <w:rPr>
                <w:rFonts w:ascii="Trebuchet MS" w:eastAsia="Times New Roman" w:hAnsi="Trebuchet MS" w:cs="Arial"/>
                <w:color w:val="000000"/>
                <w:sz w:val="20"/>
                <w:szCs w:val="20"/>
                <w:lang w:eastAsia="ru-RU"/>
              </w:rPr>
              <w:t>котельная</w:t>
            </w:r>
            <w:r>
              <w:rPr>
                <w:rFonts w:ascii="Trebuchet MS" w:eastAsia="Times New Roman" w:hAnsi="Trebuchet MS" w:cs="Arial"/>
                <w:color w:val="000000"/>
                <w:sz w:val="20"/>
                <w:szCs w:val="20"/>
                <w:lang w:eastAsia="ru-RU"/>
              </w:rPr>
              <w:t xml:space="preserve"> </w:t>
            </w:r>
            <w:r w:rsidRPr="002A5D15">
              <w:rPr>
                <w:rFonts w:ascii="Trebuchet MS" w:eastAsia="Times New Roman" w:hAnsi="Trebuchet MS" w:cs="Arial"/>
                <w:color w:val="000000"/>
                <w:sz w:val="20"/>
                <w:szCs w:val="20"/>
                <w:lang w:eastAsia="ru-RU"/>
              </w:rPr>
              <w:t>ул. Калинина д.2</w:t>
            </w:r>
          </w:p>
        </w:tc>
        <w:tc>
          <w:tcPr>
            <w:tcW w:w="896" w:type="pct"/>
            <w:vAlign w:val="center"/>
          </w:tcPr>
          <w:p w14:paraId="4C10DC1A" w14:textId="77777777" w:rsidR="00587714" w:rsidRDefault="00587714" w:rsidP="00587714">
            <w:pPr>
              <w:spacing w:after="0" w:line="240" w:lineRule="auto"/>
              <w:jc w:val="center"/>
              <w:rPr>
                <w:rFonts w:ascii="Trebuchet MS" w:hAnsi="Trebuchet MS" w:cs="Calibri"/>
                <w:color w:val="000000"/>
                <w:sz w:val="20"/>
                <w:szCs w:val="20"/>
                <w:lang w:val="en-US"/>
              </w:rPr>
            </w:pPr>
            <w:r w:rsidRPr="002A5D15">
              <w:rPr>
                <w:rFonts w:ascii="Trebuchet MS" w:hAnsi="Trebuchet MS" w:cs="Calibri"/>
                <w:color w:val="000000"/>
                <w:sz w:val="20"/>
                <w:szCs w:val="20"/>
              </w:rPr>
              <w:t>69:16:0070</w:t>
            </w:r>
            <w:r>
              <w:rPr>
                <w:rFonts w:ascii="Trebuchet MS" w:hAnsi="Trebuchet MS" w:cs="Calibri"/>
                <w:color w:val="000000"/>
                <w:sz w:val="20"/>
                <w:szCs w:val="20"/>
                <w:lang w:val="en-US"/>
              </w:rPr>
              <w:t>135</w:t>
            </w:r>
          </w:p>
          <w:p w14:paraId="3DD8A07F" w14:textId="77777777" w:rsidR="00587714" w:rsidRPr="002A5D15" w:rsidRDefault="00587714" w:rsidP="00587714">
            <w:pPr>
              <w:spacing w:after="0" w:line="240" w:lineRule="auto"/>
              <w:jc w:val="center"/>
              <w:rPr>
                <w:rFonts w:ascii="Trebuchet MS" w:hAnsi="Trebuchet MS" w:cs="Calibri"/>
                <w:color w:val="000000"/>
                <w:sz w:val="20"/>
                <w:szCs w:val="20"/>
                <w:lang w:val="en-US"/>
              </w:rPr>
            </w:pPr>
            <w:r w:rsidRPr="002A5D15">
              <w:rPr>
                <w:rFonts w:ascii="Trebuchet MS" w:hAnsi="Trebuchet MS" w:cs="Calibri"/>
                <w:color w:val="000000"/>
                <w:sz w:val="20"/>
                <w:szCs w:val="20"/>
                <w:lang w:val="en-US"/>
              </w:rPr>
              <w:t>69:16:0070</w:t>
            </w:r>
            <w:r>
              <w:rPr>
                <w:rFonts w:ascii="Trebuchet MS" w:hAnsi="Trebuchet MS" w:cs="Calibri"/>
                <w:color w:val="000000"/>
                <w:sz w:val="20"/>
                <w:szCs w:val="20"/>
                <w:lang w:val="en-US"/>
              </w:rPr>
              <w:t>155</w:t>
            </w:r>
          </w:p>
        </w:tc>
        <w:tc>
          <w:tcPr>
            <w:tcW w:w="1114" w:type="pct"/>
            <w:shd w:val="clear" w:color="auto" w:fill="auto"/>
            <w:vAlign w:val="center"/>
          </w:tcPr>
          <w:p w14:paraId="3A91F3D1" w14:textId="0B67FC50" w:rsidR="00587714" w:rsidRPr="002E516C" w:rsidRDefault="00587714" w:rsidP="00587714">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0,600</w:t>
            </w:r>
          </w:p>
        </w:tc>
      </w:tr>
      <w:tr w:rsidR="00587714" w:rsidRPr="002E516C" w14:paraId="63BC5528" w14:textId="77777777" w:rsidTr="007079E0">
        <w:trPr>
          <w:trHeight w:val="330"/>
        </w:trPr>
        <w:tc>
          <w:tcPr>
            <w:tcW w:w="1115" w:type="pct"/>
            <w:shd w:val="clear" w:color="auto" w:fill="auto"/>
            <w:vAlign w:val="center"/>
            <w:hideMark/>
          </w:tcPr>
          <w:p w14:paraId="0F777ED5" w14:textId="77777777" w:rsidR="00587714" w:rsidRPr="002E516C" w:rsidRDefault="00587714" w:rsidP="00587714">
            <w:pPr>
              <w:spacing w:after="0" w:line="240" w:lineRule="auto"/>
              <w:jc w:val="center"/>
              <w:rPr>
                <w:rFonts w:ascii="Trebuchet MS" w:eastAsia="Times New Roman" w:hAnsi="Trebuchet MS" w:cs="Times New Roman"/>
                <w:color w:val="000000"/>
                <w:sz w:val="20"/>
                <w:szCs w:val="20"/>
                <w:lang w:eastAsia="ru-RU"/>
              </w:rPr>
            </w:pPr>
            <w:r w:rsidRPr="002E516C">
              <w:rPr>
                <w:rFonts w:ascii="Trebuchet MS" w:eastAsia="Times New Roman" w:hAnsi="Trebuchet MS" w:cs="Times New Roman"/>
                <w:color w:val="000000"/>
                <w:sz w:val="20"/>
                <w:szCs w:val="20"/>
                <w:lang w:eastAsia="ru-RU"/>
              </w:rPr>
              <w:t>Тепловой район №3</w:t>
            </w:r>
          </w:p>
        </w:tc>
        <w:tc>
          <w:tcPr>
            <w:tcW w:w="1875" w:type="pct"/>
            <w:shd w:val="clear" w:color="auto" w:fill="auto"/>
            <w:noWrap/>
            <w:vAlign w:val="center"/>
          </w:tcPr>
          <w:p w14:paraId="76495F28" w14:textId="77777777" w:rsidR="00587714" w:rsidRDefault="00587714" w:rsidP="00587714">
            <w:pPr>
              <w:spacing w:after="0" w:line="240" w:lineRule="auto"/>
              <w:jc w:val="center"/>
              <w:rPr>
                <w:rFonts w:ascii="Trebuchet MS" w:eastAsia="Times New Roman" w:hAnsi="Trebuchet MS" w:cs="Arial"/>
                <w:color w:val="000000"/>
                <w:sz w:val="20"/>
                <w:szCs w:val="20"/>
                <w:lang w:eastAsia="ru-RU"/>
              </w:rPr>
            </w:pPr>
            <w:r w:rsidRPr="005A0698">
              <w:rPr>
                <w:rFonts w:ascii="Trebuchet MS" w:eastAsia="Times New Roman" w:hAnsi="Trebuchet MS" w:cs="Arial"/>
                <w:color w:val="000000"/>
                <w:sz w:val="20"/>
                <w:szCs w:val="20"/>
                <w:lang w:eastAsia="ru-RU"/>
              </w:rPr>
              <w:t xml:space="preserve">г. Красный Холм </w:t>
            </w:r>
          </w:p>
          <w:p w14:paraId="77D4810E" w14:textId="77777777" w:rsidR="00587714" w:rsidRPr="002E516C" w:rsidRDefault="00587714" w:rsidP="00587714">
            <w:pPr>
              <w:spacing w:after="0" w:line="240" w:lineRule="auto"/>
              <w:jc w:val="center"/>
              <w:rPr>
                <w:rFonts w:ascii="Trebuchet MS" w:eastAsia="Times New Roman" w:hAnsi="Trebuchet MS" w:cs="Times New Roman"/>
                <w:color w:val="000000"/>
                <w:sz w:val="20"/>
                <w:szCs w:val="20"/>
                <w:lang w:eastAsia="ru-RU"/>
              </w:rPr>
            </w:pPr>
            <w:r w:rsidRPr="005A0698">
              <w:rPr>
                <w:rFonts w:ascii="Trebuchet MS" w:eastAsia="Times New Roman" w:hAnsi="Trebuchet MS" w:cs="Arial"/>
                <w:color w:val="000000"/>
                <w:sz w:val="20"/>
                <w:szCs w:val="20"/>
                <w:lang w:eastAsia="ru-RU"/>
              </w:rPr>
              <w:t>котельная</w:t>
            </w:r>
            <w:r>
              <w:rPr>
                <w:rFonts w:ascii="Trebuchet MS" w:eastAsia="Times New Roman" w:hAnsi="Trebuchet MS" w:cs="Arial"/>
                <w:color w:val="000000"/>
                <w:sz w:val="20"/>
                <w:szCs w:val="20"/>
                <w:lang w:eastAsia="ru-RU"/>
              </w:rPr>
              <w:t xml:space="preserve"> </w:t>
            </w:r>
            <w:r w:rsidRPr="002A5D15">
              <w:rPr>
                <w:rFonts w:ascii="Trebuchet MS" w:eastAsia="Times New Roman" w:hAnsi="Trebuchet MS" w:cs="Arial"/>
                <w:color w:val="000000"/>
                <w:sz w:val="20"/>
                <w:szCs w:val="20"/>
                <w:lang w:eastAsia="ru-RU"/>
              </w:rPr>
              <w:t>ул. Мясникова д.36б</w:t>
            </w:r>
          </w:p>
        </w:tc>
        <w:tc>
          <w:tcPr>
            <w:tcW w:w="896" w:type="pct"/>
            <w:vAlign w:val="center"/>
          </w:tcPr>
          <w:p w14:paraId="2E67FC49" w14:textId="77777777" w:rsidR="00587714" w:rsidRDefault="00587714" w:rsidP="00587714">
            <w:pPr>
              <w:spacing w:after="0" w:line="240" w:lineRule="auto"/>
              <w:jc w:val="center"/>
              <w:rPr>
                <w:rFonts w:ascii="Trebuchet MS" w:hAnsi="Trebuchet MS" w:cs="Calibri"/>
                <w:color w:val="000000"/>
                <w:sz w:val="20"/>
                <w:szCs w:val="20"/>
                <w:lang w:val="en-US"/>
              </w:rPr>
            </w:pPr>
            <w:r w:rsidRPr="002A5D15">
              <w:rPr>
                <w:rFonts w:ascii="Trebuchet MS" w:hAnsi="Trebuchet MS" w:cs="Calibri"/>
                <w:color w:val="000000"/>
                <w:sz w:val="20"/>
                <w:szCs w:val="20"/>
              </w:rPr>
              <w:t>69:16:00703</w:t>
            </w:r>
            <w:r>
              <w:rPr>
                <w:rFonts w:ascii="Trebuchet MS" w:hAnsi="Trebuchet MS" w:cs="Calibri"/>
                <w:color w:val="000000"/>
                <w:sz w:val="20"/>
                <w:szCs w:val="20"/>
                <w:lang w:val="en-US"/>
              </w:rPr>
              <w:t>47</w:t>
            </w:r>
          </w:p>
          <w:p w14:paraId="66463C48" w14:textId="77777777" w:rsidR="00587714" w:rsidRPr="002A5D15" w:rsidRDefault="00587714" w:rsidP="00587714">
            <w:pPr>
              <w:spacing w:after="0" w:line="240" w:lineRule="auto"/>
              <w:jc w:val="center"/>
              <w:rPr>
                <w:rFonts w:ascii="Trebuchet MS" w:hAnsi="Trebuchet MS" w:cs="Calibri"/>
                <w:color w:val="000000"/>
                <w:sz w:val="20"/>
                <w:szCs w:val="20"/>
                <w:lang w:val="en-US"/>
              </w:rPr>
            </w:pPr>
            <w:r w:rsidRPr="002A5D15">
              <w:rPr>
                <w:rFonts w:ascii="Trebuchet MS" w:hAnsi="Trebuchet MS" w:cs="Calibri"/>
                <w:color w:val="000000"/>
                <w:sz w:val="20"/>
                <w:szCs w:val="20"/>
                <w:lang w:val="en-US"/>
              </w:rPr>
              <w:t>69:16:0070</w:t>
            </w:r>
            <w:r>
              <w:rPr>
                <w:rFonts w:ascii="Trebuchet MS" w:hAnsi="Trebuchet MS" w:cs="Calibri"/>
                <w:color w:val="000000"/>
                <w:sz w:val="20"/>
                <w:szCs w:val="20"/>
                <w:lang w:val="en-US"/>
              </w:rPr>
              <w:t>642</w:t>
            </w:r>
          </w:p>
        </w:tc>
        <w:tc>
          <w:tcPr>
            <w:tcW w:w="1114" w:type="pct"/>
            <w:shd w:val="clear" w:color="auto" w:fill="auto"/>
            <w:vAlign w:val="center"/>
          </w:tcPr>
          <w:p w14:paraId="2F83861A" w14:textId="5A26D499" w:rsidR="00587714" w:rsidRPr="002E516C" w:rsidRDefault="00587714" w:rsidP="00587714">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0,996</w:t>
            </w:r>
          </w:p>
        </w:tc>
      </w:tr>
      <w:tr w:rsidR="00587714" w:rsidRPr="002E516C" w14:paraId="24D852A4" w14:textId="77777777" w:rsidTr="007079E0">
        <w:trPr>
          <w:trHeight w:val="330"/>
        </w:trPr>
        <w:tc>
          <w:tcPr>
            <w:tcW w:w="1115" w:type="pct"/>
            <w:shd w:val="clear" w:color="auto" w:fill="auto"/>
            <w:vAlign w:val="center"/>
            <w:hideMark/>
          </w:tcPr>
          <w:p w14:paraId="4B1BC4D5" w14:textId="77777777" w:rsidR="00587714" w:rsidRPr="002E516C" w:rsidRDefault="00587714" w:rsidP="00587714">
            <w:pPr>
              <w:spacing w:after="0" w:line="240" w:lineRule="auto"/>
              <w:jc w:val="center"/>
              <w:rPr>
                <w:rFonts w:ascii="Trebuchet MS" w:eastAsia="Times New Roman" w:hAnsi="Trebuchet MS" w:cs="Times New Roman"/>
                <w:color w:val="000000"/>
                <w:sz w:val="20"/>
                <w:szCs w:val="20"/>
                <w:lang w:eastAsia="ru-RU"/>
              </w:rPr>
            </w:pPr>
            <w:r w:rsidRPr="002E516C">
              <w:rPr>
                <w:rFonts w:ascii="Trebuchet MS" w:eastAsia="Times New Roman" w:hAnsi="Trebuchet MS" w:cs="Times New Roman"/>
                <w:color w:val="000000"/>
                <w:sz w:val="20"/>
                <w:szCs w:val="20"/>
                <w:lang w:eastAsia="ru-RU"/>
              </w:rPr>
              <w:t>Тепловой район №4</w:t>
            </w:r>
          </w:p>
        </w:tc>
        <w:tc>
          <w:tcPr>
            <w:tcW w:w="1875" w:type="pct"/>
            <w:shd w:val="clear" w:color="auto" w:fill="auto"/>
            <w:noWrap/>
            <w:vAlign w:val="center"/>
          </w:tcPr>
          <w:p w14:paraId="035B0F67" w14:textId="77777777" w:rsidR="00587714" w:rsidRDefault="00587714" w:rsidP="00587714">
            <w:pPr>
              <w:spacing w:after="0" w:line="240" w:lineRule="auto"/>
              <w:jc w:val="center"/>
              <w:rPr>
                <w:rFonts w:ascii="Trebuchet MS" w:eastAsia="Times New Roman" w:hAnsi="Trebuchet MS" w:cs="Arial"/>
                <w:color w:val="000000"/>
                <w:sz w:val="20"/>
                <w:szCs w:val="20"/>
                <w:lang w:eastAsia="ru-RU"/>
              </w:rPr>
            </w:pPr>
            <w:r w:rsidRPr="005A0698">
              <w:rPr>
                <w:rFonts w:ascii="Trebuchet MS" w:eastAsia="Times New Roman" w:hAnsi="Trebuchet MS" w:cs="Arial"/>
                <w:color w:val="000000"/>
                <w:sz w:val="20"/>
                <w:szCs w:val="20"/>
                <w:lang w:eastAsia="ru-RU"/>
              </w:rPr>
              <w:t xml:space="preserve">г. Красный Холм </w:t>
            </w:r>
          </w:p>
          <w:p w14:paraId="576A84BC" w14:textId="77777777" w:rsidR="00587714" w:rsidRPr="002E516C" w:rsidRDefault="00587714" w:rsidP="00587714">
            <w:pPr>
              <w:spacing w:after="0" w:line="240" w:lineRule="auto"/>
              <w:jc w:val="center"/>
              <w:rPr>
                <w:rFonts w:ascii="Trebuchet MS" w:eastAsia="Times New Roman" w:hAnsi="Trebuchet MS" w:cs="Times New Roman"/>
                <w:color w:val="000000"/>
                <w:sz w:val="20"/>
                <w:szCs w:val="20"/>
                <w:lang w:eastAsia="ru-RU"/>
              </w:rPr>
            </w:pPr>
            <w:r w:rsidRPr="005A0698">
              <w:rPr>
                <w:rFonts w:ascii="Trebuchet MS" w:eastAsia="Times New Roman" w:hAnsi="Trebuchet MS" w:cs="Arial"/>
                <w:color w:val="000000"/>
                <w:sz w:val="20"/>
                <w:szCs w:val="20"/>
                <w:lang w:eastAsia="ru-RU"/>
              </w:rPr>
              <w:t>котельная</w:t>
            </w:r>
            <w:r>
              <w:rPr>
                <w:rFonts w:ascii="Trebuchet MS" w:eastAsia="Times New Roman" w:hAnsi="Trebuchet MS" w:cs="Arial"/>
                <w:color w:val="000000"/>
                <w:sz w:val="20"/>
                <w:szCs w:val="20"/>
                <w:lang w:eastAsia="ru-RU"/>
              </w:rPr>
              <w:t xml:space="preserve"> </w:t>
            </w:r>
            <w:r w:rsidRPr="002A5D15">
              <w:rPr>
                <w:rFonts w:ascii="Trebuchet MS" w:eastAsia="Times New Roman" w:hAnsi="Trebuchet MS" w:cs="Arial"/>
                <w:color w:val="000000"/>
                <w:sz w:val="20"/>
                <w:szCs w:val="20"/>
                <w:lang w:eastAsia="ru-RU"/>
              </w:rPr>
              <w:t>ул. Мясникова д.52</w:t>
            </w:r>
          </w:p>
        </w:tc>
        <w:tc>
          <w:tcPr>
            <w:tcW w:w="896" w:type="pct"/>
            <w:vAlign w:val="center"/>
          </w:tcPr>
          <w:p w14:paraId="2C73017B" w14:textId="77777777" w:rsidR="00587714" w:rsidRPr="002A5D15" w:rsidRDefault="00587714" w:rsidP="00587714">
            <w:pPr>
              <w:spacing w:after="0" w:line="240" w:lineRule="auto"/>
              <w:jc w:val="center"/>
              <w:rPr>
                <w:rFonts w:ascii="Trebuchet MS" w:hAnsi="Trebuchet MS" w:cs="Calibri"/>
                <w:color w:val="000000"/>
                <w:sz w:val="20"/>
                <w:szCs w:val="20"/>
                <w:lang w:val="en-US"/>
              </w:rPr>
            </w:pPr>
            <w:r w:rsidRPr="002A5D15">
              <w:rPr>
                <w:rFonts w:ascii="Trebuchet MS" w:hAnsi="Trebuchet MS" w:cs="Calibri"/>
                <w:color w:val="000000"/>
                <w:sz w:val="20"/>
                <w:szCs w:val="20"/>
              </w:rPr>
              <w:t>69:16:0070</w:t>
            </w:r>
            <w:r>
              <w:rPr>
                <w:rFonts w:ascii="Trebuchet MS" w:hAnsi="Trebuchet MS" w:cs="Calibri"/>
                <w:color w:val="000000"/>
                <w:sz w:val="20"/>
                <w:szCs w:val="20"/>
                <w:lang w:val="en-US"/>
              </w:rPr>
              <w:t>680</w:t>
            </w:r>
          </w:p>
        </w:tc>
        <w:tc>
          <w:tcPr>
            <w:tcW w:w="1114" w:type="pct"/>
            <w:shd w:val="clear" w:color="auto" w:fill="auto"/>
            <w:vAlign w:val="center"/>
          </w:tcPr>
          <w:p w14:paraId="530C95B6" w14:textId="6755EC81" w:rsidR="00587714" w:rsidRPr="002E516C" w:rsidRDefault="00587714" w:rsidP="00587714">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0,174</w:t>
            </w:r>
          </w:p>
        </w:tc>
      </w:tr>
      <w:tr w:rsidR="00587714" w:rsidRPr="002E516C" w14:paraId="05AC865C" w14:textId="77777777" w:rsidTr="007079E0">
        <w:trPr>
          <w:trHeight w:val="330"/>
        </w:trPr>
        <w:tc>
          <w:tcPr>
            <w:tcW w:w="1115" w:type="pct"/>
            <w:shd w:val="clear" w:color="auto" w:fill="auto"/>
            <w:vAlign w:val="center"/>
            <w:hideMark/>
          </w:tcPr>
          <w:p w14:paraId="19E72A28" w14:textId="77777777" w:rsidR="00587714" w:rsidRPr="002E516C" w:rsidRDefault="00587714" w:rsidP="00587714">
            <w:pPr>
              <w:spacing w:after="0" w:line="240" w:lineRule="auto"/>
              <w:jc w:val="center"/>
              <w:rPr>
                <w:rFonts w:ascii="Trebuchet MS" w:eastAsia="Times New Roman" w:hAnsi="Trebuchet MS" w:cs="Times New Roman"/>
                <w:color w:val="000000"/>
                <w:sz w:val="20"/>
                <w:szCs w:val="20"/>
                <w:lang w:eastAsia="ru-RU"/>
              </w:rPr>
            </w:pPr>
            <w:r w:rsidRPr="002E516C">
              <w:rPr>
                <w:rFonts w:ascii="Trebuchet MS" w:eastAsia="Times New Roman" w:hAnsi="Trebuchet MS" w:cs="Times New Roman"/>
                <w:color w:val="000000"/>
                <w:sz w:val="20"/>
                <w:szCs w:val="20"/>
                <w:lang w:eastAsia="ru-RU"/>
              </w:rPr>
              <w:t>Тепловой район №5</w:t>
            </w:r>
          </w:p>
        </w:tc>
        <w:tc>
          <w:tcPr>
            <w:tcW w:w="1875" w:type="pct"/>
            <w:shd w:val="clear" w:color="auto" w:fill="auto"/>
            <w:noWrap/>
            <w:vAlign w:val="center"/>
          </w:tcPr>
          <w:p w14:paraId="54490C6F" w14:textId="77777777" w:rsidR="00587714" w:rsidRDefault="00587714" w:rsidP="00587714">
            <w:pPr>
              <w:spacing w:after="0" w:line="240" w:lineRule="auto"/>
              <w:jc w:val="center"/>
              <w:rPr>
                <w:rFonts w:ascii="Trebuchet MS" w:eastAsia="Times New Roman" w:hAnsi="Trebuchet MS" w:cs="Arial"/>
                <w:color w:val="000000"/>
                <w:sz w:val="20"/>
                <w:szCs w:val="20"/>
                <w:lang w:eastAsia="ru-RU"/>
              </w:rPr>
            </w:pPr>
            <w:r w:rsidRPr="005A0698">
              <w:rPr>
                <w:rFonts w:ascii="Trebuchet MS" w:eastAsia="Times New Roman" w:hAnsi="Trebuchet MS" w:cs="Arial"/>
                <w:color w:val="000000"/>
                <w:sz w:val="20"/>
                <w:szCs w:val="20"/>
                <w:lang w:eastAsia="ru-RU"/>
              </w:rPr>
              <w:t xml:space="preserve">г. Красный Холм </w:t>
            </w:r>
          </w:p>
          <w:p w14:paraId="116ED83E" w14:textId="77777777" w:rsidR="00587714" w:rsidRPr="002E516C" w:rsidRDefault="00587714" w:rsidP="00587714">
            <w:pPr>
              <w:spacing w:after="0" w:line="240" w:lineRule="auto"/>
              <w:jc w:val="center"/>
              <w:rPr>
                <w:rFonts w:ascii="Trebuchet MS" w:eastAsia="Times New Roman" w:hAnsi="Trebuchet MS" w:cs="Times New Roman"/>
                <w:color w:val="000000"/>
                <w:sz w:val="20"/>
                <w:szCs w:val="20"/>
                <w:lang w:eastAsia="ru-RU"/>
              </w:rPr>
            </w:pPr>
            <w:r w:rsidRPr="005A0698">
              <w:rPr>
                <w:rFonts w:ascii="Trebuchet MS" w:eastAsia="Times New Roman" w:hAnsi="Trebuchet MS" w:cs="Arial"/>
                <w:color w:val="000000"/>
                <w:sz w:val="20"/>
                <w:szCs w:val="20"/>
                <w:lang w:eastAsia="ru-RU"/>
              </w:rPr>
              <w:t>котельная</w:t>
            </w:r>
            <w:r>
              <w:rPr>
                <w:rFonts w:ascii="Trebuchet MS" w:eastAsia="Times New Roman" w:hAnsi="Trebuchet MS" w:cs="Arial"/>
                <w:color w:val="000000"/>
                <w:sz w:val="20"/>
                <w:szCs w:val="20"/>
                <w:lang w:eastAsia="ru-RU"/>
              </w:rPr>
              <w:t xml:space="preserve"> </w:t>
            </w:r>
            <w:r w:rsidRPr="002A5D15">
              <w:rPr>
                <w:rFonts w:ascii="Trebuchet MS" w:eastAsia="Times New Roman" w:hAnsi="Trebuchet MS" w:cs="Arial"/>
                <w:color w:val="000000"/>
                <w:sz w:val="20"/>
                <w:szCs w:val="20"/>
                <w:lang w:eastAsia="ru-RU"/>
              </w:rPr>
              <w:t>ул. Мясникова д.59</w:t>
            </w:r>
          </w:p>
        </w:tc>
        <w:tc>
          <w:tcPr>
            <w:tcW w:w="896" w:type="pct"/>
            <w:vAlign w:val="center"/>
          </w:tcPr>
          <w:p w14:paraId="646A74CC" w14:textId="77777777" w:rsidR="00587714" w:rsidRDefault="00587714" w:rsidP="00587714">
            <w:pPr>
              <w:spacing w:after="0" w:line="240" w:lineRule="auto"/>
              <w:jc w:val="center"/>
              <w:rPr>
                <w:rFonts w:ascii="Trebuchet MS" w:hAnsi="Trebuchet MS" w:cs="Calibri"/>
                <w:color w:val="000000"/>
                <w:sz w:val="20"/>
                <w:szCs w:val="20"/>
                <w:lang w:val="en-US"/>
              </w:rPr>
            </w:pPr>
            <w:r w:rsidRPr="002A5D15">
              <w:rPr>
                <w:rFonts w:ascii="Trebuchet MS" w:hAnsi="Trebuchet MS" w:cs="Calibri"/>
                <w:color w:val="000000"/>
                <w:sz w:val="20"/>
                <w:szCs w:val="20"/>
                <w:lang w:val="en-US"/>
              </w:rPr>
              <w:t>69:16:00703</w:t>
            </w:r>
            <w:r>
              <w:rPr>
                <w:rFonts w:ascii="Trebuchet MS" w:hAnsi="Trebuchet MS" w:cs="Calibri"/>
                <w:color w:val="000000"/>
                <w:sz w:val="20"/>
                <w:szCs w:val="20"/>
                <w:lang w:val="en-US"/>
              </w:rPr>
              <w:t>31</w:t>
            </w:r>
          </w:p>
          <w:p w14:paraId="630FB1BD" w14:textId="77777777" w:rsidR="00587714" w:rsidRPr="002E516C" w:rsidRDefault="00587714" w:rsidP="00587714">
            <w:pPr>
              <w:spacing w:after="0" w:line="240" w:lineRule="auto"/>
              <w:jc w:val="center"/>
              <w:rPr>
                <w:rFonts w:ascii="Trebuchet MS" w:hAnsi="Trebuchet MS" w:cs="Calibri"/>
                <w:color w:val="000000"/>
                <w:sz w:val="20"/>
                <w:szCs w:val="20"/>
              </w:rPr>
            </w:pPr>
            <w:r w:rsidRPr="002A5D15">
              <w:rPr>
                <w:rFonts w:ascii="Trebuchet MS" w:hAnsi="Trebuchet MS" w:cs="Calibri"/>
                <w:color w:val="000000"/>
                <w:sz w:val="20"/>
                <w:szCs w:val="20"/>
              </w:rPr>
              <w:t>69:16:0070346</w:t>
            </w:r>
          </w:p>
        </w:tc>
        <w:tc>
          <w:tcPr>
            <w:tcW w:w="1114" w:type="pct"/>
            <w:shd w:val="clear" w:color="auto" w:fill="auto"/>
            <w:vAlign w:val="center"/>
          </w:tcPr>
          <w:p w14:paraId="6C22949F" w14:textId="6766931F" w:rsidR="00587714" w:rsidRPr="002E516C" w:rsidRDefault="00587714" w:rsidP="00587714">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0,902</w:t>
            </w:r>
          </w:p>
        </w:tc>
      </w:tr>
      <w:tr w:rsidR="00587714" w:rsidRPr="002E516C" w14:paraId="371A20BD" w14:textId="77777777" w:rsidTr="007079E0">
        <w:trPr>
          <w:trHeight w:val="330"/>
        </w:trPr>
        <w:tc>
          <w:tcPr>
            <w:tcW w:w="1115" w:type="pct"/>
            <w:shd w:val="clear" w:color="auto" w:fill="auto"/>
            <w:vAlign w:val="center"/>
          </w:tcPr>
          <w:p w14:paraId="46AB2ECB" w14:textId="77777777" w:rsidR="00587714" w:rsidRPr="002E516C" w:rsidRDefault="00587714" w:rsidP="00587714">
            <w:pPr>
              <w:spacing w:after="0" w:line="240" w:lineRule="auto"/>
              <w:jc w:val="center"/>
              <w:rPr>
                <w:rFonts w:ascii="Trebuchet MS" w:eastAsia="Times New Roman" w:hAnsi="Trebuchet MS" w:cs="Times New Roman"/>
                <w:color w:val="000000"/>
                <w:sz w:val="20"/>
                <w:szCs w:val="20"/>
                <w:lang w:eastAsia="ru-RU"/>
              </w:rPr>
            </w:pPr>
            <w:r w:rsidRPr="002E516C">
              <w:rPr>
                <w:rFonts w:ascii="Trebuchet MS" w:eastAsia="Times New Roman" w:hAnsi="Trebuchet MS" w:cs="Times New Roman"/>
                <w:color w:val="000000"/>
                <w:sz w:val="20"/>
                <w:szCs w:val="20"/>
                <w:lang w:eastAsia="ru-RU"/>
              </w:rPr>
              <w:t>Тепловой район №6</w:t>
            </w:r>
          </w:p>
        </w:tc>
        <w:tc>
          <w:tcPr>
            <w:tcW w:w="1875" w:type="pct"/>
            <w:shd w:val="clear" w:color="auto" w:fill="auto"/>
            <w:noWrap/>
            <w:vAlign w:val="center"/>
          </w:tcPr>
          <w:p w14:paraId="302F0481" w14:textId="77777777" w:rsidR="00587714" w:rsidRDefault="00587714" w:rsidP="00587714">
            <w:pPr>
              <w:spacing w:after="0" w:line="240" w:lineRule="auto"/>
              <w:jc w:val="center"/>
              <w:rPr>
                <w:rFonts w:ascii="Trebuchet MS" w:eastAsia="Times New Roman" w:hAnsi="Trebuchet MS" w:cs="Arial"/>
                <w:color w:val="000000"/>
                <w:sz w:val="20"/>
                <w:szCs w:val="20"/>
                <w:lang w:eastAsia="ru-RU"/>
              </w:rPr>
            </w:pPr>
            <w:r w:rsidRPr="005A0698">
              <w:rPr>
                <w:rFonts w:ascii="Trebuchet MS" w:eastAsia="Times New Roman" w:hAnsi="Trebuchet MS" w:cs="Arial"/>
                <w:color w:val="000000"/>
                <w:sz w:val="20"/>
                <w:szCs w:val="20"/>
                <w:lang w:eastAsia="ru-RU"/>
              </w:rPr>
              <w:t xml:space="preserve">г. Красный Холм </w:t>
            </w:r>
          </w:p>
          <w:p w14:paraId="16CC8BC7" w14:textId="77777777" w:rsidR="00587714" w:rsidRPr="002E516C" w:rsidRDefault="00587714" w:rsidP="00587714">
            <w:pPr>
              <w:spacing w:after="0" w:line="240" w:lineRule="auto"/>
              <w:jc w:val="center"/>
              <w:rPr>
                <w:rFonts w:ascii="Trebuchet MS" w:eastAsia="Times New Roman" w:hAnsi="Trebuchet MS" w:cs="Calibri"/>
                <w:color w:val="000000"/>
                <w:sz w:val="20"/>
                <w:szCs w:val="20"/>
                <w:lang w:eastAsia="ru-RU"/>
              </w:rPr>
            </w:pPr>
            <w:r w:rsidRPr="005A0698">
              <w:rPr>
                <w:rFonts w:ascii="Trebuchet MS" w:eastAsia="Times New Roman" w:hAnsi="Trebuchet MS" w:cs="Arial"/>
                <w:color w:val="000000"/>
                <w:sz w:val="20"/>
                <w:szCs w:val="20"/>
                <w:lang w:eastAsia="ru-RU"/>
              </w:rPr>
              <w:t>котельная</w:t>
            </w:r>
            <w:r>
              <w:rPr>
                <w:rFonts w:ascii="Trebuchet MS" w:eastAsia="Times New Roman" w:hAnsi="Trebuchet MS" w:cs="Arial"/>
                <w:color w:val="000000"/>
                <w:sz w:val="20"/>
                <w:szCs w:val="20"/>
                <w:lang w:eastAsia="ru-RU"/>
              </w:rPr>
              <w:t xml:space="preserve"> </w:t>
            </w:r>
            <w:r w:rsidRPr="002A5D15">
              <w:rPr>
                <w:rFonts w:ascii="Trebuchet MS" w:eastAsia="Times New Roman" w:hAnsi="Trebuchet MS" w:cs="Arial"/>
                <w:color w:val="000000"/>
                <w:sz w:val="20"/>
                <w:szCs w:val="20"/>
                <w:lang w:eastAsia="ru-RU"/>
              </w:rPr>
              <w:t>ул. Базарная д.65а</w:t>
            </w:r>
          </w:p>
        </w:tc>
        <w:tc>
          <w:tcPr>
            <w:tcW w:w="896" w:type="pct"/>
            <w:vAlign w:val="center"/>
          </w:tcPr>
          <w:p w14:paraId="401B0CA3" w14:textId="77777777" w:rsidR="00587714" w:rsidRDefault="00587714" w:rsidP="00587714">
            <w:pPr>
              <w:spacing w:after="0" w:line="240" w:lineRule="auto"/>
              <w:jc w:val="center"/>
              <w:rPr>
                <w:rFonts w:ascii="Trebuchet MS" w:hAnsi="Trebuchet MS" w:cs="Calibri"/>
                <w:color w:val="000000"/>
                <w:sz w:val="20"/>
                <w:szCs w:val="20"/>
                <w:lang w:val="en-US"/>
              </w:rPr>
            </w:pPr>
            <w:r w:rsidRPr="00475C06">
              <w:rPr>
                <w:rFonts w:ascii="Trebuchet MS" w:hAnsi="Trebuchet MS" w:cs="Calibri"/>
                <w:color w:val="000000"/>
                <w:sz w:val="20"/>
                <w:szCs w:val="20"/>
              </w:rPr>
              <w:t>69:16:0070</w:t>
            </w:r>
            <w:r>
              <w:rPr>
                <w:rFonts w:ascii="Trebuchet MS" w:hAnsi="Trebuchet MS" w:cs="Calibri"/>
                <w:color w:val="000000"/>
                <w:sz w:val="20"/>
                <w:szCs w:val="20"/>
                <w:lang w:val="en-US"/>
              </w:rPr>
              <w:t>766</w:t>
            </w:r>
          </w:p>
          <w:p w14:paraId="68C09DA8" w14:textId="77777777" w:rsidR="00587714" w:rsidRPr="00475C06" w:rsidRDefault="00587714" w:rsidP="00587714">
            <w:pPr>
              <w:spacing w:after="0" w:line="240" w:lineRule="auto"/>
              <w:jc w:val="center"/>
              <w:rPr>
                <w:rFonts w:ascii="Trebuchet MS" w:hAnsi="Trebuchet MS" w:cs="Calibri"/>
                <w:color w:val="000000"/>
                <w:sz w:val="20"/>
                <w:szCs w:val="20"/>
                <w:lang w:val="en-US"/>
              </w:rPr>
            </w:pPr>
            <w:r w:rsidRPr="00475C06">
              <w:rPr>
                <w:rFonts w:ascii="Trebuchet MS" w:hAnsi="Trebuchet MS" w:cs="Calibri"/>
                <w:color w:val="000000"/>
                <w:sz w:val="20"/>
                <w:szCs w:val="20"/>
                <w:lang w:val="en-US"/>
              </w:rPr>
              <w:t>69:16:0070</w:t>
            </w:r>
            <w:r>
              <w:rPr>
                <w:rFonts w:ascii="Trebuchet MS" w:hAnsi="Trebuchet MS" w:cs="Calibri"/>
                <w:color w:val="000000"/>
                <w:sz w:val="20"/>
                <w:szCs w:val="20"/>
                <w:lang w:val="en-US"/>
              </w:rPr>
              <w:t>884</w:t>
            </w:r>
          </w:p>
        </w:tc>
        <w:tc>
          <w:tcPr>
            <w:tcW w:w="1114" w:type="pct"/>
            <w:shd w:val="clear" w:color="auto" w:fill="auto"/>
            <w:vAlign w:val="center"/>
          </w:tcPr>
          <w:p w14:paraId="406D2B12" w14:textId="254CCBF5" w:rsidR="00587714" w:rsidRPr="00475C06" w:rsidRDefault="00587714" w:rsidP="00587714">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val="en-US" w:eastAsia="ru-RU"/>
              </w:rPr>
              <w:t>0</w:t>
            </w:r>
            <w:r>
              <w:rPr>
                <w:rFonts w:ascii="Trebuchet MS" w:eastAsia="Times New Roman" w:hAnsi="Trebuchet MS" w:cs="Times New Roman"/>
                <w:color w:val="000000"/>
                <w:sz w:val="20"/>
                <w:szCs w:val="20"/>
                <w:lang w:eastAsia="ru-RU"/>
              </w:rPr>
              <w:t>,</w:t>
            </w:r>
            <w:r>
              <w:rPr>
                <w:rFonts w:ascii="Trebuchet MS" w:eastAsia="Times New Roman" w:hAnsi="Trebuchet MS" w:cs="Times New Roman"/>
                <w:color w:val="000000"/>
                <w:sz w:val="20"/>
                <w:szCs w:val="20"/>
                <w:lang w:val="en-US" w:eastAsia="ru-RU"/>
              </w:rPr>
              <w:t>8</w:t>
            </w:r>
            <w:r>
              <w:rPr>
                <w:rFonts w:ascii="Trebuchet MS" w:eastAsia="Times New Roman" w:hAnsi="Trebuchet MS" w:cs="Times New Roman"/>
                <w:color w:val="000000"/>
                <w:sz w:val="20"/>
                <w:szCs w:val="20"/>
                <w:lang w:eastAsia="ru-RU"/>
              </w:rPr>
              <w:t>49</w:t>
            </w:r>
          </w:p>
        </w:tc>
      </w:tr>
      <w:tr w:rsidR="00587714" w:rsidRPr="002E516C" w14:paraId="0ECDB140" w14:textId="77777777" w:rsidTr="007079E0">
        <w:trPr>
          <w:trHeight w:val="330"/>
        </w:trPr>
        <w:tc>
          <w:tcPr>
            <w:tcW w:w="1115" w:type="pct"/>
            <w:shd w:val="clear" w:color="auto" w:fill="auto"/>
            <w:vAlign w:val="center"/>
          </w:tcPr>
          <w:p w14:paraId="0066CC47" w14:textId="77777777" w:rsidR="00587714" w:rsidRPr="002E516C" w:rsidRDefault="00587714" w:rsidP="00587714">
            <w:pPr>
              <w:spacing w:after="0" w:line="240" w:lineRule="auto"/>
              <w:jc w:val="center"/>
              <w:rPr>
                <w:rFonts w:ascii="Trebuchet MS" w:eastAsia="Times New Roman" w:hAnsi="Trebuchet MS" w:cs="Times New Roman"/>
                <w:color w:val="000000"/>
                <w:sz w:val="20"/>
                <w:szCs w:val="20"/>
                <w:lang w:eastAsia="ru-RU"/>
              </w:rPr>
            </w:pPr>
            <w:r w:rsidRPr="002E516C">
              <w:rPr>
                <w:rFonts w:ascii="Trebuchet MS" w:eastAsia="Times New Roman" w:hAnsi="Trebuchet MS" w:cs="Times New Roman"/>
                <w:color w:val="000000"/>
                <w:sz w:val="20"/>
                <w:szCs w:val="20"/>
                <w:lang w:eastAsia="ru-RU"/>
              </w:rPr>
              <w:t>Тепловой район №7</w:t>
            </w:r>
          </w:p>
        </w:tc>
        <w:tc>
          <w:tcPr>
            <w:tcW w:w="1875" w:type="pct"/>
            <w:shd w:val="clear" w:color="auto" w:fill="auto"/>
            <w:noWrap/>
            <w:vAlign w:val="center"/>
          </w:tcPr>
          <w:p w14:paraId="02B77C90" w14:textId="77777777" w:rsidR="00587714" w:rsidRPr="002E516C" w:rsidRDefault="00587714" w:rsidP="00587714">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Arial"/>
                <w:color w:val="000000"/>
                <w:sz w:val="20"/>
                <w:szCs w:val="20"/>
                <w:lang w:eastAsia="ru-RU"/>
              </w:rPr>
              <w:t xml:space="preserve">пос. </w:t>
            </w:r>
            <w:proofErr w:type="spellStart"/>
            <w:r>
              <w:rPr>
                <w:rFonts w:ascii="Trebuchet MS" w:eastAsia="Times New Roman" w:hAnsi="Trebuchet MS" w:cs="Arial"/>
                <w:color w:val="000000"/>
                <w:sz w:val="20"/>
                <w:szCs w:val="20"/>
                <w:lang w:eastAsia="ru-RU"/>
              </w:rPr>
              <w:t>Неледино</w:t>
            </w:r>
            <w:proofErr w:type="spellEnd"/>
            <w:r w:rsidRPr="005A0698">
              <w:rPr>
                <w:rFonts w:ascii="Trebuchet MS" w:eastAsia="Times New Roman" w:hAnsi="Trebuchet MS" w:cs="Arial"/>
                <w:color w:val="000000"/>
                <w:sz w:val="20"/>
                <w:szCs w:val="20"/>
                <w:lang w:eastAsia="ru-RU"/>
              </w:rPr>
              <w:t xml:space="preserve"> котельная</w:t>
            </w:r>
          </w:p>
        </w:tc>
        <w:tc>
          <w:tcPr>
            <w:tcW w:w="896" w:type="pct"/>
            <w:vAlign w:val="center"/>
          </w:tcPr>
          <w:p w14:paraId="54325FB4" w14:textId="77777777" w:rsidR="00587714" w:rsidRPr="002E516C" w:rsidRDefault="00587714" w:rsidP="00587714">
            <w:pPr>
              <w:spacing w:after="0" w:line="240" w:lineRule="auto"/>
              <w:jc w:val="center"/>
              <w:rPr>
                <w:rFonts w:ascii="Trebuchet MS" w:hAnsi="Trebuchet MS" w:cs="Calibri"/>
                <w:color w:val="000000"/>
                <w:sz w:val="20"/>
                <w:szCs w:val="20"/>
              </w:rPr>
            </w:pPr>
            <w:r w:rsidRPr="00475C06">
              <w:rPr>
                <w:rFonts w:ascii="Trebuchet MS" w:hAnsi="Trebuchet MS" w:cs="Calibri"/>
                <w:color w:val="000000"/>
                <w:sz w:val="20"/>
                <w:szCs w:val="20"/>
              </w:rPr>
              <w:t>69:16:0200401</w:t>
            </w:r>
          </w:p>
        </w:tc>
        <w:tc>
          <w:tcPr>
            <w:tcW w:w="1114" w:type="pct"/>
            <w:shd w:val="clear" w:color="auto" w:fill="auto"/>
            <w:vAlign w:val="center"/>
          </w:tcPr>
          <w:p w14:paraId="2B8E57DE" w14:textId="44E483BB" w:rsidR="00587714" w:rsidRPr="002E516C" w:rsidRDefault="00587714" w:rsidP="00587714">
            <w:pPr>
              <w:spacing w:after="0" w:line="240" w:lineRule="auto"/>
              <w:jc w:val="center"/>
              <w:rPr>
                <w:rFonts w:ascii="Trebuchet MS" w:hAnsi="Trebuchet MS" w:cs="Calibri"/>
                <w:color w:val="000000"/>
                <w:sz w:val="20"/>
                <w:szCs w:val="20"/>
              </w:rPr>
            </w:pPr>
            <w:r>
              <w:rPr>
                <w:rFonts w:ascii="Trebuchet MS" w:hAnsi="Trebuchet MS" w:cs="Calibri"/>
                <w:color w:val="000000"/>
                <w:sz w:val="20"/>
                <w:szCs w:val="20"/>
              </w:rPr>
              <w:t>0,274</w:t>
            </w:r>
          </w:p>
        </w:tc>
      </w:tr>
      <w:tr w:rsidR="00587714" w:rsidRPr="002E516C" w14:paraId="5BA62476" w14:textId="77777777" w:rsidTr="007079E0">
        <w:trPr>
          <w:trHeight w:val="330"/>
        </w:trPr>
        <w:tc>
          <w:tcPr>
            <w:tcW w:w="1115" w:type="pct"/>
            <w:shd w:val="clear" w:color="auto" w:fill="auto"/>
            <w:vAlign w:val="center"/>
          </w:tcPr>
          <w:p w14:paraId="04159050" w14:textId="77777777" w:rsidR="00587714" w:rsidRPr="002E516C" w:rsidRDefault="00587714" w:rsidP="00587714">
            <w:pPr>
              <w:spacing w:after="0" w:line="240" w:lineRule="auto"/>
              <w:jc w:val="center"/>
              <w:rPr>
                <w:rFonts w:ascii="Trebuchet MS" w:eastAsia="Times New Roman" w:hAnsi="Trebuchet MS" w:cs="Times New Roman"/>
                <w:color w:val="000000"/>
                <w:sz w:val="20"/>
                <w:szCs w:val="20"/>
                <w:lang w:eastAsia="ru-RU"/>
              </w:rPr>
            </w:pPr>
            <w:r w:rsidRPr="002E516C">
              <w:rPr>
                <w:rFonts w:ascii="Trebuchet MS" w:eastAsia="Times New Roman" w:hAnsi="Trebuchet MS" w:cs="Times New Roman"/>
                <w:color w:val="000000"/>
                <w:sz w:val="20"/>
                <w:szCs w:val="20"/>
                <w:lang w:eastAsia="ru-RU"/>
              </w:rPr>
              <w:t>Тепловой район №8</w:t>
            </w:r>
          </w:p>
        </w:tc>
        <w:tc>
          <w:tcPr>
            <w:tcW w:w="1875" w:type="pct"/>
            <w:shd w:val="clear" w:color="auto" w:fill="auto"/>
            <w:noWrap/>
            <w:vAlign w:val="center"/>
          </w:tcPr>
          <w:p w14:paraId="4A4DF90C" w14:textId="77777777" w:rsidR="00587714" w:rsidRDefault="00587714" w:rsidP="00587714">
            <w:pPr>
              <w:spacing w:after="0" w:line="240" w:lineRule="auto"/>
              <w:jc w:val="center"/>
              <w:rPr>
                <w:rFonts w:ascii="Trebuchet MS" w:eastAsia="Times New Roman" w:hAnsi="Trebuchet MS" w:cs="Arial"/>
                <w:color w:val="000000"/>
                <w:sz w:val="20"/>
                <w:szCs w:val="20"/>
                <w:lang w:eastAsia="ru-RU"/>
              </w:rPr>
            </w:pPr>
            <w:r w:rsidRPr="005A0698">
              <w:rPr>
                <w:rFonts w:ascii="Trebuchet MS" w:eastAsia="Times New Roman" w:hAnsi="Trebuchet MS" w:cs="Arial"/>
                <w:color w:val="000000"/>
                <w:sz w:val="20"/>
                <w:szCs w:val="20"/>
                <w:lang w:eastAsia="ru-RU"/>
              </w:rPr>
              <w:t xml:space="preserve">г. Красный Холм </w:t>
            </w:r>
          </w:p>
          <w:p w14:paraId="2C580CBD" w14:textId="77777777" w:rsidR="00587714" w:rsidRPr="002E516C" w:rsidRDefault="00587714" w:rsidP="00587714">
            <w:pPr>
              <w:spacing w:after="0" w:line="240" w:lineRule="auto"/>
              <w:jc w:val="center"/>
              <w:rPr>
                <w:rFonts w:ascii="Trebuchet MS" w:eastAsia="Times New Roman" w:hAnsi="Trebuchet MS" w:cs="Calibri"/>
                <w:color w:val="000000"/>
                <w:sz w:val="20"/>
                <w:szCs w:val="20"/>
                <w:lang w:eastAsia="ru-RU"/>
              </w:rPr>
            </w:pPr>
            <w:r w:rsidRPr="005A0698">
              <w:rPr>
                <w:rFonts w:ascii="Trebuchet MS" w:eastAsia="Times New Roman" w:hAnsi="Trebuchet MS" w:cs="Arial"/>
                <w:color w:val="000000"/>
                <w:sz w:val="20"/>
                <w:szCs w:val="20"/>
                <w:lang w:eastAsia="ru-RU"/>
              </w:rPr>
              <w:t>котельная</w:t>
            </w:r>
            <w:r>
              <w:rPr>
                <w:rFonts w:ascii="Trebuchet MS" w:eastAsia="Times New Roman" w:hAnsi="Trebuchet MS" w:cs="Arial"/>
                <w:color w:val="000000"/>
                <w:sz w:val="20"/>
                <w:szCs w:val="20"/>
                <w:lang w:eastAsia="ru-RU"/>
              </w:rPr>
              <w:t xml:space="preserve"> </w:t>
            </w:r>
            <w:r w:rsidRPr="002A5D15">
              <w:rPr>
                <w:rFonts w:ascii="Trebuchet MS" w:eastAsia="Times New Roman" w:hAnsi="Trebuchet MS" w:cs="Arial"/>
                <w:color w:val="000000"/>
                <w:sz w:val="20"/>
                <w:szCs w:val="20"/>
                <w:lang w:eastAsia="ru-RU"/>
              </w:rPr>
              <w:t>ул. Красноармейская д.66</w:t>
            </w:r>
          </w:p>
        </w:tc>
        <w:tc>
          <w:tcPr>
            <w:tcW w:w="896" w:type="pct"/>
            <w:vAlign w:val="center"/>
          </w:tcPr>
          <w:p w14:paraId="48ED7E29" w14:textId="77777777" w:rsidR="00587714" w:rsidRPr="00475C06" w:rsidRDefault="00587714" w:rsidP="00587714">
            <w:pPr>
              <w:spacing w:after="0" w:line="240" w:lineRule="auto"/>
              <w:jc w:val="center"/>
              <w:rPr>
                <w:rFonts w:ascii="Trebuchet MS" w:hAnsi="Trebuchet MS" w:cs="Calibri"/>
                <w:color w:val="000000"/>
                <w:sz w:val="20"/>
                <w:szCs w:val="20"/>
                <w:lang w:val="en-US"/>
              </w:rPr>
            </w:pPr>
            <w:r w:rsidRPr="00475C06">
              <w:rPr>
                <w:rFonts w:ascii="Trebuchet MS" w:hAnsi="Trebuchet MS" w:cs="Calibri"/>
                <w:color w:val="000000"/>
                <w:sz w:val="20"/>
                <w:szCs w:val="20"/>
              </w:rPr>
              <w:t>69:16:0070</w:t>
            </w:r>
            <w:r>
              <w:rPr>
                <w:rFonts w:ascii="Trebuchet MS" w:hAnsi="Trebuchet MS" w:cs="Calibri"/>
                <w:color w:val="000000"/>
                <w:sz w:val="20"/>
                <w:szCs w:val="20"/>
                <w:lang w:val="en-US"/>
              </w:rPr>
              <w:t>128</w:t>
            </w:r>
          </w:p>
        </w:tc>
        <w:tc>
          <w:tcPr>
            <w:tcW w:w="1114" w:type="pct"/>
            <w:shd w:val="clear" w:color="auto" w:fill="auto"/>
            <w:vAlign w:val="center"/>
          </w:tcPr>
          <w:p w14:paraId="5A0DBA04" w14:textId="139597BA" w:rsidR="00587714" w:rsidRPr="002E516C" w:rsidRDefault="00587714" w:rsidP="00587714">
            <w:pPr>
              <w:spacing w:after="0" w:line="240" w:lineRule="auto"/>
              <w:jc w:val="center"/>
              <w:rPr>
                <w:rFonts w:ascii="Trebuchet MS" w:hAnsi="Trebuchet MS" w:cs="Calibri"/>
                <w:color w:val="000000"/>
                <w:sz w:val="20"/>
                <w:szCs w:val="20"/>
              </w:rPr>
            </w:pPr>
            <w:r>
              <w:rPr>
                <w:rFonts w:ascii="Trebuchet MS" w:hAnsi="Trebuchet MS" w:cs="Calibri"/>
                <w:color w:val="000000"/>
                <w:sz w:val="20"/>
                <w:szCs w:val="20"/>
              </w:rPr>
              <w:t>0,076</w:t>
            </w:r>
          </w:p>
        </w:tc>
      </w:tr>
      <w:bookmarkEnd w:id="29"/>
    </w:tbl>
    <w:p w14:paraId="4DC103D8" w14:textId="77777777" w:rsidR="00C421AF" w:rsidRPr="00A33C7C" w:rsidRDefault="00C421AF" w:rsidP="00093BD5">
      <w:pPr>
        <w:spacing w:after="0" w:line="276" w:lineRule="auto"/>
        <w:ind w:firstLine="567"/>
        <w:jc w:val="both"/>
        <w:rPr>
          <w:rFonts w:ascii="Trebuchet MS" w:eastAsia="Times New Roman" w:hAnsi="Trebuchet MS" w:cs="Times New Roman"/>
          <w:sz w:val="12"/>
          <w:szCs w:val="12"/>
          <w:lang w:eastAsia="ru-RU"/>
        </w:rPr>
      </w:pPr>
    </w:p>
    <w:p w14:paraId="385D3D0A" w14:textId="4A7000FC" w:rsidR="00523919" w:rsidRPr="00A046CF" w:rsidRDefault="00523919" w:rsidP="00093BD5">
      <w:pPr>
        <w:spacing w:after="0" w:line="276" w:lineRule="auto"/>
        <w:ind w:firstLine="567"/>
        <w:jc w:val="both"/>
        <w:rPr>
          <w:rFonts w:ascii="Trebuchet MS" w:eastAsia="Times New Roman" w:hAnsi="Trebuchet MS" w:cs="Times New Roman"/>
          <w:lang w:eastAsia="ru-RU"/>
        </w:rPr>
      </w:pPr>
      <w:r w:rsidRPr="00A046CF">
        <w:rPr>
          <w:rFonts w:ascii="Trebuchet MS" w:eastAsia="Times New Roman" w:hAnsi="Trebuchet MS" w:cs="Times New Roman"/>
          <w:lang w:eastAsia="ru-RU"/>
        </w:rPr>
        <w:t xml:space="preserve">Реестр зданий, входящих в состав </w:t>
      </w:r>
      <w:r w:rsidR="00E44531" w:rsidRPr="00A046CF">
        <w:rPr>
          <w:rFonts w:ascii="Trebuchet MS" w:eastAsia="Times New Roman" w:hAnsi="Trebuchet MS" w:cs="Times New Roman"/>
          <w:lang w:eastAsia="ru-RU"/>
        </w:rPr>
        <w:t>централизованн</w:t>
      </w:r>
      <w:r w:rsidR="005C4A11" w:rsidRPr="00A046CF">
        <w:rPr>
          <w:rFonts w:ascii="Trebuchet MS" w:eastAsia="Times New Roman" w:hAnsi="Trebuchet MS" w:cs="Times New Roman"/>
          <w:lang w:eastAsia="ru-RU"/>
        </w:rPr>
        <w:t>ых</w:t>
      </w:r>
      <w:r w:rsidR="00E44531" w:rsidRPr="00A046CF">
        <w:rPr>
          <w:rFonts w:ascii="Trebuchet MS" w:eastAsia="Times New Roman" w:hAnsi="Trebuchet MS" w:cs="Times New Roman"/>
          <w:lang w:eastAsia="ru-RU"/>
        </w:rPr>
        <w:t xml:space="preserve"> систем теплоснабжения</w:t>
      </w:r>
      <w:r w:rsidRPr="00A046CF">
        <w:rPr>
          <w:rFonts w:ascii="Trebuchet MS" w:eastAsia="Times New Roman" w:hAnsi="Trebuchet MS" w:cs="Times New Roman"/>
          <w:lang w:eastAsia="ru-RU"/>
        </w:rPr>
        <w:t xml:space="preserve"> приведен в таблице </w:t>
      </w:r>
      <w:r w:rsidR="00E44531" w:rsidRPr="00A046CF">
        <w:rPr>
          <w:rFonts w:ascii="Trebuchet MS" w:eastAsia="Times New Roman" w:hAnsi="Trebuchet MS" w:cs="Times New Roman"/>
          <w:lang w:eastAsia="ru-RU"/>
        </w:rPr>
        <w:t>2.</w:t>
      </w:r>
      <w:r w:rsidR="00A627B0" w:rsidRPr="00A046CF">
        <w:rPr>
          <w:rFonts w:ascii="Trebuchet MS" w:eastAsia="Times New Roman" w:hAnsi="Trebuchet MS" w:cs="Times New Roman"/>
          <w:lang w:eastAsia="ru-RU"/>
        </w:rPr>
        <w:t>1.</w:t>
      </w:r>
      <w:r w:rsidR="00A40DFA" w:rsidRPr="00A046CF">
        <w:rPr>
          <w:rFonts w:ascii="Trebuchet MS" w:eastAsia="Times New Roman" w:hAnsi="Trebuchet MS" w:cs="Times New Roman"/>
          <w:lang w:eastAsia="ru-RU"/>
        </w:rPr>
        <w:t>3</w:t>
      </w:r>
      <w:r w:rsidRPr="00A046CF">
        <w:rPr>
          <w:rFonts w:ascii="Trebuchet MS" w:eastAsia="Times New Roman" w:hAnsi="Trebuchet MS" w:cs="Times New Roman"/>
          <w:lang w:eastAsia="ru-RU"/>
        </w:rPr>
        <w:t>.</w:t>
      </w:r>
    </w:p>
    <w:p w14:paraId="6CEED019" w14:textId="43306F5E" w:rsidR="00093BD5" w:rsidRPr="00A046CF" w:rsidRDefault="00B147EA" w:rsidP="00B147EA">
      <w:pPr>
        <w:spacing w:after="0" w:line="276" w:lineRule="auto"/>
        <w:ind w:firstLine="567"/>
        <w:jc w:val="both"/>
        <w:rPr>
          <w:rFonts w:ascii="Trebuchet MS" w:eastAsia="Times New Roman" w:hAnsi="Trebuchet MS" w:cs="Times New Roman"/>
          <w:lang w:eastAsia="ru-RU"/>
        </w:rPr>
      </w:pPr>
      <w:r w:rsidRPr="00A046CF">
        <w:rPr>
          <w:rFonts w:ascii="Trebuchet MS" w:eastAsia="Times New Roman" w:hAnsi="Trebuchet MS" w:cs="Times New Roman"/>
          <w:lang w:eastAsia="ru-RU"/>
        </w:rPr>
        <w:t xml:space="preserve">Информация об изменении зон действия систем теплоснабжения муниципального </w:t>
      </w:r>
      <w:r w:rsidR="006904F9">
        <w:rPr>
          <w:rFonts w:ascii="Trebuchet MS" w:eastAsia="Times New Roman" w:hAnsi="Trebuchet MS" w:cs="Times New Roman"/>
          <w:lang w:eastAsia="ru-RU"/>
        </w:rPr>
        <w:t>округа</w:t>
      </w:r>
      <w:r w:rsidRPr="00A046CF">
        <w:rPr>
          <w:rFonts w:ascii="Trebuchet MS" w:eastAsia="Times New Roman" w:hAnsi="Trebuchet MS" w:cs="Times New Roman"/>
          <w:lang w:eastAsia="ru-RU"/>
        </w:rPr>
        <w:t xml:space="preserve"> представлена в Разделе 4 </w:t>
      </w:r>
      <w:r w:rsidR="00CD6925">
        <w:rPr>
          <w:rFonts w:ascii="Trebuchet MS" w:eastAsia="Times New Roman" w:hAnsi="Trebuchet MS" w:cs="Times New Roman"/>
          <w:lang w:eastAsia="ru-RU"/>
        </w:rPr>
        <w:t>Том 1. «</w:t>
      </w:r>
      <w:r w:rsidRPr="00A046CF">
        <w:rPr>
          <w:rFonts w:ascii="Trebuchet MS" w:eastAsia="Times New Roman" w:hAnsi="Trebuchet MS" w:cs="Times New Roman"/>
          <w:lang w:eastAsia="ru-RU"/>
        </w:rPr>
        <w:t>Схем</w:t>
      </w:r>
      <w:r w:rsidR="00CD6925">
        <w:rPr>
          <w:rFonts w:ascii="Trebuchet MS" w:eastAsia="Times New Roman" w:hAnsi="Trebuchet MS" w:cs="Times New Roman"/>
          <w:lang w:eastAsia="ru-RU"/>
        </w:rPr>
        <w:t>а</w:t>
      </w:r>
      <w:r w:rsidRPr="00A046CF">
        <w:rPr>
          <w:rFonts w:ascii="Trebuchet MS" w:eastAsia="Times New Roman" w:hAnsi="Trebuchet MS" w:cs="Times New Roman"/>
          <w:lang w:eastAsia="ru-RU"/>
        </w:rPr>
        <w:t xml:space="preserve"> теплоснабжения</w:t>
      </w:r>
      <w:r w:rsidR="00CD6925">
        <w:rPr>
          <w:rFonts w:ascii="Trebuchet MS" w:eastAsia="Times New Roman" w:hAnsi="Trebuchet MS" w:cs="Times New Roman"/>
          <w:lang w:eastAsia="ru-RU"/>
        </w:rPr>
        <w:t>»</w:t>
      </w:r>
      <w:r w:rsidRPr="00A046CF">
        <w:rPr>
          <w:rFonts w:ascii="Trebuchet MS" w:eastAsia="Times New Roman" w:hAnsi="Trebuchet MS" w:cs="Times New Roman"/>
          <w:lang w:eastAsia="ru-RU"/>
        </w:rPr>
        <w:t>.</w:t>
      </w:r>
    </w:p>
    <w:p w14:paraId="1E347202" w14:textId="1B4019D6" w:rsidR="00E44531" w:rsidRDefault="00E44531" w:rsidP="00E44531">
      <w:pPr>
        <w:spacing w:after="0"/>
        <w:jc w:val="both"/>
        <w:rPr>
          <w:rFonts w:ascii="Trebuchet MS" w:eastAsia="Times New Roman" w:hAnsi="Trebuchet MS" w:cs="Times New Roman"/>
          <w:b/>
          <w:lang w:eastAsia="ru-RU"/>
        </w:rPr>
      </w:pPr>
      <w:r w:rsidRPr="00CD6925">
        <w:rPr>
          <w:rFonts w:ascii="Trebuchet MS" w:eastAsia="Times New Roman" w:hAnsi="Trebuchet MS" w:cs="Times New Roman"/>
          <w:b/>
          <w:lang w:eastAsia="ru-RU"/>
        </w:rPr>
        <w:t>Таблица 2.1.</w:t>
      </w:r>
      <w:r w:rsidR="00A40DFA" w:rsidRPr="00CD6925">
        <w:rPr>
          <w:rFonts w:ascii="Trebuchet MS" w:eastAsia="Times New Roman" w:hAnsi="Trebuchet MS" w:cs="Times New Roman"/>
          <w:b/>
          <w:lang w:eastAsia="ru-RU"/>
        </w:rPr>
        <w:t>3</w:t>
      </w:r>
      <w:r w:rsidRPr="00CD6925">
        <w:rPr>
          <w:rFonts w:ascii="Trebuchet MS" w:eastAsia="Times New Roman" w:hAnsi="Trebuchet MS" w:cs="Times New Roman"/>
          <w:b/>
          <w:lang w:eastAsia="ru-RU"/>
        </w:rPr>
        <w:t xml:space="preserve"> – Данные о потребителях и их тепловой нагрузки от </w:t>
      </w:r>
      <w:r w:rsidR="009F2248" w:rsidRPr="00CD6925">
        <w:rPr>
          <w:rFonts w:ascii="Trebuchet MS" w:eastAsia="Times New Roman" w:hAnsi="Trebuchet MS" w:cs="Times New Roman"/>
          <w:b/>
          <w:lang w:eastAsia="ru-RU"/>
        </w:rPr>
        <w:t xml:space="preserve">отопительных котельных </w:t>
      </w:r>
      <w:r w:rsidR="002611BE" w:rsidRPr="00CD6925">
        <w:rPr>
          <w:rFonts w:ascii="Trebuchet MS" w:eastAsia="Times New Roman" w:hAnsi="Trebuchet MS" w:cs="Times New Roman"/>
          <w:b/>
          <w:lang w:eastAsia="ru-RU"/>
        </w:rPr>
        <w:t xml:space="preserve">муниципального </w:t>
      </w:r>
      <w:r w:rsidR="006904F9">
        <w:rPr>
          <w:rFonts w:ascii="Trebuchet MS" w:eastAsia="Times New Roman" w:hAnsi="Trebuchet MS" w:cs="Times New Roman"/>
          <w:b/>
          <w:lang w:eastAsia="ru-RU"/>
        </w:rPr>
        <w:t>округа</w:t>
      </w:r>
    </w:p>
    <w:tbl>
      <w:tblPr>
        <w:tblW w:w="0" w:type="auto"/>
        <w:tblLayout w:type="fixed"/>
        <w:tblLook w:val="04A0" w:firstRow="1" w:lastRow="0" w:firstColumn="1" w:lastColumn="0" w:noHBand="0" w:noVBand="1"/>
      </w:tblPr>
      <w:tblGrid>
        <w:gridCol w:w="4786"/>
        <w:gridCol w:w="1559"/>
        <w:gridCol w:w="1418"/>
        <w:gridCol w:w="1559"/>
        <w:gridCol w:w="815"/>
      </w:tblGrid>
      <w:tr w:rsidR="00587714" w:rsidRPr="00BE37E0" w14:paraId="224711FC" w14:textId="77777777" w:rsidTr="00502FBB">
        <w:trPr>
          <w:trHeight w:val="20"/>
          <w:tblHeader/>
        </w:trPr>
        <w:tc>
          <w:tcPr>
            <w:tcW w:w="4786" w:type="dxa"/>
            <w:vMerge w:val="restart"/>
            <w:tcBorders>
              <w:top w:val="single" w:sz="4" w:space="0" w:color="auto"/>
              <w:left w:val="single" w:sz="4" w:space="0" w:color="auto"/>
              <w:bottom w:val="single" w:sz="4" w:space="0" w:color="auto"/>
              <w:right w:val="single" w:sz="4" w:space="0" w:color="auto"/>
            </w:tcBorders>
            <w:shd w:val="clear" w:color="000000" w:fill="CCFF99"/>
            <w:vAlign w:val="center"/>
            <w:hideMark/>
          </w:tcPr>
          <w:p w14:paraId="1BA0B44B" w14:textId="77777777" w:rsidR="00587714" w:rsidRPr="00BE37E0" w:rsidRDefault="00587714" w:rsidP="00502FBB">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Адрес потребителя</w:t>
            </w:r>
          </w:p>
        </w:tc>
        <w:tc>
          <w:tcPr>
            <w:tcW w:w="5351" w:type="dxa"/>
            <w:gridSpan w:val="4"/>
            <w:tcBorders>
              <w:top w:val="single" w:sz="4" w:space="0" w:color="auto"/>
              <w:left w:val="nil"/>
              <w:bottom w:val="single" w:sz="4" w:space="0" w:color="auto"/>
              <w:right w:val="single" w:sz="4" w:space="0" w:color="auto"/>
            </w:tcBorders>
            <w:shd w:val="clear" w:color="000000" w:fill="CCFF99"/>
            <w:vAlign w:val="center"/>
            <w:hideMark/>
          </w:tcPr>
          <w:p w14:paraId="7F3152EC" w14:textId="77777777" w:rsidR="00587714" w:rsidRPr="00BE37E0" w:rsidRDefault="00587714" w:rsidP="00502FBB">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Тепловая нагрузка потребителя</w:t>
            </w:r>
          </w:p>
        </w:tc>
      </w:tr>
      <w:tr w:rsidR="00587714" w:rsidRPr="00BE37E0" w14:paraId="23FF9AED" w14:textId="77777777" w:rsidTr="00502FBB">
        <w:trPr>
          <w:trHeight w:val="20"/>
          <w:tblHeader/>
        </w:trPr>
        <w:tc>
          <w:tcPr>
            <w:tcW w:w="4786" w:type="dxa"/>
            <w:vMerge/>
            <w:tcBorders>
              <w:top w:val="single" w:sz="4" w:space="0" w:color="auto"/>
              <w:left w:val="single" w:sz="4" w:space="0" w:color="auto"/>
              <w:bottom w:val="single" w:sz="4" w:space="0" w:color="auto"/>
              <w:right w:val="single" w:sz="4" w:space="0" w:color="auto"/>
            </w:tcBorders>
            <w:vAlign w:val="center"/>
            <w:hideMark/>
          </w:tcPr>
          <w:p w14:paraId="1B89B9E7" w14:textId="77777777" w:rsidR="00587714" w:rsidRPr="00BE37E0" w:rsidRDefault="00587714" w:rsidP="00502FBB">
            <w:pPr>
              <w:spacing w:after="0" w:line="240" w:lineRule="auto"/>
              <w:rPr>
                <w:rFonts w:ascii="Trebuchet MS" w:eastAsia="Times New Roman" w:hAnsi="Trebuchet MS" w:cs="Calibri"/>
                <w:b/>
                <w:bCs/>
                <w:color w:val="000000"/>
                <w:sz w:val="20"/>
                <w:szCs w:val="20"/>
                <w:lang w:eastAsia="ru-RU"/>
              </w:rPr>
            </w:pPr>
          </w:p>
        </w:tc>
        <w:tc>
          <w:tcPr>
            <w:tcW w:w="2977" w:type="dxa"/>
            <w:gridSpan w:val="2"/>
            <w:tcBorders>
              <w:top w:val="single" w:sz="4" w:space="0" w:color="auto"/>
              <w:left w:val="nil"/>
              <w:bottom w:val="single" w:sz="4" w:space="0" w:color="auto"/>
              <w:right w:val="single" w:sz="4" w:space="0" w:color="auto"/>
            </w:tcBorders>
            <w:shd w:val="clear" w:color="000000" w:fill="CCFF99"/>
            <w:vAlign w:val="center"/>
            <w:hideMark/>
          </w:tcPr>
          <w:p w14:paraId="0DADA617" w14:textId="77777777" w:rsidR="00587714" w:rsidRPr="00BE37E0" w:rsidRDefault="00587714" w:rsidP="00502FBB">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Отопление</w:t>
            </w:r>
          </w:p>
        </w:tc>
        <w:tc>
          <w:tcPr>
            <w:tcW w:w="2374" w:type="dxa"/>
            <w:gridSpan w:val="2"/>
            <w:tcBorders>
              <w:top w:val="single" w:sz="4" w:space="0" w:color="auto"/>
              <w:left w:val="nil"/>
              <w:bottom w:val="single" w:sz="4" w:space="0" w:color="auto"/>
              <w:right w:val="single" w:sz="4" w:space="0" w:color="auto"/>
            </w:tcBorders>
            <w:shd w:val="clear" w:color="000000" w:fill="CCFF99"/>
            <w:vAlign w:val="center"/>
            <w:hideMark/>
          </w:tcPr>
          <w:p w14:paraId="59C98BA8" w14:textId="77777777" w:rsidR="00587714" w:rsidRPr="00BE37E0" w:rsidRDefault="00587714" w:rsidP="00502FBB">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ГВС</w:t>
            </w:r>
          </w:p>
        </w:tc>
      </w:tr>
      <w:tr w:rsidR="00587714" w:rsidRPr="00BE37E0" w14:paraId="272E366D" w14:textId="77777777" w:rsidTr="00502FBB">
        <w:trPr>
          <w:trHeight w:val="20"/>
          <w:tblHeader/>
        </w:trPr>
        <w:tc>
          <w:tcPr>
            <w:tcW w:w="4786" w:type="dxa"/>
            <w:vMerge/>
            <w:tcBorders>
              <w:top w:val="single" w:sz="4" w:space="0" w:color="auto"/>
              <w:left w:val="single" w:sz="4" w:space="0" w:color="auto"/>
              <w:bottom w:val="single" w:sz="4" w:space="0" w:color="auto"/>
              <w:right w:val="single" w:sz="4" w:space="0" w:color="auto"/>
            </w:tcBorders>
            <w:vAlign w:val="center"/>
            <w:hideMark/>
          </w:tcPr>
          <w:p w14:paraId="1FE74958" w14:textId="77777777" w:rsidR="00587714" w:rsidRPr="00BE37E0" w:rsidRDefault="00587714" w:rsidP="00502FBB">
            <w:pPr>
              <w:spacing w:after="0" w:line="240" w:lineRule="auto"/>
              <w:rPr>
                <w:rFonts w:ascii="Trebuchet MS" w:eastAsia="Times New Roman" w:hAnsi="Trebuchet MS" w:cs="Calibri"/>
                <w:b/>
                <w:bCs/>
                <w:color w:val="000000"/>
                <w:sz w:val="20"/>
                <w:szCs w:val="20"/>
                <w:lang w:eastAsia="ru-RU"/>
              </w:rPr>
            </w:pPr>
          </w:p>
        </w:tc>
        <w:tc>
          <w:tcPr>
            <w:tcW w:w="1559" w:type="dxa"/>
            <w:tcBorders>
              <w:top w:val="nil"/>
              <w:left w:val="nil"/>
              <w:bottom w:val="single" w:sz="4" w:space="0" w:color="auto"/>
              <w:right w:val="single" w:sz="4" w:space="0" w:color="auto"/>
            </w:tcBorders>
            <w:shd w:val="clear" w:color="000000" w:fill="CCFF99"/>
            <w:vAlign w:val="center"/>
            <w:hideMark/>
          </w:tcPr>
          <w:p w14:paraId="06F5873E" w14:textId="77777777" w:rsidR="00587714" w:rsidRPr="00BE37E0" w:rsidRDefault="00587714" w:rsidP="00502FBB">
            <w:pPr>
              <w:spacing w:after="0" w:line="240" w:lineRule="auto"/>
              <w:jc w:val="center"/>
              <w:rPr>
                <w:rFonts w:ascii="Trebuchet MS" w:eastAsia="Times New Roman" w:hAnsi="Trebuchet MS" w:cs="Calibri"/>
                <w:b/>
                <w:bCs/>
                <w:color w:val="000000"/>
                <w:sz w:val="20"/>
                <w:szCs w:val="20"/>
                <w:lang w:eastAsia="ru-RU"/>
              </w:rPr>
            </w:pPr>
            <w:proofErr w:type="spellStart"/>
            <w:r w:rsidRPr="00BE37E0">
              <w:rPr>
                <w:rFonts w:ascii="Trebuchet MS" w:eastAsia="Times New Roman" w:hAnsi="Trebuchet MS" w:cs="Calibri"/>
                <w:b/>
                <w:bCs/>
                <w:color w:val="000000"/>
                <w:sz w:val="20"/>
                <w:szCs w:val="20"/>
                <w:lang w:eastAsia="ru-RU"/>
              </w:rPr>
              <w:t>Нагр</w:t>
            </w:r>
            <w:proofErr w:type="spellEnd"/>
            <w:r w:rsidRPr="00BE37E0">
              <w:rPr>
                <w:rFonts w:ascii="Trebuchet MS" w:eastAsia="Times New Roman" w:hAnsi="Trebuchet MS" w:cs="Calibri"/>
                <w:b/>
                <w:bCs/>
                <w:color w:val="000000"/>
                <w:sz w:val="20"/>
                <w:szCs w:val="20"/>
                <w:lang w:eastAsia="ru-RU"/>
              </w:rPr>
              <w:t>., Гкал/ч</w:t>
            </w:r>
          </w:p>
        </w:tc>
        <w:tc>
          <w:tcPr>
            <w:tcW w:w="1418" w:type="dxa"/>
            <w:tcBorders>
              <w:top w:val="nil"/>
              <w:left w:val="nil"/>
              <w:bottom w:val="single" w:sz="4" w:space="0" w:color="auto"/>
              <w:right w:val="single" w:sz="4" w:space="0" w:color="auto"/>
            </w:tcBorders>
            <w:shd w:val="clear" w:color="000000" w:fill="CCFF99"/>
            <w:vAlign w:val="center"/>
            <w:hideMark/>
          </w:tcPr>
          <w:p w14:paraId="145219F0" w14:textId="77777777" w:rsidR="00587714" w:rsidRPr="00BE37E0" w:rsidRDefault="00587714" w:rsidP="00502FBB">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 xml:space="preserve">Способ </w:t>
            </w:r>
            <w:proofErr w:type="spellStart"/>
            <w:r w:rsidRPr="00BE37E0">
              <w:rPr>
                <w:rFonts w:ascii="Trebuchet MS" w:eastAsia="Times New Roman" w:hAnsi="Trebuchet MS" w:cs="Calibri"/>
                <w:b/>
                <w:bCs/>
                <w:color w:val="000000"/>
                <w:sz w:val="20"/>
                <w:szCs w:val="20"/>
                <w:lang w:eastAsia="ru-RU"/>
              </w:rPr>
              <w:t>присоед</w:t>
            </w:r>
            <w:proofErr w:type="spellEnd"/>
            <w:r w:rsidRPr="00BE37E0">
              <w:rPr>
                <w:rFonts w:ascii="Trebuchet MS" w:eastAsia="Times New Roman" w:hAnsi="Trebuchet MS" w:cs="Calibri"/>
                <w:b/>
                <w:bCs/>
                <w:color w:val="000000"/>
                <w:sz w:val="20"/>
                <w:szCs w:val="20"/>
                <w:lang w:eastAsia="ru-RU"/>
              </w:rPr>
              <w:t>.</w:t>
            </w:r>
          </w:p>
        </w:tc>
        <w:tc>
          <w:tcPr>
            <w:tcW w:w="1559" w:type="dxa"/>
            <w:tcBorders>
              <w:top w:val="nil"/>
              <w:left w:val="nil"/>
              <w:bottom w:val="single" w:sz="4" w:space="0" w:color="auto"/>
              <w:right w:val="single" w:sz="4" w:space="0" w:color="auto"/>
            </w:tcBorders>
            <w:shd w:val="clear" w:color="000000" w:fill="CCFF99"/>
            <w:vAlign w:val="center"/>
            <w:hideMark/>
          </w:tcPr>
          <w:p w14:paraId="2CB9B972" w14:textId="77777777" w:rsidR="00587714" w:rsidRPr="00BE37E0" w:rsidRDefault="00587714" w:rsidP="00502FBB">
            <w:pPr>
              <w:spacing w:after="0" w:line="240" w:lineRule="auto"/>
              <w:jc w:val="center"/>
              <w:rPr>
                <w:rFonts w:ascii="Trebuchet MS" w:eastAsia="Times New Roman" w:hAnsi="Trebuchet MS" w:cs="Calibri"/>
                <w:b/>
                <w:bCs/>
                <w:color w:val="000000"/>
                <w:sz w:val="20"/>
                <w:szCs w:val="20"/>
                <w:lang w:eastAsia="ru-RU"/>
              </w:rPr>
            </w:pPr>
            <w:proofErr w:type="spellStart"/>
            <w:r w:rsidRPr="00BE37E0">
              <w:rPr>
                <w:rFonts w:ascii="Trebuchet MS" w:eastAsia="Times New Roman" w:hAnsi="Trebuchet MS" w:cs="Calibri"/>
                <w:b/>
                <w:bCs/>
                <w:color w:val="000000"/>
                <w:sz w:val="20"/>
                <w:szCs w:val="20"/>
                <w:lang w:eastAsia="ru-RU"/>
              </w:rPr>
              <w:t>Нагр</w:t>
            </w:r>
            <w:proofErr w:type="spellEnd"/>
            <w:r w:rsidRPr="00BE37E0">
              <w:rPr>
                <w:rFonts w:ascii="Trebuchet MS" w:eastAsia="Times New Roman" w:hAnsi="Trebuchet MS" w:cs="Calibri"/>
                <w:b/>
                <w:bCs/>
                <w:color w:val="000000"/>
                <w:sz w:val="20"/>
                <w:szCs w:val="20"/>
                <w:lang w:eastAsia="ru-RU"/>
              </w:rPr>
              <w:t>., Гкал/ч</w:t>
            </w:r>
          </w:p>
        </w:tc>
        <w:tc>
          <w:tcPr>
            <w:tcW w:w="815" w:type="dxa"/>
            <w:tcBorders>
              <w:top w:val="nil"/>
              <w:left w:val="nil"/>
              <w:bottom w:val="single" w:sz="4" w:space="0" w:color="auto"/>
              <w:right w:val="single" w:sz="4" w:space="0" w:color="auto"/>
            </w:tcBorders>
            <w:shd w:val="clear" w:color="000000" w:fill="CCFF99"/>
            <w:vAlign w:val="center"/>
            <w:hideMark/>
          </w:tcPr>
          <w:p w14:paraId="6C0C1929" w14:textId="77777777" w:rsidR="00587714" w:rsidRPr="00BE37E0" w:rsidRDefault="00587714" w:rsidP="00502FBB">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Тип</w:t>
            </w:r>
          </w:p>
        </w:tc>
      </w:tr>
      <w:tr w:rsidR="00587714" w:rsidRPr="00BE37E0" w14:paraId="74371A99" w14:textId="77777777" w:rsidTr="00502FBB">
        <w:trPr>
          <w:trHeight w:val="20"/>
        </w:trPr>
        <w:tc>
          <w:tcPr>
            <w:tcW w:w="10137"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14:paraId="32EAC93E" w14:textId="77777777" w:rsidR="00587714" w:rsidRPr="00BE37E0" w:rsidRDefault="00587714" w:rsidP="00502FBB">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БМК ул. Красноармейская д.27</w:t>
            </w:r>
          </w:p>
        </w:tc>
      </w:tr>
      <w:tr w:rsidR="00587714" w:rsidRPr="00BE37E0" w14:paraId="5F04197C"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01045FF0"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Калинина,</w:t>
            </w:r>
            <w:proofErr w:type="gramStart"/>
            <w:r w:rsidRPr="00BE37E0">
              <w:rPr>
                <w:rFonts w:ascii="Trebuchet MS" w:hAnsi="Trebuchet MS" w:cs="Arial"/>
                <w:sz w:val="20"/>
                <w:szCs w:val="20"/>
              </w:rPr>
              <w:t>3,Д</w:t>
            </w:r>
            <w:proofErr w:type="gramEnd"/>
            <w:r w:rsidRPr="00BE37E0">
              <w:rPr>
                <w:rFonts w:ascii="Trebuchet MS" w:hAnsi="Trebuchet MS" w:cs="Arial"/>
                <w:sz w:val="20"/>
                <w:szCs w:val="20"/>
              </w:rPr>
              <w:t>/С "Ласточка"</w:t>
            </w:r>
          </w:p>
        </w:tc>
        <w:tc>
          <w:tcPr>
            <w:tcW w:w="1559" w:type="dxa"/>
            <w:tcBorders>
              <w:top w:val="nil"/>
              <w:left w:val="nil"/>
              <w:bottom w:val="single" w:sz="4" w:space="0" w:color="auto"/>
              <w:right w:val="single" w:sz="4" w:space="0" w:color="auto"/>
            </w:tcBorders>
            <w:shd w:val="clear" w:color="auto" w:fill="auto"/>
            <w:noWrap/>
            <w:vAlign w:val="center"/>
          </w:tcPr>
          <w:p w14:paraId="1FE13383"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0,072</w:t>
            </w:r>
          </w:p>
        </w:tc>
        <w:tc>
          <w:tcPr>
            <w:tcW w:w="1418" w:type="dxa"/>
            <w:tcBorders>
              <w:top w:val="nil"/>
              <w:left w:val="nil"/>
              <w:bottom w:val="single" w:sz="4" w:space="0" w:color="auto"/>
              <w:right w:val="single" w:sz="4" w:space="0" w:color="auto"/>
            </w:tcBorders>
            <w:shd w:val="clear" w:color="auto" w:fill="auto"/>
            <w:vAlign w:val="center"/>
            <w:hideMark/>
          </w:tcPr>
          <w:p w14:paraId="1D81DA59"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19A23854"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7F579BE2"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4B3F702F"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3B528D54"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Красноармейская,25/2</w:t>
            </w:r>
          </w:p>
        </w:tc>
        <w:tc>
          <w:tcPr>
            <w:tcW w:w="1559" w:type="dxa"/>
            <w:tcBorders>
              <w:top w:val="nil"/>
              <w:left w:val="nil"/>
              <w:bottom w:val="single" w:sz="4" w:space="0" w:color="auto"/>
              <w:right w:val="single" w:sz="4" w:space="0" w:color="auto"/>
            </w:tcBorders>
            <w:shd w:val="clear" w:color="auto" w:fill="auto"/>
            <w:noWrap/>
            <w:vAlign w:val="center"/>
          </w:tcPr>
          <w:p w14:paraId="69049CD7"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0,080</w:t>
            </w:r>
          </w:p>
        </w:tc>
        <w:tc>
          <w:tcPr>
            <w:tcW w:w="1418" w:type="dxa"/>
            <w:tcBorders>
              <w:top w:val="nil"/>
              <w:left w:val="nil"/>
              <w:bottom w:val="single" w:sz="4" w:space="0" w:color="auto"/>
              <w:right w:val="single" w:sz="4" w:space="0" w:color="auto"/>
            </w:tcBorders>
            <w:shd w:val="clear" w:color="auto" w:fill="auto"/>
            <w:vAlign w:val="center"/>
            <w:hideMark/>
          </w:tcPr>
          <w:p w14:paraId="7101CF53"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6D7BA094"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3ACC50AA"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760B2C22"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5BBFA087"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Красноармейская,26/5, магазин</w:t>
            </w:r>
          </w:p>
        </w:tc>
        <w:tc>
          <w:tcPr>
            <w:tcW w:w="1559" w:type="dxa"/>
            <w:tcBorders>
              <w:top w:val="nil"/>
              <w:left w:val="nil"/>
              <w:bottom w:val="single" w:sz="4" w:space="0" w:color="auto"/>
              <w:right w:val="single" w:sz="4" w:space="0" w:color="auto"/>
            </w:tcBorders>
            <w:shd w:val="clear" w:color="auto" w:fill="auto"/>
            <w:noWrap/>
            <w:vAlign w:val="center"/>
          </w:tcPr>
          <w:p w14:paraId="617E32A2"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0,014</w:t>
            </w:r>
          </w:p>
        </w:tc>
        <w:tc>
          <w:tcPr>
            <w:tcW w:w="1418" w:type="dxa"/>
            <w:tcBorders>
              <w:top w:val="nil"/>
              <w:left w:val="nil"/>
              <w:bottom w:val="single" w:sz="4" w:space="0" w:color="auto"/>
              <w:right w:val="single" w:sz="4" w:space="0" w:color="auto"/>
            </w:tcBorders>
            <w:shd w:val="clear" w:color="auto" w:fill="auto"/>
            <w:vAlign w:val="center"/>
            <w:hideMark/>
          </w:tcPr>
          <w:p w14:paraId="416957A7"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0154839A"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22496DEF"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6E669D2B"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25A9168B"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Красноармейская,26а, ДЮСШ клуб Богатырь</w:t>
            </w:r>
          </w:p>
        </w:tc>
        <w:tc>
          <w:tcPr>
            <w:tcW w:w="1559" w:type="dxa"/>
            <w:tcBorders>
              <w:top w:val="nil"/>
              <w:left w:val="nil"/>
              <w:bottom w:val="single" w:sz="4" w:space="0" w:color="auto"/>
              <w:right w:val="single" w:sz="4" w:space="0" w:color="auto"/>
            </w:tcBorders>
            <w:shd w:val="clear" w:color="auto" w:fill="auto"/>
            <w:noWrap/>
            <w:vAlign w:val="center"/>
          </w:tcPr>
          <w:p w14:paraId="62D289DE"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0,010</w:t>
            </w:r>
          </w:p>
        </w:tc>
        <w:tc>
          <w:tcPr>
            <w:tcW w:w="1418" w:type="dxa"/>
            <w:tcBorders>
              <w:top w:val="nil"/>
              <w:left w:val="nil"/>
              <w:bottom w:val="single" w:sz="4" w:space="0" w:color="auto"/>
              <w:right w:val="single" w:sz="4" w:space="0" w:color="auto"/>
            </w:tcBorders>
            <w:shd w:val="clear" w:color="auto" w:fill="auto"/>
            <w:vAlign w:val="center"/>
            <w:hideMark/>
          </w:tcPr>
          <w:p w14:paraId="41FFEC67"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121D14B2"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00AFAC03"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3B7B8C50"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71A86FA8"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Красноармейская,27</w:t>
            </w:r>
          </w:p>
        </w:tc>
        <w:tc>
          <w:tcPr>
            <w:tcW w:w="1559" w:type="dxa"/>
            <w:tcBorders>
              <w:top w:val="nil"/>
              <w:left w:val="nil"/>
              <w:bottom w:val="single" w:sz="4" w:space="0" w:color="auto"/>
              <w:right w:val="single" w:sz="4" w:space="0" w:color="auto"/>
            </w:tcBorders>
            <w:shd w:val="clear" w:color="auto" w:fill="auto"/>
            <w:noWrap/>
            <w:vAlign w:val="center"/>
          </w:tcPr>
          <w:p w14:paraId="65D08121"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0,054</w:t>
            </w:r>
          </w:p>
        </w:tc>
        <w:tc>
          <w:tcPr>
            <w:tcW w:w="1418" w:type="dxa"/>
            <w:tcBorders>
              <w:top w:val="nil"/>
              <w:left w:val="nil"/>
              <w:bottom w:val="single" w:sz="4" w:space="0" w:color="auto"/>
              <w:right w:val="single" w:sz="4" w:space="0" w:color="auto"/>
            </w:tcBorders>
            <w:shd w:val="clear" w:color="auto" w:fill="auto"/>
            <w:vAlign w:val="center"/>
          </w:tcPr>
          <w:p w14:paraId="0AF6CDFF"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tcPr>
          <w:p w14:paraId="39495E8B" w14:textId="77777777" w:rsidR="00587714" w:rsidRPr="00BE37E0" w:rsidRDefault="00587714" w:rsidP="00502FBB">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tcPr>
          <w:p w14:paraId="4EBCC918" w14:textId="77777777" w:rsidR="00587714" w:rsidRPr="00BE37E0" w:rsidRDefault="00587714" w:rsidP="00502FBB">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0E37484C"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0DC2B6CD"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Красноармейская,27а</w:t>
            </w:r>
          </w:p>
        </w:tc>
        <w:tc>
          <w:tcPr>
            <w:tcW w:w="1559" w:type="dxa"/>
            <w:tcBorders>
              <w:top w:val="nil"/>
              <w:left w:val="nil"/>
              <w:bottom w:val="single" w:sz="4" w:space="0" w:color="auto"/>
              <w:right w:val="single" w:sz="4" w:space="0" w:color="auto"/>
            </w:tcBorders>
            <w:shd w:val="clear" w:color="auto" w:fill="auto"/>
            <w:noWrap/>
            <w:vAlign w:val="center"/>
          </w:tcPr>
          <w:p w14:paraId="01EB92DE"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0,055</w:t>
            </w:r>
          </w:p>
        </w:tc>
        <w:tc>
          <w:tcPr>
            <w:tcW w:w="1418" w:type="dxa"/>
            <w:tcBorders>
              <w:top w:val="nil"/>
              <w:left w:val="nil"/>
              <w:bottom w:val="single" w:sz="4" w:space="0" w:color="auto"/>
              <w:right w:val="single" w:sz="4" w:space="0" w:color="auto"/>
            </w:tcBorders>
            <w:shd w:val="clear" w:color="auto" w:fill="auto"/>
            <w:vAlign w:val="center"/>
          </w:tcPr>
          <w:p w14:paraId="456E118F"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tcPr>
          <w:p w14:paraId="2AA47CA9" w14:textId="77777777" w:rsidR="00587714" w:rsidRPr="00BE37E0" w:rsidRDefault="00587714" w:rsidP="00502FBB">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tcPr>
          <w:p w14:paraId="034F247C" w14:textId="77777777" w:rsidR="00587714" w:rsidRPr="00BE37E0" w:rsidRDefault="00587714" w:rsidP="00502FBB">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0DA3EE0F"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79DD3545"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Красноармейская,27б</w:t>
            </w:r>
          </w:p>
        </w:tc>
        <w:tc>
          <w:tcPr>
            <w:tcW w:w="1559" w:type="dxa"/>
            <w:tcBorders>
              <w:top w:val="nil"/>
              <w:left w:val="nil"/>
              <w:bottom w:val="single" w:sz="4" w:space="0" w:color="auto"/>
              <w:right w:val="single" w:sz="4" w:space="0" w:color="auto"/>
            </w:tcBorders>
            <w:shd w:val="clear" w:color="auto" w:fill="auto"/>
            <w:noWrap/>
            <w:vAlign w:val="center"/>
          </w:tcPr>
          <w:p w14:paraId="3651889C"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0,075</w:t>
            </w:r>
          </w:p>
        </w:tc>
        <w:tc>
          <w:tcPr>
            <w:tcW w:w="1418" w:type="dxa"/>
            <w:tcBorders>
              <w:top w:val="nil"/>
              <w:left w:val="nil"/>
              <w:bottom w:val="single" w:sz="4" w:space="0" w:color="auto"/>
              <w:right w:val="single" w:sz="4" w:space="0" w:color="auto"/>
            </w:tcBorders>
            <w:shd w:val="clear" w:color="auto" w:fill="auto"/>
            <w:vAlign w:val="center"/>
          </w:tcPr>
          <w:p w14:paraId="70F29BEA"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tcPr>
          <w:p w14:paraId="265458A5" w14:textId="77777777" w:rsidR="00587714" w:rsidRPr="00BE37E0" w:rsidRDefault="00587714" w:rsidP="00502FBB">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tcPr>
          <w:p w14:paraId="0CD97681" w14:textId="77777777" w:rsidR="00587714" w:rsidRPr="00BE37E0" w:rsidRDefault="00587714" w:rsidP="00502FBB">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1ECDF0B2"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64F07BF4"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Красноармейская,27в</w:t>
            </w:r>
          </w:p>
        </w:tc>
        <w:tc>
          <w:tcPr>
            <w:tcW w:w="1559" w:type="dxa"/>
            <w:tcBorders>
              <w:top w:val="nil"/>
              <w:left w:val="nil"/>
              <w:bottom w:val="single" w:sz="4" w:space="0" w:color="auto"/>
              <w:right w:val="single" w:sz="4" w:space="0" w:color="auto"/>
            </w:tcBorders>
            <w:shd w:val="clear" w:color="auto" w:fill="auto"/>
            <w:noWrap/>
            <w:vAlign w:val="center"/>
          </w:tcPr>
          <w:p w14:paraId="78D03CEB"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0,065</w:t>
            </w:r>
          </w:p>
        </w:tc>
        <w:tc>
          <w:tcPr>
            <w:tcW w:w="1418" w:type="dxa"/>
            <w:tcBorders>
              <w:top w:val="nil"/>
              <w:left w:val="nil"/>
              <w:bottom w:val="single" w:sz="4" w:space="0" w:color="auto"/>
              <w:right w:val="single" w:sz="4" w:space="0" w:color="auto"/>
            </w:tcBorders>
            <w:shd w:val="clear" w:color="auto" w:fill="auto"/>
            <w:vAlign w:val="center"/>
          </w:tcPr>
          <w:p w14:paraId="67BDF82F"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tcPr>
          <w:p w14:paraId="7DE703CE" w14:textId="77777777" w:rsidR="00587714" w:rsidRPr="00BE37E0" w:rsidRDefault="00587714" w:rsidP="00502FBB">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tcPr>
          <w:p w14:paraId="2289E2C9" w14:textId="77777777" w:rsidR="00587714" w:rsidRPr="00BE37E0" w:rsidRDefault="00587714" w:rsidP="00502FBB">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7C9B594B"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5D978E91"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пер. Глухой,22/4</w:t>
            </w:r>
          </w:p>
        </w:tc>
        <w:tc>
          <w:tcPr>
            <w:tcW w:w="1559" w:type="dxa"/>
            <w:tcBorders>
              <w:top w:val="nil"/>
              <w:left w:val="nil"/>
              <w:bottom w:val="single" w:sz="4" w:space="0" w:color="auto"/>
              <w:right w:val="single" w:sz="4" w:space="0" w:color="auto"/>
            </w:tcBorders>
            <w:shd w:val="clear" w:color="auto" w:fill="auto"/>
            <w:noWrap/>
            <w:vAlign w:val="center"/>
          </w:tcPr>
          <w:p w14:paraId="1A452978"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0,074</w:t>
            </w:r>
          </w:p>
        </w:tc>
        <w:tc>
          <w:tcPr>
            <w:tcW w:w="1418" w:type="dxa"/>
            <w:tcBorders>
              <w:top w:val="nil"/>
              <w:left w:val="nil"/>
              <w:bottom w:val="single" w:sz="4" w:space="0" w:color="auto"/>
              <w:right w:val="single" w:sz="4" w:space="0" w:color="auto"/>
            </w:tcBorders>
            <w:shd w:val="clear" w:color="auto" w:fill="auto"/>
            <w:vAlign w:val="center"/>
          </w:tcPr>
          <w:p w14:paraId="6A549D6F"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tcPr>
          <w:p w14:paraId="4B28980B" w14:textId="77777777" w:rsidR="00587714" w:rsidRPr="00BE37E0" w:rsidRDefault="00587714" w:rsidP="00502FBB">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tcPr>
          <w:p w14:paraId="6F5DCD56" w14:textId="77777777" w:rsidR="00587714" w:rsidRPr="00BE37E0" w:rsidRDefault="00587714" w:rsidP="00502FBB">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0087FD44"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6EBD9897"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Ленина,22а</w:t>
            </w:r>
          </w:p>
        </w:tc>
        <w:tc>
          <w:tcPr>
            <w:tcW w:w="1559" w:type="dxa"/>
            <w:tcBorders>
              <w:top w:val="nil"/>
              <w:left w:val="nil"/>
              <w:bottom w:val="single" w:sz="4" w:space="0" w:color="auto"/>
              <w:right w:val="single" w:sz="4" w:space="0" w:color="auto"/>
            </w:tcBorders>
            <w:shd w:val="clear" w:color="auto" w:fill="auto"/>
            <w:noWrap/>
            <w:vAlign w:val="center"/>
          </w:tcPr>
          <w:p w14:paraId="7A93CCEB"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0,083</w:t>
            </w:r>
          </w:p>
        </w:tc>
        <w:tc>
          <w:tcPr>
            <w:tcW w:w="1418" w:type="dxa"/>
            <w:tcBorders>
              <w:top w:val="nil"/>
              <w:left w:val="nil"/>
              <w:bottom w:val="single" w:sz="4" w:space="0" w:color="auto"/>
              <w:right w:val="single" w:sz="4" w:space="0" w:color="auto"/>
            </w:tcBorders>
            <w:shd w:val="clear" w:color="auto" w:fill="auto"/>
            <w:vAlign w:val="center"/>
          </w:tcPr>
          <w:p w14:paraId="13293B26"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tcPr>
          <w:p w14:paraId="2FCEEA50" w14:textId="77777777" w:rsidR="00587714" w:rsidRPr="00BE37E0" w:rsidRDefault="00587714" w:rsidP="00502FBB">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tcPr>
          <w:p w14:paraId="2FFFB9CF" w14:textId="77777777" w:rsidR="00587714" w:rsidRPr="00BE37E0" w:rsidRDefault="00587714" w:rsidP="00502FBB">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01277DB3"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7C0BBC9E"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Ленина,22б</w:t>
            </w:r>
          </w:p>
        </w:tc>
        <w:tc>
          <w:tcPr>
            <w:tcW w:w="1559" w:type="dxa"/>
            <w:tcBorders>
              <w:top w:val="nil"/>
              <w:left w:val="nil"/>
              <w:bottom w:val="single" w:sz="4" w:space="0" w:color="auto"/>
              <w:right w:val="single" w:sz="4" w:space="0" w:color="auto"/>
            </w:tcBorders>
            <w:shd w:val="clear" w:color="auto" w:fill="auto"/>
            <w:noWrap/>
            <w:vAlign w:val="center"/>
          </w:tcPr>
          <w:p w14:paraId="694FEBF6"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0,075</w:t>
            </w:r>
          </w:p>
        </w:tc>
        <w:tc>
          <w:tcPr>
            <w:tcW w:w="1418" w:type="dxa"/>
            <w:tcBorders>
              <w:top w:val="nil"/>
              <w:left w:val="nil"/>
              <w:bottom w:val="single" w:sz="4" w:space="0" w:color="auto"/>
              <w:right w:val="single" w:sz="4" w:space="0" w:color="auto"/>
            </w:tcBorders>
            <w:shd w:val="clear" w:color="auto" w:fill="auto"/>
            <w:vAlign w:val="center"/>
          </w:tcPr>
          <w:p w14:paraId="3A1C3DC5"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tcPr>
          <w:p w14:paraId="687A7CA4" w14:textId="77777777" w:rsidR="00587714" w:rsidRPr="00BE37E0" w:rsidRDefault="00587714" w:rsidP="00502FBB">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tcPr>
          <w:p w14:paraId="3E0C83C2" w14:textId="77777777" w:rsidR="00587714" w:rsidRPr="00BE37E0" w:rsidRDefault="00587714" w:rsidP="00502FBB">
            <w:pPr>
              <w:spacing w:after="0" w:line="240" w:lineRule="auto"/>
              <w:jc w:val="center"/>
              <w:rPr>
                <w:rFonts w:ascii="Trebuchet MS" w:eastAsia="Times New Roman" w:hAnsi="Trebuchet MS" w:cs="Arial CYR"/>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299B6EAD" w14:textId="77777777" w:rsidTr="00502FBB">
        <w:trPr>
          <w:trHeight w:val="20"/>
        </w:trPr>
        <w:tc>
          <w:tcPr>
            <w:tcW w:w="10137"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14:paraId="630DF5CC" w14:textId="77777777" w:rsidR="00587714" w:rsidRPr="00BE37E0" w:rsidRDefault="00587714" w:rsidP="00502FBB">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БМК ул. Калинина д.2</w:t>
            </w:r>
          </w:p>
        </w:tc>
      </w:tr>
      <w:tr w:rsidR="00587714" w:rsidRPr="00BE37E0" w14:paraId="16C33C16"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4AF1A070"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Красный пер.,1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2A4CE5E"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0,083</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78DB247"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11FD4E99"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3DBD0059"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04C5D51B"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5AE4E518"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Красный пер.,2а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A35A00A"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0,073</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6495CB4"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17761A4B"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28DB6BDD"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2A5EC634"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348D1BCA"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Красный пер.,3</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46FE9F4"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0,107</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46EF9BF"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607018DC"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47768F28"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725BB3C1"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10E6761C"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Красный пер.,4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44DD301"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0,061</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8A4CE76"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159183E0"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0A7CD749"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324A47FB"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430BE1B5"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Калинина,2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9DEBA7D"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0,041</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0A5302B"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4C35A488"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40F5D71D"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08FC8B81"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66B836DB"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Калинина,4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41D651F"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0,056</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6BD2FE0"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12E28782"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1775459E"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1CA88F99"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5B8083D1"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Калинина,6</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C4DCC5A"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0,057</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FA59A51"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0F1E1EEC"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11950334"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6E3E3288"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0999B2C8"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Калинина,8/5, МО МВД России «Краснохолмский»</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86C6018"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0,122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0AF76D3"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066E4B08"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5041253B"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2DD4E62F" w14:textId="77777777" w:rsidTr="00502FBB">
        <w:trPr>
          <w:trHeight w:val="20"/>
        </w:trPr>
        <w:tc>
          <w:tcPr>
            <w:tcW w:w="10137"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14:paraId="63256D09" w14:textId="77777777" w:rsidR="00587714" w:rsidRPr="00BE37E0" w:rsidRDefault="00587714" w:rsidP="00502FBB">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БМК ул. Мясникова д.36б</w:t>
            </w:r>
          </w:p>
        </w:tc>
      </w:tr>
      <w:tr w:rsidR="00587714" w:rsidRPr="00BE37E0" w14:paraId="3632F832"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5B8F72D6"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Мясникова,34в,</w:t>
            </w:r>
            <w:r w:rsidRPr="00BE37E0">
              <w:rPr>
                <w:sz w:val="20"/>
                <w:szCs w:val="20"/>
              </w:rPr>
              <w:t xml:space="preserve"> </w:t>
            </w:r>
            <w:r w:rsidRPr="00BE37E0">
              <w:rPr>
                <w:rFonts w:ascii="Trebuchet MS" w:hAnsi="Trebuchet MS" w:cs="Arial"/>
                <w:sz w:val="20"/>
                <w:szCs w:val="20"/>
              </w:rPr>
              <w:t>МБУДО «Краснохолмская ДЮСШ»</w:t>
            </w:r>
          </w:p>
        </w:tc>
        <w:tc>
          <w:tcPr>
            <w:tcW w:w="1559" w:type="dxa"/>
            <w:tcBorders>
              <w:top w:val="nil"/>
              <w:left w:val="nil"/>
              <w:bottom w:val="single" w:sz="4" w:space="0" w:color="auto"/>
              <w:right w:val="single" w:sz="4" w:space="0" w:color="auto"/>
            </w:tcBorders>
            <w:shd w:val="clear" w:color="auto" w:fill="auto"/>
            <w:noWrap/>
            <w:vAlign w:val="center"/>
          </w:tcPr>
          <w:p w14:paraId="29356CD0"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0,176</w:t>
            </w:r>
          </w:p>
        </w:tc>
        <w:tc>
          <w:tcPr>
            <w:tcW w:w="1418" w:type="dxa"/>
            <w:tcBorders>
              <w:top w:val="nil"/>
              <w:left w:val="nil"/>
              <w:bottom w:val="single" w:sz="4" w:space="0" w:color="auto"/>
              <w:right w:val="single" w:sz="4" w:space="0" w:color="auto"/>
            </w:tcBorders>
            <w:shd w:val="clear" w:color="auto" w:fill="auto"/>
            <w:vAlign w:val="center"/>
            <w:hideMark/>
          </w:tcPr>
          <w:p w14:paraId="019C1EB7"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5D52F9F7"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534C6E5E"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3ECC737C"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5C686D28"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Мясникова,36а</w:t>
            </w:r>
          </w:p>
        </w:tc>
        <w:tc>
          <w:tcPr>
            <w:tcW w:w="1559" w:type="dxa"/>
            <w:tcBorders>
              <w:top w:val="nil"/>
              <w:left w:val="nil"/>
              <w:bottom w:val="single" w:sz="4" w:space="0" w:color="auto"/>
              <w:right w:val="single" w:sz="4" w:space="0" w:color="auto"/>
            </w:tcBorders>
            <w:shd w:val="clear" w:color="auto" w:fill="auto"/>
            <w:noWrap/>
            <w:vAlign w:val="center"/>
          </w:tcPr>
          <w:p w14:paraId="2D306CF3"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0,080</w:t>
            </w:r>
          </w:p>
        </w:tc>
        <w:tc>
          <w:tcPr>
            <w:tcW w:w="1418" w:type="dxa"/>
            <w:tcBorders>
              <w:top w:val="nil"/>
              <w:left w:val="nil"/>
              <w:bottom w:val="single" w:sz="4" w:space="0" w:color="auto"/>
              <w:right w:val="single" w:sz="4" w:space="0" w:color="auto"/>
            </w:tcBorders>
            <w:shd w:val="clear" w:color="auto" w:fill="auto"/>
            <w:vAlign w:val="center"/>
            <w:hideMark/>
          </w:tcPr>
          <w:p w14:paraId="35D082D1"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1B374BEB"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33682E7E"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11B17471"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44774279"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Мясникова,36б</w:t>
            </w:r>
          </w:p>
        </w:tc>
        <w:tc>
          <w:tcPr>
            <w:tcW w:w="1559" w:type="dxa"/>
            <w:tcBorders>
              <w:top w:val="nil"/>
              <w:left w:val="nil"/>
              <w:bottom w:val="single" w:sz="4" w:space="0" w:color="auto"/>
              <w:right w:val="single" w:sz="4" w:space="0" w:color="auto"/>
            </w:tcBorders>
            <w:shd w:val="clear" w:color="auto" w:fill="auto"/>
            <w:noWrap/>
            <w:vAlign w:val="center"/>
          </w:tcPr>
          <w:p w14:paraId="2E3E0169"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0,095</w:t>
            </w:r>
          </w:p>
        </w:tc>
        <w:tc>
          <w:tcPr>
            <w:tcW w:w="1418" w:type="dxa"/>
            <w:tcBorders>
              <w:top w:val="nil"/>
              <w:left w:val="nil"/>
              <w:bottom w:val="single" w:sz="4" w:space="0" w:color="auto"/>
              <w:right w:val="single" w:sz="4" w:space="0" w:color="auto"/>
            </w:tcBorders>
            <w:shd w:val="clear" w:color="auto" w:fill="auto"/>
            <w:vAlign w:val="center"/>
            <w:hideMark/>
          </w:tcPr>
          <w:p w14:paraId="1BC8F0BD"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06C8431A"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4BC2F803"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2594A376"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5FCCD55C"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Мясникова,36в</w:t>
            </w:r>
          </w:p>
        </w:tc>
        <w:tc>
          <w:tcPr>
            <w:tcW w:w="1559" w:type="dxa"/>
            <w:tcBorders>
              <w:top w:val="nil"/>
              <w:left w:val="nil"/>
              <w:bottom w:val="single" w:sz="4" w:space="0" w:color="auto"/>
              <w:right w:val="single" w:sz="4" w:space="0" w:color="auto"/>
            </w:tcBorders>
            <w:shd w:val="clear" w:color="auto" w:fill="auto"/>
            <w:noWrap/>
            <w:vAlign w:val="center"/>
          </w:tcPr>
          <w:p w14:paraId="5022211C"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0,213</w:t>
            </w:r>
          </w:p>
        </w:tc>
        <w:tc>
          <w:tcPr>
            <w:tcW w:w="1418" w:type="dxa"/>
            <w:tcBorders>
              <w:top w:val="nil"/>
              <w:left w:val="nil"/>
              <w:bottom w:val="single" w:sz="4" w:space="0" w:color="auto"/>
              <w:right w:val="single" w:sz="4" w:space="0" w:color="auto"/>
            </w:tcBorders>
            <w:shd w:val="clear" w:color="auto" w:fill="auto"/>
            <w:vAlign w:val="center"/>
            <w:hideMark/>
          </w:tcPr>
          <w:p w14:paraId="485CFE39"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32919C63"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172946FA"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587714" w:rsidRPr="00BE37E0" w14:paraId="65A37EAE"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524FBA03"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Мясникова,36г</w:t>
            </w:r>
          </w:p>
        </w:tc>
        <w:tc>
          <w:tcPr>
            <w:tcW w:w="1559" w:type="dxa"/>
            <w:tcBorders>
              <w:top w:val="nil"/>
              <w:left w:val="nil"/>
              <w:bottom w:val="single" w:sz="4" w:space="0" w:color="auto"/>
              <w:right w:val="single" w:sz="4" w:space="0" w:color="auto"/>
            </w:tcBorders>
            <w:shd w:val="clear" w:color="auto" w:fill="auto"/>
            <w:noWrap/>
            <w:vAlign w:val="center"/>
          </w:tcPr>
          <w:p w14:paraId="579FDE41"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0,095</w:t>
            </w:r>
          </w:p>
        </w:tc>
        <w:tc>
          <w:tcPr>
            <w:tcW w:w="1418" w:type="dxa"/>
            <w:tcBorders>
              <w:top w:val="nil"/>
              <w:left w:val="nil"/>
              <w:bottom w:val="single" w:sz="4" w:space="0" w:color="auto"/>
              <w:right w:val="single" w:sz="4" w:space="0" w:color="auto"/>
            </w:tcBorders>
            <w:shd w:val="clear" w:color="auto" w:fill="auto"/>
            <w:vAlign w:val="center"/>
            <w:hideMark/>
          </w:tcPr>
          <w:p w14:paraId="2B1E434C"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430892BA"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3AF1B46D"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2C538366"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4C3FC52F"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lastRenderedPageBreak/>
              <w:t>ул. Мясникова,37</w:t>
            </w:r>
          </w:p>
        </w:tc>
        <w:tc>
          <w:tcPr>
            <w:tcW w:w="1559" w:type="dxa"/>
            <w:tcBorders>
              <w:top w:val="nil"/>
              <w:left w:val="nil"/>
              <w:bottom w:val="single" w:sz="4" w:space="0" w:color="auto"/>
              <w:right w:val="single" w:sz="4" w:space="0" w:color="auto"/>
            </w:tcBorders>
            <w:shd w:val="clear" w:color="auto" w:fill="auto"/>
            <w:noWrap/>
            <w:vAlign w:val="center"/>
          </w:tcPr>
          <w:p w14:paraId="457C6C19"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0,083</w:t>
            </w:r>
          </w:p>
        </w:tc>
        <w:tc>
          <w:tcPr>
            <w:tcW w:w="1418" w:type="dxa"/>
            <w:tcBorders>
              <w:top w:val="nil"/>
              <w:left w:val="nil"/>
              <w:bottom w:val="single" w:sz="4" w:space="0" w:color="auto"/>
              <w:right w:val="single" w:sz="4" w:space="0" w:color="auto"/>
            </w:tcBorders>
            <w:shd w:val="clear" w:color="auto" w:fill="auto"/>
            <w:vAlign w:val="center"/>
            <w:hideMark/>
          </w:tcPr>
          <w:p w14:paraId="514BD49F"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6528B3EC"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658B4E9B"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587714" w:rsidRPr="00BE37E0" w14:paraId="3A463A03"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1AE4B9E5"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Мясникова,39</w:t>
            </w:r>
          </w:p>
        </w:tc>
        <w:tc>
          <w:tcPr>
            <w:tcW w:w="1559" w:type="dxa"/>
            <w:tcBorders>
              <w:top w:val="nil"/>
              <w:left w:val="nil"/>
              <w:bottom w:val="single" w:sz="4" w:space="0" w:color="auto"/>
              <w:right w:val="single" w:sz="4" w:space="0" w:color="auto"/>
            </w:tcBorders>
            <w:shd w:val="clear" w:color="auto" w:fill="auto"/>
            <w:noWrap/>
            <w:vAlign w:val="center"/>
          </w:tcPr>
          <w:p w14:paraId="53BC57DD"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0,203</w:t>
            </w:r>
          </w:p>
        </w:tc>
        <w:tc>
          <w:tcPr>
            <w:tcW w:w="1418" w:type="dxa"/>
            <w:tcBorders>
              <w:top w:val="nil"/>
              <w:left w:val="nil"/>
              <w:bottom w:val="single" w:sz="4" w:space="0" w:color="auto"/>
              <w:right w:val="single" w:sz="4" w:space="0" w:color="auto"/>
            </w:tcBorders>
            <w:shd w:val="clear" w:color="auto" w:fill="auto"/>
            <w:vAlign w:val="center"/>
            <w:hideMark/>
          </w:tcPr>
          <w:p w14:paraId="7B8392AC"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019EC514"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42FB35A8"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550F5D48"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332C4B13"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Мясникова,41/12 (центральная библиотека)</w:t>
            </w:r>
          </w:p>
        </w:tc>
        <w:tc>
          <w:tcPr>
            <w:tcW w:w="1559" w:type="dxa"/>
            <w:tcBorders>
              <w:top w:val="nil"/>
              <w:left w:val="nil"/>
              <w:bottom w:val="single" w:sz="4" w:space="0" w:color="auto"/>
              <w:right w:val="single" w:sz="4" w:space="0" w:color="auto"/>
            </w:tcBorders>
            <w:shd w:val="clear" w:color="auto" w:fill="auto"/>
            <w:noWrap/>
            <w:vAlign w:val="center"/>
          </w:tcPr>
          <w:p w14:paraId="4548E467"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0,051</w:t>
            </w:r>
          </w:p>
        </w:tc>
        <w:tc>
          <w:tcPr>
            <w:tcW w:w="1418" w:type="dxa"/>
            <w:tcBorders>
              <w:top w:val="nil"/>
              <w:left w:val="nil"/>
              <w:bottom w:val="single" w:sz="4" w:space="0" w:color="auto"/>
              <w:right w:val="single" w:sz="4" w:space="0" w:color="auto"/>
            </w:tcBorders>
            <w:shd w:val="clear" w:color="auto" w:fill="auto"/>
            <w:vAlign w:val="center"/>
            <w:hideMark/>
          </w:tcPr>
          <w:p w14:paraId="186F2EB8"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7C600083"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0A00A039"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7C323C16" w14:textId="77777777" w:rsidTr="00502FBB">
        <w:trPr>
          <w:trHeight w:val="20"/>
        </w:trPr>
        <w:tc>
          <w:tcPr>
            <w:tcW w:w="10137"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14:paraId="497A844C" w14:textId="77777777" w:rsidR="00587714" w:rsidRPr="00BE37E0" w:rsidRDefault="00587714" w:rsidP="00502FBB">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Котельная ул. Мясникова д.52</w:t>
            </w:r>
          </w:p>
        </w:tc>
      </w:tr>
      <w:tr w:rsidR="00587714" w:rsidRPr="00BE37E0" w14:paraId="2F2BC248"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2E380816"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Мясникова,50</w:t>
            </w:r>
          </w:p>
        </w:tc>
        <w:tc>
          <w:tcPr>
            <w:tcW w:w="1559" w:type="dxa"/>
            <w:tcBorders>
              <w:top w:val="nil"/>
              <w:left w:val="nil"/>
              <w:bottom w:val="single" w:sz="4" w:space="0" w:color="auto"/>
              <w:right w:val="single" w:sz="4" w:space="0" w:color="auto"/>
            </w:tcBorders>
            <w:shd w:val="clear" w:color="auto" w:fill="auto"/>
            <w:noWrap/>
            <w:vAlign w:val="bottom"/>
          </w:tcPr>
          <w:p w14:paraId="369B03A4"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0,083</w:t>
            </w:r>
          </w:p>
        </w:tc>
        <w:tc>
          <w:tcPr>
            <w:tcW w:w="1418" w:type="dxa"/>
            <w:tcBorders>
              <w:top w:val="nil"/>
              <w:left w:val="nil"/>
              <w:bottom w:val="single" w:sz="4" w:space="0" w:color="auto"/>
              <w:right w:val="single" w:sz="4" w:space="0" w:color="auto"/>
            </w:tcBorders>
            <w:shd w:val="clear" w:color="auto" w:fill="auto"/>
            <w:vAlign w:val="center"/>
            <w:hideMark/>
          </w:tcPr>
          <w:p w14:paraId="73E787A3"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144B68FC"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2C074D43"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619D8A49"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3CC90DD0"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Мясникова,52</w:t>
            </w:r>
          </w:p>
        </w:tc>
        <w:tc>
          <w:tcPr>
            <w:tcW w:w="1559" w:type="dxa"/>
            <w:tcBorders>
              <w:top w:val="nil"/>
              <w:left w:val="nil"/>
              <w:bottom w:val="single" w:sz="4" w:space="0" w:color="auto"/>
              <w:right w:val="single" w:sz="4" w:space="0" w:color="auto"/>
            </w:tcBorders>
            <w:shd w:val="clear" w:color="auto" w:fill="auto"/>
            <w:noWrap/>
            <w:vAlign w:val="bottom"/>
          </w:tcPr>
          <w:p w14:paraId="0823AD3F"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0,085</w:t>
            </w:r>
          </w:p>
        </w:tc>
        <w:tc>
          <w:tcPr>
            <w:tcW w:w="1418" w:type="dxa"/>
            <w:tcBorders>
              <w:top w:val="nil"/>
              <w:left w:val="nil"/>
              <w:bottom w:val="single" w:sz="4" w:space="0" w:color="auto"/>
              <w:right w:val="single" w:sz="4" w:space="0" w:color="auto"/>
            </w:tcBorders>
            <w:shd w:val="clear" w:color="auto" w:fill="auto"/>
            <w:vAlign w:val="center"/>
            <w:hideMark/>
          </w:tcPr>
          <w:p w14:paraId="5BBA04B4"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0A535DC9"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3B41AD2E"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587714" w:rsidRPr="00BE37E0" w14:paraId="3E4189AD"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tcPr>
          <w:p w14:paraId="73CF04C8"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eastAsia="Times New Roman" w:hAnsi="Trebuchet MS" w:cs="Calibri"/>
                <w:sz w:val="20"/>
                <w:szCs w:val="20"/>
                <w:lang w:eastAsia="ru-RU"/>
              </w:rPr>
              <w:t>ул. Мясникова,</w:t>
            </w:r>
            <w:r w:rsidRPr="00BE37E0">
              <w:rPr>
                <w:sz w:val="20"/>
                <w:szCs w:val="20"/>
              </w:rPr>
              <w:t xml:space="preserve"> </w:t>
            </w:r>
            <w:r w:rsidRPr="00BE37E0">
              <w:rPr>
                <w:rFonts w:ascii="Trebuchet MS" w:eastAsia="Times New Roman" w:hAnsi="Trebuchet MS" w:cs="Calibri"/>
                <w:sz w:val="20"/>
                <w:szCs w:val="20"/>
                <w:lang w:eastAsia="ru-RU"/>
              </w:rPr>
              <w:t>РОО (гараж)</w:t>
            </w:r>
          </w:p>
        </w:tc>
        <w:tc>
          <w:tcPr>
            <w:tcW w:w="1559" w:type="dxa"/>
            <w:tcBorders>
              <w:top w:val="nil"/>
              <w:left w:val="nil"/>
              <w:bottom w:val="single" w:sz="4" w:space="0" w:color="auto"/>
              <w:right w:val="single" w:sz="4" w:space="0" w:color="auto"/>
            </w:tcBorders>
            <w:shd w:val="clear" w:color="auto" w:fill="auto"/>
            <w:noWrap/>
            <w:vAlign w:val="bottom"/>
          </w:tcPr>
          <w:p w14:paraId="67F76CEE"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0,006</w:t>
            </w:r>
          </w:p>
        </w:tc>
        <w:tc>
          <w:tcPr>
            <w:tcW w:w="1418" w:type="dxa"/>
            <w:tcBorders>
              <w:top w:val="nil"/>
              <w:left w:val="nil"/>
              <w:bottom w:val="single" w:sz="4" w:space="0" w:color="auto"/>
              <w:right w:val="single" w:sz="4" w:space="0" w:color="auto"/>
            </w:tcBorders>
            <w:shd w:val="clear" w:color="auto" w:fill="auto"/>
            <w:vAlign w:val="center"/>
            <w:hideMark/>
          </w:tcPr>
          <w:p w14:paraId="1A1AE578"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14E1DB80"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37AE8C1A"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587714" w:rsidRPr="00BE37E0" w14:paraId="34D029E3" w14:textId="77777777" w:rsidTr="00502FBB">
        <w:trPr>
          <w:trHeight w:val="20"/>
        </w:trPr>
        <w:tc>
          <w:tcPr>
            <w:tcW w:w="10137"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14:paraId="734B8F95" w14:textId="77777777" w:rsidR="00587714" w:rsidRPr="00BE37E0" w:rsidRDefault="00587714" w:rsidP="00502FBB">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БМК ул. Мясникова д.59</w:t>
            </w:r>
          </w:p>
        </w:tc>
      </w:tr>
      <w:tr w:rsidR="00587714" w:rsidRPr="00BE37E0" w14:paraId="773998BB"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30E3AC87"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Администрация ЦРБ</w:t>
            </w:r>
          </w:p>
        </w:tc>
        <w:tc>
          <w:tcPr>
            <w:tcW w:w="1559" w:type="dxa"/>
            <w:tcBorders>
              <w:top w:val="nil"/>
              <w:left w:val="nil"/>
              <w:bottom w:val="single" w:sz="4" w:space="0" w:color="auto"/>
              <w:right w:val="single" w:sz="4" w:space="0" w:color="auto"/>
            </w:tcBorders>
            <w:shd w:val="clear" w:color="auto" w:fill="auto"/>
            <w:noWrap/>
            <w:vAlign w:val="bottom"/>
          </w:tcPr>
          <w:p w14:paraId="295E8053"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0,035</w:t>
            </w:r>
          </w:p>
        </w:tc>
        <w:tc>
          <w:tcPr>
            <w:tcW w:w="1418" w:type="dxa"/>
            <w:tcBorders>
              <w:top w:val="nil"/>
              <w:left w:val="nil"/>
              <w:bottom w:val="single" w:sz="4" w:space="0" w:color="auto"/>
              <w:right w:val="single" w:sz="4" w:space="0" w:color="auto"/>
            </w:tcBorders>
            <w:shd w:val="clear" w:color="auto" w:fill="auto"/>
            <w:vAlign w:val="center"/>
            <w:hideMark/>
          </w:tcPr>
          <w:p w14:paraId="296DBC5B"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71DFBE7B"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2F9B6334"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60722645"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77A52BC7"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 xml:space="preserve">Женская </w:t>
            </w:r>
            <w:proofErr w:type="spellStart"/>
            <w:r w:rsidRPr="00BE37E0">
              <w:rPr>
                <w:rFonts w:ascii="Trebuchet MS" w:hAnsi="Trebuchet MS" w:cs="Arial"/>
                <w:sz w:val="20"/>
                <w:szCs w:val="20"/>
              </w:rPr>
              <w:t>конс</w:t>
            </w:r>
            <w:proofErr w:type="spellEnd"/>
            <w:r w:rsidRPr="00BE37E0">
              <w:rPr>
                <w:rFonts w:ascii="Trebuchet MS" w:hAnsi="Trebuchet MS" w:cs="Arial"/>
                <w:sz w:val="20"/>
                <w:szCs w:val="20"/>
              </w:rPr>
              <w:t>.</w:t>
            </w:r>
          </w:p>
        </w:tc>
        <w:tc>
          <w:tcPr>
            <w:tcW w:w="1559" w:type="dxa"/>
            <w:tcBorders>
              <w:top w:val="nil"/>
              <w:left w:val="nil"/>
              <w:bottom w:val="single" w:sz="4" w:space="0" w:color="auto"/>
              <w:right w:val="single" w:sz="4" w:space="0" w:color="auto"/>
            </w:tcBorders>
            <w:shd w:val="clear" w:color="auto" w:fill="auto"/>
            <w:noWrap/>
            <w:vAlign w:val="bottom"/>
          </w:tcPr>
          <w:p w14:paraId="168D5639"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0,014</w:t>
            </w:r>
          </w:p>
        </w:tc>
        <w:tc>
          <w:tcPr>
            <w:tcW w:w="1418" w:type="dxa"/>
            <w:tcBorders>
              <w:top w:val="nil"/>
              <w:left w:val="nil"/>
              <w:bottom w:val="single" w:sz="4" w:space="0" w:color="auto"/>
              <w:right w:val="single" w:sz="4" w:space="0" w:color="auto"/>
            </w:tcBorders>
            <w:shd w:val="clear" w:color="auto" w:fill="auto"/>
            <w:vAlign w:val="center"/>
            <w:hideMark/>
          </w:tcPr>
          <w:p w14:paraId="473195F5"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5452BC42"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050D0B2B"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72A3A33D"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16330102"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Кухня, прачечная</w:t>
            </w:r>
          </w:p>
        </w:tc>
        <w:tc>
          <w:tcPr>
            <w:tcW w:w="1559" w:type="dxa"/>
            <w:tcBorders>
              <w:top w:val="nil"/>
              <w:left w:val="nil"/>
              <w:bottom w:val="single" w:sz="4" w:space="0" w:color="auto"/>
              <w:right w:val="single" w:sz="4" w:space="0" w:color="auto"/>
            </w:tcBorders>
            <w:shd w:val="clear" w:color="auto" w:fill="auto"/>
            <w:noWrap/>
            <w:vAlign w:val="bottom"/>
          </w:tcPr>
          <w:p w14:paraId="3DBA5855"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0,030</w:t>
            </w:r>
          </w:p>
        </w:tc>
        <w:tc>
          <w:tcPr>
            <w:tcW w:w="1418" w:type="dxa"/>
            <w:tcBorders>
              <w:top w:val="nil"/>
              <w:left w:val="nil"/>
              <w:bottom w:val="single" w:sz="4" w:space="0" w:color="auto"/>
              <w:right w:val="single" w:sz="4" w:space="0" w:color="auto"/>
            </w:tcBorders>
            <w:shd w:val="clear" w:color="auto" w:fill="auto"/>
            <w:vAlign w:val="center"/>
            <w:hideMark/>
          </w:tcPr>
          <w:p w14:paraId="30DB8DF8"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71E23BCE"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0F1D5070"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2BB8B6A9"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0ABA511A"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Морг</w:t>
            </w:r>
          </w:p>
        </w:tc>
        <w:tc>
          <w:tcPr>
            <w:tcW w:w="1559" w:type="dxa"/>
            <w:tcBorders>
              <w:top w:val="nil"/>
              <w:left w:val="nil"/>
              <w:bottom w:val="single" w:sz="4" w:space="0" w:color="auto"/>
              <w:right w:val="single" w:sz="4" w:space="0" w:color="auto"/>
            </w:tcBorders>
            <w:shd w:val="clear" w:color="auto" w:fill="auto"/>
            <w:noWrap/>
            <w:vAlign w:val="bottom"/>
          </w:tcPr>
          <w:p w14:paraId="28C60254"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0,016</w:t>
            </w:r>
          </w:p>
        </w:tc>
        <w:tc>
          <w:tcPr>
            <w:tcW w:w="1418" w:type="dxa"/>
            <w:tcBorders>
              <w:top w:val="nil"/>
              <w:left w:val="nil"/>
              <w:bottom w:val="single" w:sz="4" w:space="0" w:color="auto"/>
              <w:right w:val="single" w:sz="4" w:space="0" w:color="auto"/>
            </w:tcBorders>
            <w:shd w:val="clear" w:color="auto" w:fill="auto"/>
            <w:vAlign w:val="center"/>
            <w:hideMark/>
          </w:tcPr>
          <w:p w14:paraId="4F54069D"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658E946B"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29E0AF7A"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6BFCEC35"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684434FA"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Гараж</w:t>
            </w:r>
          </w:p>
        </w:tc>
        <w:tc>
          <w:tcPr>
            <w:tcW w:w="1559" w:type="dxa"/>
            <w:tcBorders>
              <w:top w:val="nil"/>
              <w:left w:val="nil"/>
              <w:bottom w:val="single" w:sz="4" w:space="0" w:color="auto"/>
              <w:right w:val="single" w:sz="4" w:space="0" w:color="auto"/>
            </w:tcBorders>
            <w:shd w:val="clear" w:color="auto" w:fill="auto"/>
            <w:noWrap/>
            <w:vAlign w:val="bottom"/>
          </w:tcPr>
          <w:p w14:paraId="1BB154E2"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0,043</w:t>
            </w:r>
          </w:p>
        </w:tc>
        <w:tc>
          <w:tcPr>
            <w:tcW w:w="1418" w:type="dxa"/>
            <w:tcBorders>
              <w:top w:val="nil"/>
              <w:left w:val="nil"/>
              <w:bottom w:val="single" w:sz="4" w:space="0" w:color="auto"/>
              <w:right w:val="single" w:sz="4" w:space="0" w:color="auto"/>
            </w:tcBorders>
            <w:shd w:val="clear" w:color="auto" w:fill="auto"/>
            <w:vAlign w:val="center"/>
            <w:hideMark/>
          </w:tcPr>
          <w:p w14:paraId="7D121174"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3934878D"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2F41022B"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2A965416"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60FE9D1F"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Поликлиника</w:t>
            </w:r>
          </w:p>
        </w:tc>
        <w:tc>
          <w:tcPr>
            <w:tcW w:w="1559" w:type="dxa"/>
            <w:tcBorders>
              <w:top w:val="nil"/>
              <w:left w:val="nil"/>
              <w:bottom w:val="single" w:sz="4" w:space="0" w:color="auto"/>
              <w:right w:val="single" w:sz="4" w:space="0" w:color="auto"/>
            </w:tcBorders>
            <w:shd w:val="clear" w:color="auto" w:fill="auto"/>
            <w:noWrap/>
            <w:vAlign w:val="bottom"/>
          </w:tcPr>
          <w:p w14:paraId="22DE8F72"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0,041</w:t>
            </w:r>
          </w:p>
        </w:tc>
        <w:tc>
          <w:tcPr>
            <w:tcW w:w="1418" w:type="dxa"/>
            <w:tcBorders>
              <w:top w:val="nil"/>
              <w:left w:val="nil"/>
              <w:bottom w:val="single" w:sz="4" w:space="0" w:color="auto"/>
              <w:right w:val="single" w:sz="4" w:space="0" w:color="auto"/>
            </w:tcBorders>
            <w:shd w:val="clear" w:color="auto" w:fill="auto"/>
            <w:vAlign w:val="center"/>
            <w:hideMark/>
          </w:tcPr>
          <w:p w14:paraId="4F31D271"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45632493"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077EE7FC"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28BEB1E3"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6424A9E7"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пл. К.Маркса,</w:t>
            </w:r>
            <w:proofErr w:type="gramStart"/>
            <w:r w:rsidRPr="00BE37E0">
              <w:rPr>
                <w:rFonts w:ascii="Trebuchet MS" w:hAnsi="Trebuchet MS" w:cs="Arial"/>
                <w:sz w:val="20"/>
                <w:szCs w:val="20"/>
              </w:rPr>
              <w:t>10,Администрация</w:t>
            </w:r>
            <w:proofErr w:type="gramEnd"/>
          </w:p>
        </w:tc>
        <w:tc>
          <w:tcPr>
            <w:tcW w:w="1559" w:type="dxa"/>
            <w:tcBorders>
              <w:top w:val="nil"/>
              <w:left w:val="nil"/>
              <w:bottom w:val="single" w:sz="4" w:space="0" w:color="auto"/>
              <w:right w:val="single" w:sz="4" w:space="0" w:color="auto"/>
            </w:tcBorders>
            <w:shd w:val="clear" w:color="auto" w:fill="auto"/>
            <w:noWrap/>
            <w:vAlign w:val="bottom"/>
          </w:tcPr>
          <w:p w14:paraId="6D9701EB"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0,108</w:t>
            </w:r>
          </w:p>
        </w:tc>
        <w:tc>
          <w:tcPr>
            <w:tcW w:w="1418" w:type="dxa"/>
            <w:tcBorders>
              <w:top w:val="nil"/>
              <w:left w:val="nil"/>
              <w:bottom w:val="single" w:sz="4" w:space="0" w:color="auto"/>
              <w:right w:val="single" w:sz="4" w:space="0" w:color="auto"/>
            </w:tcBorders>
            <w:shd w:val="clear" w:color="auto" w:fill="auto"/>
            <w:vAlign w:val="center"/>
            <w:hideMark/>
          </w:tcPr>
          <w:p w14:paraId="55319000"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696E451C"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465E3FB4"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68763B0C"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36BB0E9B"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пл. К.Маркса,10,</w:t>
            </w:r>
            <w:r w:rsidRPr="00BE37E0">
              <w:rPr>
                <w:sz w:val="20"/>
                <w:szCs w:val="20"/>
              </w:rPr>
              <w:t xml:space="preserve"> </w:t>
            </w:r>
            <w:r w:rsidRPr="00BE37E0">
              <w:rPr>
                <w:rFonts w:ascii="Trebuchet MS" w:hAnsi="Trebuchet MS" w:cs="Arial"/>
                <w:sz w:val="20"/>
                <w:szCs w:val="20"/>
              </w:rPr>
              <w:t>Администрация – гараж</w:t>
            </w:r>
          </w:p>
        </w:tc>
        <w:tc>
          <w:tcPr>
            <w:tcW w:w="1559" w:type="dxa"/>
            <w:tcBorders>
              <w:top w:val="nil"/>
              <w:left w:val="nil"/>
              <w:bottom w:val="single" w:sz="4" w:space="0" w:color="auto"/>
              <w:right w:val="single" w:sz="4" w:space="0" w:color="auto"/>
            </w:tcBorders>
            <w:shd w:val="clear" w:color="auto" w:fill="auto"/>
            <w:noWrap/>
            <w:vAlign w:val="bottom"/>
          </w:tcPr>
          <w:p w14:paraId="412C328A"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0,008</w:t>
            </w:r>
          </w:p>
        </w:tc>
        <w:tc>
          <w:tcPr>
            <w:tcW w:w="1418" w:type="dxa"/>
            <w:tcBorders>
              <w:top w:val="nil"/>
              <w:left w:val="nil"/>
              <w:bottom w:val="single" w:sz="4" w:space="0" w:color="auto"/>
              <w:right w:val="single" w:sz="4" w:space="0" w:color="auto"/>
            </w:tcBorders>
            <w:shd w:val="clear" w:color="auto" w:fill="auto"/>
            <w:vAlign w:val="center"/>
            <w:hideMark/>
          </w:tcPr>
          <w:p w14:paraId="579BB6FE"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0BC80678"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13ACD50E"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5AC9971C"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1AC427B5"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пл. К.Маркса,14/1,</w:t>
            </w:r>
            <w:r w:rsidRPr="00BE37E0">
              <w:rPr>
                <w:sz w:val="20"/>
                <w:szCs w:val="20"/>
              </w:rPr>
              <w:t xml:space="preserve"> </w:t>
            </w:r>
            <w:r w:rsidRPr="00BE37E0">
              <w:rPr>
                <w:rFonts w:ascii="Trebuchet MS" w:hAnsi="Trebuchet MS" w:cs="Arial"/>
                <w:sz w:val="20"/>
                <w:szCs w:val="20"/>
              </w:rPr>
              <w:t>кинотеатр «Октябрь»</w:t>
            </w:r>
          </w:p>
        </w:tc>
        <w:tc>
          <w:tcPr>
            <w:tcW w:w="1559" w:type="dxa"/>
            <w:tcBorders>
              <w:top w:val="nil"/>
              <w:left w:val="nil"/>
              <w:bottom w:val="single" w:sz="4" w:space="0" w:color="auto"/>
              <w:right w:val="single" w:sz="4" w:space="0" w:color="auto"/>
            </w:tcBorders>
            <w:shd w:val="clear" w:color="auto" w:fill="auto"/>
            <w:noWrap/>
            <w:vAlign w:val="bottom"/>
          </w:tcPr>
          <w:p w14:paraId="72341741"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0,107</w:t>
            </w:r>
          </w:p>
        </w:tc>
        <w:tc>
          <w:tcPr>
            <w:tcW w:w="1418" w:type="dxa"/>
            <w:tcBorders>
              <w:top w:val="nil"/>
              <w:left w:val="nil"/>
              <w:bottom w:val="single" w:sz="4" w:space="0" w:color="auto"/>
              <w:right w:val="single" w:sz="4" w:space="0" w:color="auto"/>
            </w:tcBorders>
            <w:shd w:val="clear" w:color="auto" w:fill="auto"/>
            <w:vAlign w:val="center"/>
            <w:hideMark/>
          </w:tcPr>
          <w:p w14:paraId="536D03E9"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183BDFAF"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4C00EE7A"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11BFAE99"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02B6F062"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пл. К.Маркса,4а</w:t>
            </w:r>
          </w:p>
        </w:tc>
        <w:tc>
          <w:tcPr>
            <w:tcW w:w="1559" w:type="dxa"/>
            <w:tcBorders>
              <w:top w:val="nil"/>
              <w:left w:val="nil"/>
              <w:bottom w:val="single" w:sz="4" w:space="0" w:color="auto"/>
              <w:right w:val="single" w:sz="4" w:space="0" w:color="auto"/>
            </w:tcBorders>
            <w:shd w:val="clear" w:color="auto" w:fill="auto"/>
            <w:noWrap/>
            <w:vAlign w:val="bottom"/>
          </w:tcPr>
          <w:p w14:paraId="3F307F99"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0,009</w:t>
            </w:r>
          </w:p>
        </w:tc>
        <w:tc>
          <w:tcPr>
            <w:tcW w:w="1418" w:type="dxa"/>
            <w:tcBorders>
              <w:top w:val="nil"/>
              <w:left w:val="nil"/>
              <w:bottom w:val="single" w:sz="4" w:space="0" w:color="auto"/>
              <w:right w:val="single" w:sz="4" w:space="0" w:color="auto"/>
            </w:tcBorders>
            <w:shd w:val="clear" w:color="auto" w:fill="auto"/>
            <w:vAlign w:val="center"/>
            <w:hideMark/>
          </w:tcPr>
          <w:p w14:paraId="429BD991"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6FF65701"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5874BE91"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587714" w:rsidRPr="00BE37E0" w14:paraId="049B76B0"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0199E8F8"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пл. К.Маркса,16/</w:t>
            </w:r>
            <w:proofErr w:type="gramStart"/>
            <w:r w:rsidRPr="00BE37E0">
              <w:rPr>
                <w:rFonts w:ascii="Trebuchet MS" w:hAnsi="Trebuchet MS" w:cs="Arial"/>
                <w:sz w:val="20"/>
                <w:szCs w:val="20"/>
              </w:rPr>
              <w:t>2,Общежитие</w:t>
            </w:r>
            <w:proofErr w:type="gramEnd"/>
          </w:p>
        </w:tc>
        <w:tc>
          <w:tcPr>
            <w:tcW w:w="1559" w:type="dxa"/>
            <w:tcBorders>
              <w:top w:val="nil"/>
              <w:left w:val="nil"/>
              <w:bottom w:val="single" w:sz="4" w:space="0" w:color="auto"/>
              <w:right w:val="single" w:sz="4" w:space="0" w:color="auto"/>
            </w:tcBorders>
            <w:shd w:val="clear" w:color="auto" w:fill="auto"/>
            <w:noWrap/>
            <w:vAlign w:val="bottom"/>
          </w:tcPr>
          <w:p w14:paraId="088B2D37"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0,077</w:t>
            </w:r>
          </w:p>
        </w:tc>
        <w:tc>
          <w:tcPr>
            <w:tcW w:w="1418" w:type="dxa"/>
            <w:tcBorders>
              <w:top w:val="nil"/>
              <w:left w:val="nil"/>
              <w:bottom w:val="single" w:sz="4" w:space="0" w:color="auto"/>
              <w:right w:val="single" w:sz="4" w:space="0" w:color="auto"/>
            </w:tcBorders>
            <w:shd w:val="clear" w:color="auto" w:fill="auto"/>
            <w:vAlign w:val="center"/>
            <w:hideMark/>
          </w:tcPr>
          <w:p w14:paraId="5E525685"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17CE12DC"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57B63852"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587714" w:rsidRPr="00BE37E0" w14:paraId="3EC340A5"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5B24E9B2"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Л.Толстого,51/4</w:t>
            </w:r>
          </w:p>
        </w:tc>
        <w:tc>
          <w:tcPr>
            <w:tcW w:w="1559" w:type="dxa"/>
            <w:tcBorders>
              <w:top w:val="nil"/>
              <w:left w:val="nil"/>
              <w:bottom w:val="single" w:sz="4" w:space="0" w:color="auto"/>
              <w:right w:val="single" w:sz="4" w:space="0" w:color="auto"/>
            </w:tcBorders>
            <w:shd w:val="clear" w:color="auto" w:fill="auto"/>
            <w:noWrap/>
            <w:vAlign w:val="bottom"/>
          </w:tcPr>
          <w:p w14:paraId="32262E80"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0,052</w:t>
            </w:r>
          </w:p>
        </w:tc>
        <w:tc>
          <w:tcPr>
            <w:tcW w:w="1418" w:type="dxa"/>
            <w:tcBorders>
              <w:top w:val="nil"/>
              <w:left w:val="nil"/>
              <w:bottom w:val="single" w:sz="4" w:space="0" w:color="auto"/>
              <w:right w:val="single" w:sz="4" w:space="0" w:color="auto"/>
            </w:tcBorders>
            <w:shd w:val="clear" w:color="auto" w:fill="auto"/>
            <w:vAlign w:val="center"/>
            <w:hideMark/>
          </w:tcPr>
          <w:p w14:paraId="7DD2C05C"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192A7DCA"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0E28654F"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587714" w:rsidRPr="00BE37E0" w14:paraId="20442AEC"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6393D594"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Мясникова,55</w:t>
            </w:r>
          </w:p>
        </w:tc>
        <w:tc>
          <w:tcPr>
            <w:tcW w:w="1559" w:type="dxa"/>
            <w:tcBorders>
              <w:top w:val="nil"/>
              <w:left w:val="nil"/>
              <w:bottom w:val="single" w:sz="4" w:space="0" w:color="auto"/>
              <w:right w:val="single" w:sz="4" w:space="0" w:color="auto"/>
            </w:tcBorders>
            <w:shd w:val="clear" w:color="auto" w:fill="auto"/>
            <w:noWrap/>
            <w:vAlign w:val="bottom"/>
          </w:tcPr>
          <w:p w14:paraId="39756E3A"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0,059</w:t>
            </w:r>
          </w:p>
        </w:tc>
        <w:tc>
          <w:tcPr>
            <w:tcW w:w="1418" w:type="dxa"/>
            <w:tcBorders>
              <w:top w:val="nil"/>
              <w:left w:val="nil"/>
              <w:bottom w:val="single" w:sz="4" w:space="0" w:color="auto"/>
              <w:right w:val="single" w:sz="4" w:space="0" w:color="auto"/>
            </w:tcBorders>
            <w:shd w:val="clear" w:color="auto" w:fill="auto"/>
            <w:vAlign w:val="center"/>
            <w:hideMark/>
          </w:tcPr>
          <w:p w14:paraId="69126A47"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02842360"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224DDDD6"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587714" w:rsidRPr="00BE37E0" w14:paraId="1B17F35B"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722F517C"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Мясникова,57</w:t>
            </w:r>
          </w:p>
        </w:tc>
        <w:tc>
          <w:tcPr>
            <w:tcW w:w="1559" w:type="dxa"/>
            <w:tcBorders>
              <w:top w:val="nil"/>
              <w:left w:val="nil"/>
              <w:bottom w:val="single" w:sz="4" w:space="0" w:color="auto"/>
              <w:right w:val="single" w:sz="4" w:space="0" w:color="auto"/>
            </w:tcBorders>
            <w:shd w:val="clear" w:color="auto" w:fill="auto"/>
            <w:noWrap/>
            <w:vAlign w:val="bottom"/>
          </w:tcPr>
          <w:p w14:paraId="1C55F344"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0,009</w:t>
            </w:r>
          </w:p>
        </w:tc>
        <w:tc>
          <w:tcPr>
            <w:tcW w:w="1418" w:type="dxa"/>
            <w:tcBorders>
              <w:top w:val="nil"/>
              <w:left w:val="nil"/>
              <w:bottom w:val="single" w:sz="4" w:space="0" w:color="auto"/>
              <w:right w:val="single" w:sz="4" w:space="0" w:color="auto"/>
            </w:tcBorders>
            <w:shd w:val="clear" w:color="auto" w:fill="auto"/>
            <w:vAlign w:val="center"/>
            <w:hideMark/>
          </w:tcPr>
          <w:p w14:paraId="28623CDD"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5BC5B6DC"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4B050830"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5905287C"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00DF9C57"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w:t>
            </w:r>
            <w:proofErr w:type="gramStart"/>
            <w:r w:rsidRPr="00BE37E0">
              <w:rPr>
                <w:rFonts w:ascii="Trebuchet MS" w:hAnsi="Trebuchet MS" w:cs="Arial"/>
                <w:sz w:val="20"/>
                <w:szCs w:val="20"/>
              </w:rPr>
              <w:t>59,Основное</w:t>
            </w:r>
            <w:proofErr w:type="gramEnd"/>
            <w:r w:rsidRPr="00BE37E0">
              <w:rPr>
                <w:rFonts w:ascii="Trebuchet MS" w:hAnsi="Trebuchet MS" w:cs="Arial"/>
                <w:sz w:val="20"/>
                <w:szCs w:val="20"/>
              </w:rPr>
              <w:t xml:space="preserve"> здание ЦРБ</w:t>
            </w:r>
          </w:p>
        </w:tc>
        <w:tc>
          <w:tcPr>
            <w:tcW w:w="1559" w:type="dxa"/>
            <w:tcBorders>
              <w:top w:val="nil"/>
              <w:left w:val="nil"/>
              <w:bottom w:val="single" w:sz="4" w:space="0" w:color="auto"/>
              <w:right w:val="single" w:sz="4" w:space="0" w:color="auto"/>
            </w:tcBorders>
            <w:shd w:val="clear" w:color="auto" w:fill="auto"/>
            <w:noWrap/>
            <w:vAlign w:val="bottom"/>
          </w:tcPr>
          <w:p w14:paraId="1D7D6483"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0,250</w:t>
            </w:r>
          </w:p>
        </w:tc>
        <w:tc>
          <w:tcPr>
            <w:tcW w:w="1418" w:type="dxa"/>
            <w:tcBorders>
              <w:top w:val="nil"/>
              <w:left w:val="nil"/>
              <w:bottom w:val="single" w:sz="4" w:space="0" w:color="auto"/>
              <w:right w:val="single" w:sz="4" w:space="0" w:color="auto"/>
            </w:tcBorders>
            <w:shd w:val="clear" w:color="auto" w:fill="auto"/>
            <w:vAlign w:val="center"/>
            <w:hideMark/>
          </w:tcPr>
          <w:p w14:paraId="6E85C430"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1CC45F89"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3491D0D4"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1149BE82"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35EF0439"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Мясникова,59/1</w:t>
            </w:r>
          </w:p>
        </w:tc>
        <w:tc>
          <w:tcPr>
            <w:tcW w:w="1559" w:type="dxa"/>
            <w:tcBorders>
              <w:top w:val="nil"/>
              <w:left w:val="nil"/>
              <w:bottom w:val="single" w:sz="4" w:space="0" w:color="auto"/>
              <w:right w:val="single" w:sz="4" w:space="0" w:color="auto"/>
            </w:tcBorders>
            <w:shd w:val="clear" w:color="auto" w:fill="auto"/>
            <w:noWrap/>
            <w:vAlign w:val="bottom"/>
          </w:tcPr>
          <w:p w14:paraId="2D81DD1E"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0,016</w:t>
            </w:r>
          </w:p>
        </w:tc>
        <w:tc>
          <w:tcPr>
            <w:tcW w:w="1418" w:type="dxa"/>
            <w:tcBorders>
              <w:top w:val="nil"/>
              <w:left w:val="nil"/>
              <w:bottom w:val="single" w:sz="4" w:space="0" w:color="auto"/>
              <w:right w:val="single" w:sz="4" w:space="0" w:color="auto"/>
            </w:tcBorders>
            <w:shd w:val="clear" w:color="auto" w:fill="auto"/>
            <w:vAlign w:val="center"/>
            <w:hideMark/>
          </w:tcPr>
          <w:p w14:paraId="6A0C9CA4"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00E22A21"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7F76F2B3"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53527539"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551E3B72"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Мясникова,63</w:t>
            </w:r>
          </w:p>
        </w:tc>
        <w:tc>
          <w:tcPr>
            <w:tcW w:w="1559" w:type="dxa"/>
            <w:tcBorders>
              <w:top w:val="nil"/>
              <w:left w:val="nil"/>
              <w:bottom w:val="single" w:sz="4" w:space="0" w:color="auto"/>
              <w:right w:val="single" w:sz="4" w:space="0" w:color="auto"/>
            </w:tcBorders>
            <w:shd w:val="clear" w:color="auto" w:fill="auto"/>
            <w:noWrap/>
            <w:vAlign w:val="bottom"/>
          </w:tcPr>
          <w:p w14:paraId="03DB636D"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0,010</w:t>
            </w:r>
          </w:p>
        </w:tc>
        <w:tc>
          <w:tcPr>
            <w:tcW w:w="1418" w:type="dxa"/>
            <w:tcBorders>
              <w:top w:val="nil"/>
              <w:left w:val="nil"/>
              <w:bottom w:val="single" w:sz="4" w:space="0" w:color="auto"/>
              <w:right w:val="single" w:sz="4" w:space="0" w:color="auto"/>
            </w:tcBorders>
            <w:shd w:val="clear" w:color="auto" w:fill="auto"/>
            <w:vAlign w:val="center"/>
            <w:hideMark/>
          </w:tcPr>
          <w:p w14:paraId="12820C5D"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2221155E"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6A3D78DC"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2A83A3EC"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1D67FBBA" w14:textId="77777777" w:rsidR="00587714" w:rsidRPr="00BE37E0" w:rsidRDefault="00587714" w:rsidP="00502FBB">
            <w:pPr>
              <w:spacing w:after="0" w:line="240" w:lineRule="auto"/>
              <w:rPr>
                <w:rFonts w:ascii="Trebuchet MS" w:eastAsia="Times New Roman" w:hAnsi="Trebuchet MS" w:cs="Calibri"/>
                <w:sz w:val="20"/>
                <w:szCs w:val="20"/>
                <w:lang w:eastAsia="ru-RU"/>
              </w:rPr>
            </w:pPr>
            <w:r w:rsidRPr="00BE37E0">
              <w:rPr>
                <w:rFonts w:ascii="Trebuchet MS" w:hAnsi="Trebuchet MS" w:cs="Arial"/>
                <w:sz w:val="20"/>
                <w:szCs w:val="20"/>
              </w:rPr>
              <w:t>ул. Мясникова,</w:t>
            </w:r>
            <w:proofErr w:type="gramStart"/>
            <w:r w:rsidRPr="00BE37E0">
              <w:rPr>
                <w:rFonts w:ascii="Trebuchet MS" w:hAnsi="Trebuchet MS" w:cs="Arial"/>
                <w:sz w:val="20"/>
                <w:szCs w:val="20"/>
              </w:rPr>
              <w:t>63,Дет.консул</w:t>
            </w:r>
            <w:proofErr w:type="gramEnd"/>
            <w:r w:rsidRPr="00BE37E0">
              <w:rPr>
                <w:rFonts w:ascii="Trebuchet MS" w:hAnsi="Trebuchet MS" w:cs="Arial"/>
                <w:sz w:val="20"/>
                <w:szCs w:val="20"/>
              </w:rPr>
              <w:t>.</w:t>
            </w:r>
          </w:p>
        </w:tc>
        <w:tc>
          <w:tcPr>
            <w:tcW w:w="1559" w:type="dxa"/>
            <w:tcBorders>
              <w:top w:val="nil"/>
              <w:left w:val="nil"/>
              <w:bottom w:val="single" w:sz="4" w:space="0" w:color="auto"/>
              <w:right w:val="single" w:sz="4" w:space="0" w:color="auto"/>
            </w:tcBorders>
            <w:shd w:val="clear" w:color="auto" w:fill="auto"/>
            <w:noWrap/>
            <w:vAlign w:val="bottom"/>
          </w:tcPr>
          <w:p w14:paraId="3930D740"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0,018</w:t>
            </w:r>
          </w:p>
        </w:tc>
        <w:tc>
          <w:tcPr>
            <w:tcW w:w="1418" w:type="dxa"/>
            <w:tcBorders>
              <w:top w:val="nil"/>
              <w:left w:val="nil"/>
              <w:bottom w:val="single" w:sz="4" w:space="0" w:color="auto"/>
              <w:right w:val="single" w:sz="4" w:space="0" w:color="auto"/>
            </w:tcBorders>
            <w:shd w:val="clear" w:color="auto" w:fill="auto"/>
            <w:vAlign w:val="center"/>
            <w:hideMark/>
          </w:tcPr>
          <w:p w14:paraId="21BE936F"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272AD35B"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30FB0F38"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Arial CYR"/>
                <w:color w:val="000000"/>
                <w:sz w:val="20"/>
                <w:szCs w:val="20"/>
                <w:lang w:eastAsia="ru-RU"/>
              </w:rPr>
              <w:t>―</w:t>
            </w:r>
          </w:p>
        </w:tc>
      </w:tr>
      <w:tr w:rsidR="00587714" w:rsidRPr="00BE37E0" w14:paraId="4F6C2721" w14:textId="77777777" w:rsidTr="00502FBB">
        <w:trPr>
          <w:trHeight w:val="20"/>
        </w:trPr>
        <w:tc>
          <w:tcPr>
            <w:tcW w:w="10137"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14:paraId="173460A4" w14:textId="77777777" w:rsidR="00587714" w:rsidRPr="00BE37E0" w:rsidRDefault="00587714" w:rsidP="00502FBB">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БМК ул. Базарная д.65а</w:t>
            </w:r>
          </w:p>
        </w:tc>
      </w:tr>
      <w:tr w:rsidR="00587714" w:rsidRPr="00BE37E0" w14:paraId="78E9F533"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0325F5A2"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Базарная,63в</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24CF6C1"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0,100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DA33F14"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3AB7C180"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3687202B"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587714" w:rsidRPr="00BE37E0" w14:paraId="435F4EA1"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42708EBA"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Базарная,63г</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320504E"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0,109</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9B5BF44"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0C776228"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5AFD52D3"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587714" w:rsidRPr="00BE37E0" w14:paraId="7CBE7F92"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3A58587F"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Базарная,65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A47CA17"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0,154</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F20B8E8"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05629359"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31BB627F"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587714" w:rsidRPr="00BE37E0" w14:paraId="3DBCCD98"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3330F149"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Базарная,65</w:t>
            </w:r>
            <w:proofErr w:type="gramStart"/>
            <w:r w:rsidRPr="00BE37E0">
              <w:rPr>
                <w:rFonts w:ascii="Trebuchet MS" w:hAnsi="Trebuchet MS" w:cs="Arial"/>
                <w:sz w:val="20"/>
                <w:szCs w:val="20"/>
              </w:rPr>
              <w:t>а,Д</w:t>
            </w:r>
            <w:proofErr w:type="gramEnd"/>
            <w:r w:rsidRPr="00BE37E0">
              <w:rPr>
                <w:rFonts w:ascii="Trebuchet MS" w:hAnsi="Trebuchet MS" w:cs="Arial"/>
                <w:sz w:val="20"/>
                <w:szCs w:val="20"/>
              </w:rPr>
              <w:t>/С №2 "Солнышко"</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7A55110"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0,119</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C23C0F6"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22AE5172"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14773F1C"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587714" w:rsidRPr="00BE37E0" w14:paraId="57E10AA6"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0F281172"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Базарная,67</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F31F1FF"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0,070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A1D843B"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29666E94"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59ACDE82"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587714" w:rsidRPr="00BE37E0" w14:paraId="0CC6CD3D"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6F6271F2"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Базарная,69</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EBA437B"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0,017</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ABB952F"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4956FB33"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28EFA62D"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587714" w:rsidRPr="00BE37E0" w14:paraId="317EF964"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41BC5C2D"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Базарная,74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228FAF8"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930E705"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541B6615"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3A282778"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587714" w:rsidRPr="00BE37E0" w14:paraId="1F336EAA"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6F324026"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Базарная,76</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5D3F54D"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0,038</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F7682C8"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60841D94"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476F9852"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587714" w:rsidRPr="00BE37E0" w14:paraId="77857232"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13292050"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Базарная,78</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BC96B84"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0,038</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92E613F"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335593DD"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7516674A"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587714" w:rsidRPr="00BE37E0" w14:paraId="50D775CB"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557AF328"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Базарная,80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8CF1D45"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0,032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CA2D4CD"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3DCABC87"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25AF4ADB"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587714" w:rsidRPr="00BE37E0" w14:paraId="05D0E6F6"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74CEDC76"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Базарная,82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EEC9467"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0,037</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505FEE0"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220F877B"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48CD44B0"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587714" w:rsidRPr="00BE37E0" w14:paraId="5A6EA29F"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3A3928BC"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Базарная,84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DDC8512"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0,040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FE9D609"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58C4F095"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164E71C0"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587714" w:rsidRPr="00BE37E0" w14:paraId="67CE2856"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vAlign w:val="bottom"/>
          </w:tcPr>
          <w:p w14:paraId="61619FBA"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Базарная,86</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93986F9"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Calibri"/>
                <w:color w:val="000000"/>
                <w:sz w:val="20"/>
                <w:szCs w:val="20"/>
              </w:rPr>
              <w:t>0,054</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EFBE795"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10F012FA"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6514BE1C"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587714" w:rsidRPr="00BE37E0" w14:paraId="57212BA5" w14:textId="77777777" w:rsidTr="00502FBB">
        <w:trPr>
          <w:trHeight w:val="20"/>
        </w:trPr>
        <w:tc>
          <w:tcPr>
            <w:tcW w:w="10137"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14:paraId="6AEE6838" w14:textId="77777777" w:rsidR="00587714" w:rsidRPr="00BE37E0" w:rsidRDefault="00587714" w:rsidP="00502FBB">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 xml:space="preserve">Котельная пос. </w:t>
            </w:r>
            <w:proofErr w:type="spellStart"/>
            <w:r w:rsidRPr="00BE37E0">
              <w:rPr>
                <w:rFonts w:ascii="Trebuchet MS" w:eastAsia="Times New Roman" w:hAnsi="Trebuchet MS" w:cs="Calibri"/>
                <w:b/>
                <w:bCs/>
                <w:color w:val="000000"/>
                <w:sz w:val="20"/>
                <w:szCs w:val="20"/>
                <w:lang w:eastAsia="ru-RU"/>
              </w:rPr>
              <w:t>Неледино</w:t>
            </w:r>
            <w:proofErr w:type="spellEnd"/>
          </w:p>
        </w:tc>
      </w:tr>
      <w:tr w:rsidR="00587714" w:rsidRPr="00BE37E0" w14:paraId="5A6B79F9"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2E944A29"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пос. Неледино,</w:t>
            </w:r>
            <w:proofErr w:type="gramStart"/>
            <w:r w:rsidRPr="00BE37E0">
              <w:rPr>
                <w:rFonts w:ascii="Trebuchet MS" w:hAnsi="Trebuchet MS" w:cs="Arial"/>
                <w:sz w:val="20"/>
                <w:szCs w:val="20"/>
              </w:rPr>
              <w:t>1,Почта</w:t>
            </w:r>
            <w:proofErr w:type="gramEnd"/>
          </w:p>
        </w:tc>
        <w:tc>
          <w:tcPr>
            <w:tcW w:w="1559" w:type="dxa"/>
            <w:tcBorders>
              <w:top w:val="nil"/>
              <w:left w:val="nil"/>
              <w:bottom w:val="single" w:sz="4" w:space="0" w:color="auto"/>
              <w:right w:val="single" w:sz="4" w:space="0" w:color="auto"/>
            </w:tcBorders>
            <w:shd w:val="clear" w:color="auto" w:fill="auto"/>
            <w:noWrap/>
            <w:vAlign w:val="bottom"/>
          </w:tcPr>
          <w:p w14:paraId="09EDCBFB"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н/д</w:t>
            </w:r>
          </w:p>
        </w:tc>
        <w:tc>
          <w:tcPr>
            <w:tcW w:w="1418" w:type="dxa"/>
            <w:tcBorders>
              <w:top w:val="nil"/>
              <w:left w:val="nil"/>
              <w:bottom w:val="single" w:sz="4" w:space="0" w:color="auto"/>
              <w:right w:val="single" w:sz="4" w:space="0" w:color="auto"/>
            </w:tcBorders>
            <w:shd w:val="clear" w:color="auto" w:fill="auto"/>
            <w:vAlign w:val="center"/>
            <w:hideMark/>
          </w:tcPr>
          <w:p w14:paraId="02B721CC"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469838C5"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58C6B71B"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587714" w:rsidRPr="00BE37E0" w14:paraId="3E7A0CAA"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68332643"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пос. Неледино,1б</w:t>
            </w:r>
          </w:p>
        </w:tc>
        <w:tc>
          <w:tcPr>
            <w:tcW w:w="1559" w:type="dxa"/>
            <w:tcBorders>
              <w:top w:val="nil"/>
              <w:left w:val="nil"/>
              <w:bottom w:val="single" w:sz="4" w:space="0" w:color="auto"/>
              <w:right w:val="single" w:sz="4" w:space="0" w:color="auto"/>
            </w:tcBorders>
            <w:shd w:val="clear" w:color="auto" w:fill="auto"/>
            <w:noWrap/>
            <w:vAlign w:val="bottom"/>
          </w:tcPr>
          <w:p w14:paraId="0D4FCC42"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0,003</w:t>
            </w:r>
          </w:p>
        </w:tc>
        <w:tc>
          <w:tcPr>
            <w:tcW w:w="1418" w:type="dxa"/>
            <w:tcBorders>
              <w:top w:val="nil"/>
              <w:left w:val="nil"/>
              <w:bottom w:val="single" w:sz="4" w:space="0" w:color="auto"/>
              <w:right w:val="single" w:sz="4" w:space="0" w:color="auto"/>
            </w:tcBorders>
            <w:shd w:val="clear" w:color="auto" w:fill="auto"/>
            <w:vAlign w:val="center"/>
            <w:hideMark/>
          </w:tcPr>
          <w:p w14:paraId="495BB361"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5DFD5AF1"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5B96AD0F"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587714" w:rsidRPr="00BE37E0" w14:paraId="72DE580A"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6B44A508"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пос. Неледино,2</w:t>
            </w:r>
          </w:p>
        </w:tc>
        <w:tc>
          <w:tcPr>
            <w:tcW w:w="1559" w:type="dxa"/>
            <w:tcBorders>
              <w:top w:val="nil"/>
              <w:left w:val="nil"/>
              <w:bottom w:val="single" w:sz="4" w:space="0" w:color="auto"/>
              <w:right w:val="single" w:sz="4" w:space="0" w:color="auto"/>
            </w:tcBorders>
            <w:shd w:val="clear" w:color="auto" w:fill="auto"/>
            <w:noWrap/>
            <w:vAlign w:val="bottom"/>
          </w:tcPr>
          <w:p w14:paraId="437C047D"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0,056</w:t>
            </w:r>
          </w:p>
        </w:tc>
        <w:tc>
          <w:tcPr>
            <w:tcW w:w="1418" w:type="dxa"/>
            <w:tcBorders>
              <w:top w:val="nil"/>
              <w:left w:val="nil"/>
              <w:bottom w:val="single" w:sz="4" w:space="0" w:color="auto"/>
              <w:right w:val="single" w:sz="4" w:space="0" w:color="auto"/>
            </w:tcBorders>
            <w:shd w:val="clear" w:color="auto" w:fill="auto"/>
            <w:vAlign w:val="center"/>
          </w:tcPr>
          <w:p w14:paraId="07C50E7F"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tcPr>
          <w:p w14:paraId="2DC9E4DF"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tcPr>
          <w:p w14:paraId="355E0479"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587714" w:rsidRPr="00BE37E0" w14:paraId="614F7971"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56E47FC7"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пос. Неледино,4</w:t>
            </w:r>
          </w:p>
        </w:tc>
        <w:tc>
          <w:tcPr>
            <w:tcW w:w="1559" w:type="dxa"/>
            <w:tcBorders>
              <w:top w:val="nil"/>
              <w:left w:val="nil"/>
              <w:bottom w:val="single" w:sz="4" w:space="0" w:color="auto"/>
              <w:right w:val="single" w:sz="4" w:space="0" w:color="auto"/>
            </w:tcBorders>
            <w:shd w:val="clear" w:color="auto" w:fill="auto"/>
            <w:noWrap/>
            <w:vAlign w:val="bottom"/>
          </w:tcPr>
          <w:p w14:paraId="1706D0C9"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0,057</w:t>
            </w:r>
          </w:p>
        </w:tc>
        <w:tc>
          <w:tcPr>
            <w:tcW w:w="1418" w:type="dxa"/>
            <w:tcBorders>
              <w:top w:val="nil"/>
              <w:left w:val="nil"/>
              <w:bottom w:val="single" w:sz="4" w:space="0" w:color="auto"/>
              <w:right w:val="single" w:sz="4" w:space="0" w:color="auto"/>
            </w:tcBorders>
            <w:shd w:val="clear" w:color="auto" w:fill="auto"/>
            <w:vAlign w:val="center"/>
            <w:hideMark/>
          </w:tcPr>
          <w:p w14:paraId="7B845A2D"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1F84622B"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34B6BBCD"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587714" w:rsidRPr="00BE37E0" w14:paraId="38B4D8D7"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40F2D950"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пос. Неледино,6а</w:t>
            </w:r>
          </w:p>
        </w:tc>
        <w:tc>
          <w:tcPr>
            <w:tcW w:w="1559" w:type="dxa"/>
            <w:tcBorders>
              <w:top w:val="nil"/>
              <w:left w:val="nil"/>
              <w:bottom w:val="single" w:sz="4" w:space="0" w:color="auto"/>
              <w:right w:val="single" w:sz="4" w:space="0" w:color="auto"/>
            </w:tcBorders>
            <w:shd w:val="clear" w:color="auto" w:fill="auto"/>
            <w:noWrap/>
            <w:vAlign w:val="bottom"/>
          </w:tcPr>
          <w:p w14:paraId="3F87B62B"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0,069</w:t>
            </w:r>
          </w:p>
        </w:tc>
        <w:tc>
          <w:tcPr>
            <w:tcW w:w="1418" w:type="dxa"/>
            <w:tcBorders>
              <w:top w:val="nil"/>
              <w:left w:val="nil"/>
              <w:bottom w:val="single" w:sz="4" w:space="0" w:color="auto"/>
              <w:right w:val="single" w:sz="4" w:space="0" w:color="auto"/>
            </w:tcBorders>
            <w:shd w:val="clear" w:color="auto" w:fill="auto"/>
            <w:vAlign w:val="center"/>
            <w:hideMark/>
          </w:tcPr>
          <w:p w14:paraId="54645CDF"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294BBB44"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595BFAE4"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587714" w:rsidRPr="00BE37E0" w14:paraId="6017B36C"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0CEF8C0C"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пос. Неледино,7</w:t>
            </w:r>
          </w:p>
        </w:tc>
        <w:tc>
          <w:tcPr>
            <w:tcW w:w="1559" w:type="dxa"/>
            <w:tcBorders>
              <w:top w:val="nil"/>
              <w:left w:val="nil"/>
              <w:bottom w:val="single" w:sz="4" w:space="0" w:color="auto"/>
              <w:right w:val="single" w:sz="4" w:space="0" w:color="auto"/>
            </w:tcBorders>
            <w:shd w:val="clear" w:color="auto" w:fill="auto"/>
            <w:noWrap/>
            <w:vAlign w:val="bottom"/>
          </w:tcPr>
          <w:p w14:paraId="5CDC56F7"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0,076</w:t>
            </w:r>
          </w:p>
        </w:tc>
        <w:tc>
          <w:tcPr>
            <w:tcW w:w="1418" w:type="dxa"/>
            <w:tcBorders>
              <w:top w:val="nil"/>
              <w:left w:val="nil"/>
              <w:bottom w:val="single" w:sz="4" w:space="0" w:color="auto"/>
              <w:right w:val="single" w:sz="4" w:space="0" w:color="auto"/>
            </w:tcBorders>
            <w:shd w:val="clear" w:color="auto" w:fill="auto"/>
            <w:vAlign w:val="center"/>
            <w:hideMark/>
          </w:tcPr>
          <w:p w14:paraId="0C011AD3"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216EC302"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313BD99A"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587714" w:rsidRPr="00BE37E0" w14:paraId="2B377E36"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084B2535"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пос. Неледино,8</w:t>
            </w:r>
          </w:p>
        </w:tc>
        <w:tc>
          <w:tcPr>
            <w:tcW w:w="1559" w:type="dxa"/>
            <w:tcBorders>
              <w:top w:val="nil"/>
              <w:left w:val="nil"/>
              <w:bottom w:val="single" w:sz="4" w:space="0" w:color="auto"/>
              <w:right w:val="single" w:sz="4" w:space="0" w:color="auto"/>
            </w:tcBorders>
            <w:shd w:val="clear" w:color="auto" w:fill="auto"/>
            <w:noWrap/>
            <w:vAlign w:val="bottom"/>
          </w:tcPr>
          <w:p w14:paraId="45DF161B"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0,006</w:t>
            </w:r>
          </w:p>
        </w:tc>
        <w:tc>
          <w:tcPr>
            <w:tcW w:w="1418" w:type="dxa"/>
            <w:tcBorders>
              <w:top w:val="nil"/>
              <w:left w:val="nil"/>
              <w:bottom w:val="single" w:sz="4" w:space="0" w:color="auto"/>
              <w:right w:val="single" w:sz="4" w:space="0" w:color="auto"/>
            </w:tcBorders>
            <w:shd w:val="clear" w:color="auto" w:fill="auto"/>
            <w:vAlign w:val="center"/>
            <w:hideMark/>
          </w:tcPr>
          <w:p w14:paraId="1A5FD7F6"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69ECBD26"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3A215144"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587714" w:rsidRPr="00BE37E0" w14:paraId="0D12DC76" w14:textId="77777777" w:rsidTr="00502FBB">
        <w:trPr>
          <w:trHeight w:val="2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0AF1B5A9"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пос. Неледино,10</w:t>
            </w:r>
          </w:p>
        </w:tc>
        <w:tc>
          <w:tcPr>
            <w:tcW w:w="1559" w:type="dxa"/>
            <w:tcBorders>
              <w:top w:val="nil"/>
              <w:left w:val="nil"/>
              <w:bottom w:val="single" w:sz="4" w:space="0" w:color="auto"/>
              <w:right w:val="single" w:sz="4" w:space="0" w:color="auto"/>
            </w:tcBorders>
            <w:shd w:val="clear" w:color="auto" w:fill="auto"/>
            <w:noWrap/>
            <w:vAlign w:val="bottom"/>
          </w:tcPr>
          <w:p w14:paraId="75D2D847"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0,007</w:t>
            </w:r>
          </w:p>
        </w:tc>
        <w:tc>
          <w:tcPr>
            <w:tcW w:w="1418" w:type="dxa"/>
            <w:tcBorders>
              <w:top w:val="nil"/>
              <w:left w:val="nil"/>
              <w:bottom w:val="single" w:sz="4" w:space="0" w:color="auto"/>
              <w:right w:val="single" w:sz="4" w:space="0" w:color="auto"/>
            </w:tcBorders>
            <w:shd w:val="clear" w:color="auto" w:fill="auto"/>
            <w:vAlign w:val="center"/>
            <w:hideMark/>
          </w:tcPr>
          <w:p w14:paraId="34C00B5D"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nil"/>
              <w:left w:val="nil"/>
              <w:bottom w:val="single" w:sz="4" w:space="0" w:color="auto"/>
              <w:right w:val="single" w:sz="4" w:space="0" w:color="auto"/>
            </w:tcBorders>
            <w:shd w:val="clear" w:color="auto" w:fill="auto"/>
            <w:vAlign w:val="center"/>
            <w:hideMark/>
          </w:tcPr>
          <w:p w14:paraId="4680B418"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nil"/>
              <w:left w:val="nil"/>
              <w:bottom w:val="single" w:sz="4" w:space="0" w:color="auto"/>
              <w:right w:val="single" w:sz="4" w:space="0" w:color="auto"/>
            </w:tcBorders>
            <w:shd w:val="clear" w:color="auto" w:fill="auto"/>
            <w:vAlign w:val="center"/>
            <w:hideMark/>
          </w:tcPr>
          <w:p w14:paraId="5289D73B"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587714" w:rsidRPr="00BE37E0" w14:paraId="4C09F638" w14:textId="77777777" w:rsidTr="00502FBB">
        <w:trPr>
          <w:trHeight w:val="20"/>
        </w:trPr>
        <w:tc>
          <w:tcPr>
            <w:tcW w:w="10137" w:type="dxa"/>
            <w:gridSpan w:val="5"/>
            <w:tcBorders>
              <w:top w:val="nil"/>
              <w:left w:val="single" w:sz="4" w:space="0" w:color="auto"/>
              <w:bottom w:val="single" w:sz="4" w:space="0" w:color="auto"/>
              <w:right w:val="single" w:sz="4" w:space="0" w:color="auto"/>
            </w:tcBorders>
            <w:shd w:val="clear" w:color="auto" w:fill="FFFF99"/>
            <w:noWrap/>
            <w:vAlign w:val="bottom"/>
          </w:tcPr>
          <w:p w14:paraId="27A04F2B" w14:textId="77777777" w:rsidR="00587714" w:rsidRPr="00BE37E0" w:rsidRDefault="00587714" w:rsidP="00502FBB">
            <w:pPr>
              <w:spacing w:after="0" w:line="240" w:lineRule="auto"/>
              <w:jc w:val="center"/>
              <w:rPr>
                <w:rFonts w:ascii="Trebuchet MS" w:eastAsia="Times New Roman" w:hAnsi="Trebuchet MS" w:cs="Calibri"/>
                <w:b/>
                <w:bCs/>
                <w:color w:val="000000"/>
                <w:sz w:val="20"/>
                <w:szCs w:val="20"/>
                <w:lang w:eastAsia="ru-RU"/>
              </w:rPr>
            </w:pPr>
            <w:r w:rsidRPr="00BE37E0">
              <w:rPr>
                <w:rFonts w:ascii="Trebuchet MS" w:eastAsia="Times New Roman" w:hAnsi="Trebuchet MS" w:cs="Calibri"/>
                <w:b/>
                <w:bCs/>
                <w:color w:val="000000"/>
                <w:sz w:val="20"/>
                <w:szCs w:val="20"/>
                <w:lang w:eastAsia="ru-RU"/>
              </w:rPr>
              <w:t>Котельная ул. Красноармейская д.66</w:t>
            </w:r>
          </w:p>
        </w:tc>
      </w:tr>
      <w:tr w:rsidR="00587714" w:rsidRPr="00BE37E0" w14:paraId="0FF310BA" w14:textId="77777777" w:rsidTr="00502FBB">
        <w:trPr>
          <w:trHeight w:val="102"/>
        </w:trPr>
        <w:tc>
          <w:tcPr>
            <w:tcW w:w="47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3794C4"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Красноармейская,</w:t>
            </w:r>
            <w:proofErr w:type="gramStart"/>
            <w:r w:rsidRPr="00BE37E0">
              <w:rPr>
                <w:rFonts w:ascii="Trebuchet MS" w:hAnsi="Trebuchet MS" w:cs="Arial"/>
                <w:sz w:val="20"/>
                <w:szCs w:val="20"/>
              </w:rPr>
              <w:t>66,Гараж</w:t>
            </w:r>
            <w:proofErr w:type="gramEnd"/>
            <w:r w:rsidRPr="00BE37E0">
              <w:rPr>
                <w:rFonts w:ascii="Trebuchet MS" w:hAnsi="Trebuchet MS" w:cs="Arial"/>
                <w:sz w:val="20"/>
                <w:szCs w:val="20"/>
              </w:rPr>
              <w:t>, мастерская</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3052F58D"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0,019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9A2ED99"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A81FC71"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single" w:sz="4" w:space="0" w:color="auto"/>
              <w:left w:val="nil"/>
              <w:bottom w:val="single" w:sz="4" w:space="0" w:color="auto"/>
              <w:right w:val="single" w:sz="4" w:space="0" w:color="auto"/>
            </w:tcBorders>
            <w:shd w:val="clear" w:color="auto" w:fill="auto"/>
            <w:vAlign w:val="center"/>
            <w:hideMark/>
          </w:tcPr>
          <w:p w14:paraId="67BE709C"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587714" w:rsidRPr="00BE37E0" w14:paraId="09CE3DD6" w14:textId="77777777" w:rsidTr="00502FBB">
        <w:trPr>
          <w:trHeight w:val="102"/>
        </w:trPr>
        <w:tc>
          <w:tcPr>
            <w:tcW w:w="47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D5734D" w14:textId="77777777" w:rsidR="00587714" w:rsidRPr="00BE37E0" w:rsidRDefault="00587714" w:rsidP="00502FBB">
            <w:pPr>
              <w:spacing w:after="0" w:line="240" w:lineRule="auto"/>
              <w:rPr>
                <w:rFonts w:ascii="Trebuchet MS" w:eastAsia="Times New Roman" w:hAnsi="Trebuchet MS" w:cs="Calibri"/>
                <w:color w:val="000000"/>
                <w:sz w:val="20"/>
                <w:szCs w:val="20"/>
                <w:lang w:eastAsia="ru-RU"/>
              </w:rPr>
            </w:pPr>
            <w:r w:rsidRPr="00BE37E0">
              <w:rPr>
                <w:rFonts w:ascii="Trebuchet MS" w:hAnsi="Trebuchet MS" w:cs="Arial"/>
                <w:sz w:val="20"/>
                <w:szCs w:val="20"/>
              </w:rPr>
              <w:t>ул. Красноармейская,</w:t>
            </w:r>
            <w:proofErr w:type="gramStart"/>
            <w:r w:rsidRPr="00BE37E0">
              <w:rPr>
                <w:rFonts w:ascii="Trebuchet MS" w:hAnsi="Trebuchet MS" w:cs="Arial"/>
                <w:sz w:val="20"/>
                <w:szCs w:val="20"/>
              </w:rPr>
              <w:t>66,МП</w:t>
            </w:r>
            <w:proofErr w:type="gramEnd"/>
            <w:r w:rsidRPr="00BE37E0">
              <w:rPr>
                <w:rFonts w:ascii="Trebuchet MS" w:hAnsi="Trebuchet MS" w:cs="Arial"/>
                <w:sz w:val="20"/>
                <w:szCs w:val="20"/>
              </w:rPr>
              <w:t xml:space="preserve"> ЖКУ</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69B558F7"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0,012</w:t>
            </w:r>
          </w:p>
        </w:tc>
        <w:tc>
          <w:tcPr>
            <w:tcW w:w="1418" w:type="dxa"/>
            <w:tcBorders>
              <w:top w:val="single" w:sz="4" w:space="0" w:color="auto"/>
              <w:left w:val="nil"/>
              <w:bottom w:val="single" w:sz="4" w:space="0" w:color="auto"/>
              <w:right w:val="single" w:sz="4" w:space="0" w:color="auto"/>
            </w:tcBorders>
            <w:shd w:val="clear" w:color="auto" w:fill="auto"/>
            <w:vAlign w:val="center"/>
          </w:tcPr>
          <w:p w14:paraId="6D22EFA4"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single" w:sz="4" w:space="0" w:color="auto"/>
              <w:left w:val="nil"/>
              <w:bottom w:val="single" w:sz="4" w:space="0" w:color="auto"/>
              <w:right w:val="single" w:sz="4" w:space="0" w:color="auto"/>
            </w:tcBorders>
            <w:shd w:val="clear" w:color="auto" w:fill="auto"/>
            <w:vAlign w:val="center"/>
          </w:tcPr>
          <w:p w14:paraId="705066B4"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single" w:sz="4" w:space="0" w:color="auto"/>
              <w:left w:val="nil"/>
              <w:bottom w:val="single" w:sz="4" w:space="0" w:color="auto"/>
              <w:right w:val="single" w:sz="4" w:space="0" w:color="auto"/>
            </w:tcBorders>
            <w:shd w:val="clear" w:color="auto" w:fill="auto"/>
            <w:vAlign w:val="center"/>
          </w:tcPr>
          <w:p w14:paraId="5780F89B"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r w:rsidR="00587714" w:rsidRPr="00BE37E0" w14:paraId="53B35C68" w14:textId="77777777" w:rsidTr="00502FBB">
        <w:trPr>
          <w:trHeight w:val="102"/>
        </w:trPr>
        <w:tc>
          <w:tcPr>
            <w:tcW w:w="47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26E0F5" w14:textId="77777777" w:rsidR="00587714" w:rsidRPr="00BE37E0" w:rsidRDefault="00587714" w:rsidP="00502FBB">
            <w:pPr>
              <w:spacing w:after="0" w:line="240" w:lineRule="auto"/>
              <w:rPr>
                <w:rFonts w:ascii="Trebuchet MS" w:eastAsia="Times New Roman" w:hAnsi="Trebuchet MS" w:cs="Calibri"/>
                <w:color w:val="000000"/>
                <w:sz w:val="20"/>
                <w:szCs w:val="20"/>
                <w:lang w:val="en-US" w:eastAsia="ru-RU"/>
              </w:rPr>
            </w:pPr>
            <w:r w:rsidRPr="00BE37E0">
              <w:rPr>
                <w:rFonts w:ascii="Trebuchet MS" w:hAnsi="Trebuchet MS" w:cs="Arial"/>
                <w:sz w:val="20"/>
                <w:szCs w:val="20"/>
              </w:rPr>
              <w:t>ул. Садовая,24</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1690E2E9"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hAnsi="Trebuchet MS" w:cs="Arial"/>
                <w:sz w:val="20"/>
                <w:szCs w:val="20"/>
              </w:rPr>
              <w:t>0,045</w:t>
            </w:r>
          </w:p>
        </w:tc>
        <w:tc>
          <w:tcPr>
            <w:tcW w:w="1418" w:type="dxa"/>
            <w:tcBorders>
              <w:top w:val="single" w:sz="4" w:space="0" w:color="auto"/>
              <w:left w:val="nil"/>
              <w:bottom w:val="single" w:sz="4" w:space="0" w:color="auto"/>
              <w:right w:val="single" w:sz="4" w:space="0" w:color="auto"/>
            </w:tcBorders>
            <w:shd w:val="clear" w:color="auto" w:fill="auto"/>
            <w:vAlign w:val="center"/>
          </w:tcPr>
          <w:p w14:paraId="4F5DB832"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прямое</w:t>
            </w:r>
          </w:p>
        </w:tc>
        <w:tc>
          <w:tcPr>
            <w:tcW w:w="1559" w:type="dxa"/>
            <w:tcBorders>
              <w:top w:val="single" w:sz="4" w:space="0" w:color="auto"/>
              <w:left w:val="nil"/>
              <w:bottom w:val="single" w:sz="4" w:space="0" w:color="auto"/>
              <w:right w:val="single" w:sz="4" w:space="0" w:color="auto"/>
            </w:tcBorders>
            <w:shd w:val="clear" w:color="auto" w:fill="auto"/>
            <w:vAlign w:val="center"/>
          </w:tcPr>
          <w:p w14:paraId="59702ECE"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c>
          <w:tcPr>
            <w:tcW w:w="815" w:type="dxa"/>
            <w:tcBorders>
              <w:top w:val="single" w:sz="4" w:space="0" w:color="auto"/>
              <w:left w:val="nil"/>
              <w:bottom w:val="single" w:sz="4" w:space="0" w:color="auto"/>
              <w:right w:val="single" w:sz="4" w:space="0" w:color="auto"/>
            </w:tcBorders>
            <w:shd w:val="clear" w:color="auto" w:fill="auto"/>
            <w:vAlign w:val="center"/>
          </w:tcPr>
          <w:p w14:paraId="3FC06A1B" w14:textId="77777777" w:rsidR="00587714" w:rsidRPr="00BE37E0" w:rsidRDefault="00587714" w:rsidP="00502FBB">
            <w:pPr>
              <w:spacing w:after="0" w:line="240" w:lineRule="auto"/>
              <w:jc w:val="center"/>
              <w:rPr>
                <w:rFonts w:ascii="Trebuchet MS" w:eastAsia="Times New Roman" w:hAnsi="Trebuchet MS" w:cs="Calibri"/>
                <w:color w:val="000000"/>
                <w:sz w:val="20"/>
                <w:szCs w:val="20"/>
                <w:lang w:eastAsia="ru-RU"/>
              </w:rPr>
            </w:pPr>
            <w:r w:rsidRPr="00BE37E0">
              <w:rPr>
                <w:rFonts w:ascii="Trebuchet MS" w:eastAsia="Times New Roman" w:hAnsi="Trebuchet MS" w:cs="Calibri"/>
                <w:color w:val="000000"/>
                <w:sz w:val="20"/>
                <w:szCs w:val="20"/>
                <w:lang w:eastAsia="ru-RU"/>
              </w:rPr>
              <w:t>―</w:t>
            </w:r>
          </w:p>
        </w:tc>
      </w:tr>
    </w:tbl>
    <w:p w14:paraId="7F458DBE" w14:textId="0D96B317" w:rsidR="009F2248" w:rsidRDefault="00587714" w:rsidP="005073A1">
      <w:pPr>
        <w:spacing w:before="120" w:after="0" w:line="276" w:lineRule="auto"/>
        <w:ind w:firstLine="567"/>
        <w:jc w:val="both"/>
        <w:rPr>
          <w:rFonts w:ascii="Trebuchet MS" w:eastAsia="Times New Roman" w:hAnsi="Trebuchet MS" w:cs="Times New Roman"/>
          <w:lang w:eastAsia="ru-RU"/>
        </w:rPr>
      </w:pPr>
      <w:r w:rsidRPr="00587714">
        <w:rPr>
          <w:rFonts w:ascii="Trebuchet MS" w:eastAsia="Times New Roman" w:hAnsi="Trebuchet MS" w:cs="Times New Roman"/>
          <w:lang w:eastAsia="ru-RU"/>
        </w:rPr>
        <w:t>По состоянию на 2025 год общая подключенная тепловая нагрузка на нужды отопления составляет 4,528 Гкал/ч.</w:t>
      </w:r>
    </w:p>
    <w:p w14:paraId="678F5375" w14:textId="21FAE62E" w:rsidR="00A62E5B" w:rsidRPr="00201AB0" w:rsidRDefault="002029A8" w:rsidP="00B147E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bCs/>
          <w:lang w:eastAsia="ru-RU"/>
        </w:rPr>
      </w:pPr>
      <w:bookmarkStart w:id="30" w:name="_Toc375163443"/>
      <w:bookmarkStart w:id="31" w:name="_Toc199510676"/>
      <w:r w:rsidRPr="00201AB0">
        <w:rPr>
          <w:rFonts w:ascii="Trebuchet MS" w:eastAsia="Times New Roman" w:hAnsi="Trebuchet MS" w:cs="Times New Roman"/>
          <w:b/>
          <w:bCs/>
          <w:lang w:eastAsia="ru-RU"/>
        </w:rPr>
        <w:lastRenderedPageBreak/>
        <w:t>2</w:t>
      </w:r>
      <w:r w:rsidR="00A62E5B" w:rsidRPr="00201AB0">
        <w:rPr>
          <w:rFonts w:ascii="Trebuchet MS" w:eastAsia="Times New Roman" w:hAnsi="Trebuchet MS" w:cs="Times New Roman"/>
          <w:b/>
          <w:bCs/>
          <w:lang w:eastAsia="ru-RU"/>
        </w:rPr>
        <w:t>.2</w:t>
      </w:r>
      <w:r w:rsidR="00A9628E" w:rsidRPr="00201AB0">
        <w:rPr>
          <w:rFonts w:ascii="Trebuchet MS" w:eastAsia="Times New Roman" w:hAnsi="Trebuchet MS" w:cs="Times New Roman"/>
          <w:b/>
          <w:bCs/>
          <w:lang w:eastAsia="ru-RU"/>
        </w:rPr>
        <w:t xml:space="preserve"> </w:t>
      </w:r>
      <w:r w:rsidR="00A62E5B" w:rsidRPr="00201AB0">
        <w:rPr>
          <w:rFonts w:ascii="Trebuchet MS" w:eastAsia="Times New Roman" w:hAnsi="Trebuchet MS" w:cs="Times New Roman"/>
          <w:b/>
          <w:bCs/>
          <w:lang w:eastAsia="ru-RU"/>
        </w:rPr>
        <w:t>Описание существующих и перспективных зон действия индивидуальных источников тепловой энергии</w:t>
      </w:r>
      <w:bookmarkEnd w:id="31"/>
    </w:p>
    <w:p w14:paraId="5FD5B589" w14:textId="469E8E94" w:rsidR="004B2EDF" w:rsidRPr="00201AB0" w:rsidRDefault="004B2EDF" w:rsidP="004B2EDF">
      <w:pPr>
        <w:spacing w:after="0" w:line="276" w:lineRule="auto"/>
        <w:ind w:firstLine="540"/>
        <w:jc w:val="both"/>
        <w:rPr>
          <w:rFonts w:ascii="Trebuchet MS" w:eastAsia="Times New Roman" w:hAnsi="Trebuchet MS" w:cs="Times New Roman"/>
          <w:lang w:eastAsia="ru-RU"/>
        </w:rPr>
      </w:pPr>
      <w:r w:rsidRPr="00201AB0">
        <w:rPr>
          <w:rFonts w:ascii="Trebuchet MS" w:eastAsia="Times New Roman" w:hAnsi="Trebuchet MS" w:cs="Times New Roman"/>
          <w:lang w:eastAsia="ru-RU"/>
        </w:rPr>
        <w:t xml:space="preserve">Существующие зоны децентрализованного теплоснабжения на территории </w:t>
      </w:r>
      <w:r w:rsidR="00CB6C49" w:rsidRPr="00201AB0">
        <w:rPr>
          <w:rFonts w:ascii="Trebuchet MS" w:eastAsia="Times New Roman" w:hAnsi="Trebuchet MS" w:cs="Times New Roman"/>
          <w:lang w:eastAsia="ru-RU"/>
        </w:rPr>
        <w:t>Краснохолмского</w:t>
      </w:r>
      <w:r w:rsidR="00EB5169" w:rsidRPr="00201AB0">
        <w:rPr>
          <w:rFonts w:ascii="Trebuchet MS" w:eastAsia="Times New Roman" w:hAnsi="Trebuchet MS" w:cs="Times New Roman"/>
          <w:lang w:eastAsia="ru-RU"/>
        </w:rPr>
        <w:t xml:space="preserve"> муниципального округа</w:t>
      </w:r>
      <w:r w:rsidRPr="00201AB0">
        <w:rPr>
          <w:rFonts w:ascii="Trebuchet MS" w:eastAsia="Times New Roman" w:hAnsi="Trebuchet MS" w:cs="Times New Roman"/>
          <w:lang w:eastAsia="ru-RU"/>
        </w:rPr>
        <w:t xml:space="preserve"> сохраняются на период действия </w:t>
      </w:r>
      <w:r w:rsidR="00CD6925" w:rsidRPr="00201AB0">
        <w:rPr>
          <w:rFonts w:ascii="Trebuchet MS" w:eastAsia="Times New Roman" w:hAnsi="Trebuchet MS" w:cs="Times New Roman"/>
          <w:lang w:eastAsia="ru-RU"/>
        </w:rPr>
        <w:t>«</w:t>
      </w:r>
      <w:r w:rsidRPr="00201AB0">
        <w:rPr>
          <w:rFonts w:ascii="Trebuchet MS" w:eastAsia="Times New Roman" w:hAnsi="Trebuchet MS" w:cs="Times New Roman"/>
          <w:lang w:eastAsia="ru-RU"/>
        </w:rPr>
        <w:t>Схемы теплоснабжения</w:t>
      </w:r>
      <w:r w:rsidR="00CD6925" w:rsidRPr="00201AB0">
        <w:rPr>
          <w:rFonts w:ascii="Trebuchet MS" w:eastAsia="Times New Roman" w:hAnsi="Trebuchet MS" w:cs="Times New Roman"/>
          <w:lang w:eastAsia="ru-RU"/>
        </w:rPr>
        <w:t>»</w:t>
      </w:r>
      <w:r w:rsidRPr="00201AB0">
        <w:rPr>
          <w:rFonts w:ascii="Trebuchet MS" w:eastAsia="Times New Roman" w:hAnsi="Trebuchet MS" w:cs="Times New Roman"/>
          <w:lang w:eastAsia="ru-RU"/>
        </w:rPr>
        <w:t xml:space="preserve">. </w:t>
      </w:r>
    </w:p>
    <w:p w14:paraId="374A10B2" w14:textId="77777777" w:rsidR="00201AB0" w:rsidRDefault="00CD6925" w:rsidP="00201AB0">
      <w:pPr>
        <w:autoSpaceDE w:val="0"/>
        <w:autoSpaceDN w:val="0"/>
        <w:adjustRightInd w:val="0"/>
        <w:spacing w:after="0" w:line="276" w:lineRule="auto"/>
        <w:ind w:firstLine="578"/>
        <w:jc w:val="both"/>
        <w:rPr>
          <w:rFonts w:ascii="Trebuchet MS" w:eastAsia="Times New Roman" w:hAnsi="Trebuchet MS" w:cs="Times New Roman"/>
          <w:spacing w:val="-5"/>
        </w:rPr>
      </w:pPr>
      <w:r w:rsidRPr="00201AB0">
        <w:rPr>
          <w:rFonts w:ascii="Trebuchet MS" w:eastAsia="Times New Roman" w:hAnsi="Trebuchet MS" w:cs="Times New Roman"/>
          <w:lang w:eastAsia="ru-RU"/>
        </w:rPr>
        <w:t>Актуальные (существующие) границы зон действия индивидуального теплоснабжения г. Красный Холм представлены на рисунке 1.4.1.</w:t>
      </w:r>
      <w:r w:rsidRPr="00201AB0">
        <w:rPr>
          <w:rFonts w:ascii="Trebuchet MS" w:eastAsia="Times New Roman" w:hAnsi="Trebuchet MS" w:cs="Times New Roman"/>
          <w:spacing w:val="-5"/>
        </w:rPr>
        <w:t xml:space="preserve"> </w:t>
      </w:r>
      <w:r w:rsidR="00201AB0">
        <w:rPr>
          <w:rFonts w:ascii="Trebuchet MS" w:eastAsia="Times New Roman" w:hAnsi="Trebuchet MS" w:cs="Times New Roman"/>
          <w:spacing w:val="-5"/>
        </w:rPr>
        <w:t>Информация о з</w:t>
      </w:r>
      <w:r w:rsidR="00201AB0" w:rsidRPr="003549CD">
        <w:rPr>
          <w:rFonts w:ascii="Trebuchet MS" w:eastAsia="Times New Roman" w:hAnsi="Trebuchet MS" w:cs="Times New Roman"/>
          <w:spacing w:val="-5"/>
        </w:rPr>
        <w:t>он</w:t>
      </w:r>
      <w:r w:rsidR="00201AB0">
        <w:rPr>
          <w:rFonts w:ascii="Trebuchet MS" w:eastAsia="Times New Roman" w:hAnsi="Trebuchet MS" w:cs="Times New Roman"/>
          <w:spacing w:val="-5"/>
        </w:rPr>
        <w:t>ах</w:t>
      </w:r>
      <w:r w:rsidR="00201AB0" w:rsidRPr="003549CD">
        <w:rPr>
          <w:rFonts w:ascii="Trebuchet MS" w:eastAsia="Times New Roman" w:hAnsi="Trebuchet MS" w:cs="Times New Roman"/>
          <w:spacing w:val="-5"/>
        </w:rPr>
        <w:t xml:space="preserve"> действия индивидуальных источников для теплоснабжения населения и юридических лиц</w:t>
      </w:r>
      <w:r w:rsidR="00201AB0">
        <w:rPr>
          <w:rFonts w:ascii="Trebuchet MS" w:eastAsia="Times New Roman" w:hAnsi="Trebuchet MS" w:cs="Times New Roman"/>
          <w:spacing w:val="-5"/>
        </w:rPr>
        <w:t xml:space="preserve"> на остальной территории муниципального округа</w:t>
      </w:r>
      <w:r w:rsidR="00201AB0" w:rsidRPr="003549CD">
        <w:rPr>
          <w:rFonts w:ascii="Trebuchet MS" w:eastAsia="Times New Roman" w:hAnsi="Trebuchet MS" w:cs="Times New Roman"/>
          <w:spacing w:val="-5"/>
        </w:rPr>
        <w:t xml:space="preserve"> представлена в таблице </w:t>
      </w:r>
      <w:r w:rsidR="00201AB0">
        <w:rPr>
          <w:rFonts w:ascii="Trebuchet MS" w:eastAsia="Times New Roman" w:hAnsi="Trebuchet MS" w:cs="Times New Roman"/>
          <w:spacing w:val="-5"/>
        </w:rPr>
        <w:t>2</w:t>
      </w:r>
      <w:r w:rsidR="00201AB0" w:rsidRPr="003549CD">
        <w:rPr>
          <w:rFonts w:ascii="Trebuchet MS" w:eastAsia="Times New Roman" w:hAnsi="Trebuchet MS" w:cs="Times New Roman"/>
          <w:spacing w:val="-5"/>
        </w:rPr>
        <w:t>.</w:t>
      </w:r>
      <w:r w:rsidR="00201AB0">
        <w:rPr>
          <w:rFonts w:ascii="Trebuchet MS" w:eastAsia="Times New Roman" w:hAnsi="Trebuchet MS" w:cs="Times New Roman"/>
          <w:spacing w:val="-5"/>
        </w:rPr>
        <w:t>2</w:t>
      </w:r>
      <w:r w:rsidR="00201AB0" w:rsidRPr="003549CD">
        <w:rPr>
          <w:rFonts w:ascii="Trebuchet MS" w:eastAsia="Times New Roman" w:hAnsi="Trebuchet MS" w:cs="Times New Roman"/>
          <w:spacing w:val="-5"/>
        </w:rPr>
        <w:t>.</w:t>
      </w:r>
      <w:r w:rsidR="00201AB0">
        <w:rPr>
          <w:rFonts w:ascii="Trebuchet MS" w:eastAsia="Times New Roman" w:hAnsi="Trebuchet MS" w:cs="Times New Roman"/>
          <w:spacing w:val="-5"/>
        </w:rPr>
        <w:t>1</w:t>
      </w:r>
      <w:r w:rsidR="00201AB0" w:rsidRPr="003549CD">
        <w:rPr>
          <w:rFonts w:ascii="Trebuchet MS" w:eastAsia="Times New Roman" w:hAnsi="Trebuchet MS" w:cs="Times New Roman"/>
          <w:spacing w:val="-5"/>
        </w:rPr>
        <w:t>.</w:t>
      </w:r>
    </w:p>
    <w:p w14:paraId="2F6F57B4" w14:textId="05D7D3E0" w:rsidR="00201AB0" w:rsidRPr="00AA051D" w:rsidRDefault="00201AB0" w:rsidP="00201AB0">
      <w:pPr>
        <w:spacing w:after="0" w:line="276" w:lineRule="auto"/>
        <w:jc w:val="both"/>
        <w:rPr>
          <w:rFonts w:ascii="Trebuchet MS" w:eastAsia="Times New Roman" w:hAnsi="Trebuchet MS" w:cs="Times New Roman"/>
          <w:b/>
          <w:bCs/>
          <w:lang w:eastAsia="ru-RU"/>
        </w:rPr>
      </w:pPr>
      <w:r w:rsidRPr="00AA051D">
        <w:rPr>
          <w:rFonts w:ascii="Trebuchet MS" w:eastAsia="Times New Roman" w:hAnsi="Trebuchet MS" w:cs="Times New Roman"/>
          <w:b/>
          <w:bCs/>
          <w:lang w:eastAsia="ru-RU"/>
        </w:rPr>
        <w:t xml:space="preserve">Таблица </w:t>
      </w:r>
      <w:r>
        <w:rPr>
          <w:rFonts w:ascii="Trebuchet MS" w:eastAsia="Times New Roman" w:hAnsi="Trebuchet MS" w:cs="Times New Roman"/>
          <w:b/>
          <w:bCs/>
          <w:lang w:eastAsia="ru-RU"/>
        </w:rPr>
        <w:t>2</w:t>
      </w:r>
      <w:r w:rsidRPr="00AA051D">
        <w:rPr>
          <w:rFonts w:ascii="Trebuchet MS" w:eastAsia="Times New Roman" w:hAnsi="Trebuchet MS" w:cs="Times New Roman"/>
          <w:b/>
          <w:bCs/>
          <w:lang w:eastAsia="ru-RU"/>
        </w:rPr>
        <w:t>.</w:t>
      </w:r>
      <w:r>
        <w:rPr>
          <w:rFonts w:ascii="Trebuchet MS" w:eastAsia="Times New Roman" w:hAnsi="Trebuchet MS" w:cs="Times New Roman"/>
          <w:b/>
          <w:bCs/>
          <w:lang w:eastAsia="ru-RU"/>
        </w:rPr>
        <w:t>2</w:t>
      </w:r>
      <w:r w:rsidRPr="00AA051D">
        <w:rPr>
          <w:rFonts w:ascii="Trebuchet MS" w:eastAsia="Times New Roman" w:hAnsi="Trebuchet MS" w:cs="Times New Roman"/>
          <w:b/>
          <w:bCs/>
          <w:lang w:eastAsia="ru-RU"/>
        </w:rPr>
        <w:t>.</w:t>
      </w:r>
      <w:r>
        <w:rPr>
          <w:rFonts w:ascii="Trebuchet MS" w:eastAsia="Times New Roman" w:hAnsi="Trebuchet MS" w:cs="Times New Roman"/>
          <w:b/>
          <w:bCs/>
          <w:lang w:eastAsia="ru-RU"/>
        </w:rPr>
        <w:t>1</w:t>
      </w:r>
      <w:r w:rsidRPr="00AA051D">
        <w:rPr>
          <w:rFonts w:ascii="Trebuchet MS" w:eastAsia="Times New Roman" w:hAnsi="Trebuchet MS" w:cs="Times New Roman"/>
          <w:b/>
          <w:bCs/>
          <w:lang w:eastAsia="ru-RU"/>
        </w:rPr>
        <w:t xml:space="preserve"> – Реестр населенных пунктов </w:t>
      </w:r>
      <w:r>
        <w:rPr>
          <w:rFonts w:ascii="Trebuchet MS" w:eastAsia="Times New Roman" w:hAnsi="Trebuchet MS" w:cs="Times New Roman"/>
          <w:b/>
          <w:bCs/>
          <w:lang w:eastAsia="ru-RU"/>
        </w:rPr>
        <w:t>Краснохолмского</w:t>
      </w:r>
      <w:r w:rsidRPr="00AA051D">
        <w:rPr>
          <w:rFonts w:ascii="Trebuchet MS" w:eastAsia="Times New Roman" w:hAnsi="Trebuchet MS" w:cs="Times New Roman"/>
          <w:b/>
          <w:bCs/>
          <w:lang w:eastAsia="ru-RU"/>
        </w:rPr>
        <w:t xml:space="preserve"> муниципального округа полностью с индивидуальными источниками теплоснабжения</w:t>
      </w:r>
    </w:p>
    <w:tbl>
      <w:tblPr>
        <w:tblStyle w:val="ac"/>
        <w:tblW w:w="0" w:type="auto"/>
        <w:tblLook w:val="04A0" w:firstRow="1" w:lastRow="0" w:firstColumn="1" w:lastColumn="0" w:noHBand="0" w:noVBand="1"/>
      </w:tblPr>
      <w:tblGrid>
        <w:gridCol w:w="3303"/>
        <w:gridCol w:w="3304"/>
        <w:gridCol w:w="3304"/>
      </w:tblGrid>
      <w:tr w:rsidR="00643AF5" w:rsidRPr="00A148F2" w14:paraId="4A68176E" w14:textId="77777777" w:rsidTr="00502FBB">
        <w:trPr>
          <w:trHeight w:val="70"/>
          <w:tblHeader/>
        </w:trPr>
        <w:tc>
          <w:tcPr>
            <w:tcW w:w="3303" w:type="dxa"/>
            <w:shd w:val="clear" w:color="auto" w:fill="CCFF99"/>
          </w:tcPr>
          <w:p w14:paraId="2B3BB08E" w14:textId="77777777" w:rsidR="00643AF5" w:rsidRPr="00643AF5" w:rsidRDefault="00643AF5" w:rsidP="00502FBB">
            <w:pPr>
              <w:jc w:val="center"/>
              <w:rPr>
                <w:rFonts w:ascii="Trebuchet MS" w:eastAsia="Times New Roman" w:hAnsi="Trebuchet MS" w:cs="Times New Roman"/>
                <w:b/>
                <w:bCs/>
                <w:sz w:val="20"/>
                <w:szCs w:val="20"/>
                <w:lang w:eastAsia="ru-RU"/>
              </w:rPr>
            </w:pPr>
            <w:r w:rsidRPr="00643AF5">
              <w:rPr>
                <w:rFonts w:ascii="Trebuchet MS" w:eastAsia="Times New Roman" w:hAnsi="Trebuchet MS" w:cs="Times New Roman"/>
                <w:b/>
                <w:bCs/>
                <w:sz w:val="20"/>
                <w:szCs w:val="20"/>
                <w:lang w:eastAsia="ru-RU"/>
              </w:rPr>
              <w:t>Наименование населенного пункта</w:t>
            </w:r>
          </w:p>
        </w:tc>
        <w:tc>
          <w:tcPr>
            <w:tcW w:w="3304" w:type="dxa"/>
            <w:shd w:val="clear" w:color="auto" w:fill="CCFF99"/>
          </w:tcPr>
          <w:p w14:paraId="2BF0FD92" w14:textId="77777777" w:rsidR="00643AF5" w:rsidRPr="00643AF5" w:rsidRDefault="00643AF5" w:rsidP="00502FBB">
            <w:pPr>
              <w:jc w:val="center"/>
              <w:rPr>
                <w:rFonts w:ascii="Trebuchet MS" w:eastAsia="Times New Roman" w:hAnsi="Trebuchet MS" w:cs="Times New Roman"/>
                <w:b/>
                <w:bCs/>
                <w:sz w:val="20"/>
                <w:szCs w:val="20"/>
                <w:lang w:eastAsia="ru-RU"/>
              </w:rPr>
            </w:pPr>
            <w:r w:rsidRPr="00643AF5">
              <w:rPr>
                <w:rFonts w:ascii="Trebuchet MS" w:eastAsia="Times New Roman" w:hAnsi="Trebuchet MS" w:cs="Times New Roman"/>
                <w:b/>
                <w:bCs/>
                <w:sz w:val="20"/>
                <w:szCs w:val="20"/>
                <w:lang w:eastAsia="ru-RU"/>
              </w:rPr>
              <w:t>Наименование населенного пункта</w:t>
            </w:r>
          </w:p>
        </w:tc>
        <w:tc>
          <w:tcPr>
            <w:tcW w:w="3304" w:type="dxa"/>
            <w:shd w:val="clear" w:color="auto" w:fill="CCFF99"/>
          </w:tcPr>
          <w:p w14:paraId="573C968A" w14:textId="77777777" w:rsidR="00643AF5" w:rsidRPr="00643AF5" w:rsidRDefault="00643AF5" w:rsidP="00502FBB">
            <w:pPr>
              <w:jc w:val="center"/>
              <w:rPr>
                <w:rFonts w:ascii="Trebuchet MS" w:eastAsia="Times New Roman" w:hAnsi="Trebuchet MS" w:cs="Times New Roman"/>
                <w:b/>
                <w:bCs/>
                <w:sz w:val="20"/>
                <w:szCs w:val="20"/>
                <w:lang w:eastAsia="ru-RU"/>
              </w:rPr>
            </w:pPr>
            <w:r w:rsidRPr="00643AF5">
              <w:rPr>
                <w:rFonts w:ascii="Trebuchet MS" w:eastAsia="Times New Roman" w:hAnsi="Trebuchet MS" w:cs="Times New Roman"/>
                <w:b/>
                <w:bCs/>
                <w:sz w:val="20"/>
                <w:szCs w:val="20"/>
                <w:lang w:eastAsia="ru-RU"/>
              </w:rPr>
              <w:t>Наименование населенного пункта</w:t>
            </w:r>
          </w:p>
        </w:tc>
      </w:tr>
      <w:tr w:rsidR="00643AF5" w:rsidRPr="00A148F2" w14:paraId="55AC62F5" w14:textId="77777777" w:rsidTr="00502FBB">
        <w:trPr>
          <w:trHeight w:val="20"/>
        </w:trPr>
        <w:tc>
          <w:tcPr>
            <w:tcW w:w="3303" w:type="dxa"/>
            <w:vAlign w:val="bottom"/>
          </w:tcPr>
          <w:p w14:paraId="1657B500" w14:textId="0D052539"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деревня Александровка</w:t>
            </w:r>
          </w:p>
        </w:tc>
        <w:tc>
          <w:tcPr>
            <w:tcW w:w="3304" w:type="dxa"/>
            <w:vAlign w:val="bottom"/>
          </w:tcPr>
          <w:p w14:paraId="3DC772E7" w14:textId="279E597A"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деревня Колпино</w:t>
            </w:r>
          </w:p>
        </w:tc>
        <w:tc>
          <w:tcPr>
            <w:tcW w:w="3304" w:type="dxa"/>
            <w:vAlign w:val="bottom"/>
          </w:tcPr>
          <w:p w14:paraId="278FE0B6" w14:textId="7B0948C6"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деревня Поляны</w:t>
            </w:r>
          </w:p>
        </w:tc>
      </w:tr>
      <w:tr w:rsidR="00643AF5" w:rsidRPr="00A148F2" w14:paraId="659EC4EA" w14:textId="77777777" w:rsidTr="00502FBB">
        <w:trPr>
          <w:trHeight w:val="20"/>
        </w:trPr>
        <w:tc>
          <w:tcPr>
            <w:tcW w:w="3303" w:type="dxa"/>
            <w:vAlign w:val="bottom"/>
          </w:tcPr>
          <w:p w14:paraId="515D3DB9" w14:textId="1971B04F"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Анисимово</w:t>
            </w:r>
            <w:proofErr w:type="spellEnd"/>
          </w:p>
        </w:tc>
        <w:tc>
          <w:tcPr>
            <w:tcW w:w="3304" w:type="dxa"/>
            <w:vAlign w:val="bottom"/>
          </w:tcPr>
          <w:p w14:paraId="0115D18E" w14:textId="00DB6089"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Коробово</w:t>
            </w:r>
            <w:proofErr w:type="spellEnd"/>
          </w:p>
        </w:tc>
        <w:tc>
          <w:tcPr>
            <w:tcW w:w="3304" w:type="dxa"/>
            <w:vAlign w:val="bottom"/>
          </w:tcPr>
          <w:p w14:paraId="3D14E4EA" w14:textId="2E39CC91"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деревня Поповка</w:t>
            </w:r>
          </w:p>
        </w:tc>
      </w:tr>
      <w:tr w:rsidR="00643AF5" w:rsidRPr="00A148F2" w14:paraId="26D780C6" w14:textId="77777777" w:rsidTr="00502FBB">
        <w:trPr>
          <w:trHeight w:val="20"/>
        </w:trPr>
        <w:tc>
          <w:tcPr>
            <w:tcW w:w="3303" w:type="dxa"/>
            <w:vAlign w:val="bottom"/>
          </w:tcPr>
          <w:p w14:paraId="16F53D7F" w14:textId="39858DCF"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деревня Афанасово</w:t>
            </w:r>
          </w:p>
        </w:tc>
        <w:tc>
          <w:tcPr>
            <w:tcW w:w="3304" w:type="dxa"/>
            <w:vAlign w:val="bottom"/>
          </w:tcPr>
          <w:p w14:paraId="5944E79C" w14:textId="7B13189F"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Коровкино</w:t>
            </w:r>
            <w:proofErr w:type="spellEnd"/>
          </w:p>
        </w:tc>
        <w:tc>
          <w:tcPr>
            <w:tcW w:w="3304" w:type="dxa"/>
            <w:vAlign w:val="bottom"/>
          </w:tcPr>
          <w:p w14:paraId="43762789" w14:textId="7A699B3B"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деревня Поповка</w:t>
            </w:r>
          </w:p>
        </w:tc>
      </w:tr>
      <w:tr w:rsidR="00643AF5" w:rsidRPr="00A148F2" w14:paraId="7A1BF1C1" w14:textId="77777777" w:rsidTr="00502FBB">
        <w:trPr>
          <w:trHeight w:val="20"/>
        </w:trPr>
        <w:tc>
          <w:tcPr>
            <w:tcW w:w="3303" w:type="dxa"/>
            <w:vAlign w:val="bottom"/>
          </w:tcPr>
          <w:p w14:paraId="3473E2C7" w14:textId="539E0023"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деревня Бабино</w:t>
            </w:r>
          </w:p>
        </w:tc>
        <w:tc>
          <w:tcPr>
            <w:tcW w:w="3304" w:type="dxa"/>
            <w:vAlign w:val="bottom"/>
          </w:tcPr>
          <w:p w14:paraId="5CCFC4A2" w14:textId="26A47617"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Костево</w:t>
            </w:r>
            <w:proofErr w:type="spellEnd"/>
          </w:p>
        </w:tc>
        <w:tc>
          <w:tcPr>
            <w:tcW w:w="3304" w:type="dxa"/>
            <w:vAlign w:val="bottom"/>
          </w:tcPr>
          <w:p w14:paraId="29B75A9D" w14:textId="40752E5B"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деревня Поповское</w:t>
            </w:r>
          </w:p>
        </w:tc>
      </w:tr>
      <w:tr w:rsidR="00643AF5" w:rsidRPr="00A148F2" w14:paraId="7723FEA0" w14:textId="77777777" w:rsidTr="00502FBB">
        <w:trPr>
          <w:trHeight w:val="20"/>
        </w:trPr>
        <w:tc>
          <w:tcPr>
            <w:tcW w:w="3303" w:type="dxa"/>
            <w:vAlign w:val="bottom"/>
          </w:tcPr>
          <w:p w14:paraId="1D166636" w14:textId="6F78128F"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Барбино</w:t>
            </w:r>
            <w:proofErr w:type="spellEnd"/>
          </w:p>
        </w:tc>
        <w:tc>
          <w:tcPr>
            <w:tcW w:w="3304" w:type="dxa"/>
            <w:vAlign w:val="bottom"/>
          </w:tcPr>
          <w:p w14:paraId="7F5BEB12" w14:textId="0E5305C8"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деревня Костино</w:t>
            </w:r>
          </w:p>
        </w:tc>
        <w:tc>
          <w:tcPr>
            <w:tcW w:w="3304" w:type="dxa"/>
            <w:vAlign w:val="bottom"/>
          </w:tcPr>
          <w:p w14:paraId="0456205B" w14:textId="6A801FB7"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деревня Поповское</w:t>
            </w:r>
          </w:p>
        </w:tc>
      </w:tr>
      <w:tr w:rsidR="00643AF5" w:rsidRPr="00A148F2" w14:paraId="72E9632D" w14:textId="77777777" w:rsidTr="00502FBB">
        <w:trPr>
          <w:trHeight w:val="20"/>
        </w:trPr>
        <w:tc>
          <w:tcPr>
            <w:tcW w:w="3303" w:type="dxa"/>
            <w:vAlign w:val="bottom"/>
          </w:tcPr>
          <w:p w14:paraId="3AEC297A" w14:textId="6C6CDB9A"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Бекрень</w:t>
            </w:r>
            <w:proofErr w:type="spellEnd"/>
          </w:p>
        </w:tc>
        <w:tc>
          <w:tcPr>
            <w:tcW w:w="3304" w:type="dxa"/>
            <w:vAlign w:val="bottom"/>
          </w:tcPr>
          <w:p w14:paraId="10FFEFC9" w14:textId="221190B1"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Костычево</w:t>
            </w:r>
            <w:proofErr w:type="spellEnd"/>
          </w:p>
        </w:tc>
        <w:tc>
          <w:tcPr>
            <w:tcW w:w="3304" w:type="dxa"/>
            <w:vAlign w:val="bottom"/>
          </w:tcPr>
          <w:p w14:paraId="459EA9EB" w14:textId="504D9455"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Потешкино</w:t>
            </w:r>
            <w:proofErr w:type="spellEnd"/>
          </w:p>
        </w:tc>
      </w:tr>
      <w:tr w:rsidR="00643AF5" w:rsidRPr="00A148F2" w14:paraId="3DAABAEE" w14:textId="77777777" w:rsidTr="00502FBB">
        <w:trPr>
          <w:trHeight w:val="20"/>
        </w:trPr>
        <w:tc>
          <w:tcPr>
            <w:tcW w:w="3303" w:type="dxa"/>
            <w:vAlign w:val="bottom"/>
          </w:tcPr>
          <w:p w14:paraId="7E8EA822" w14:textId="27319344"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деревня Бельково</w:t>
            </w:r>
          </w:p>
        </w:tc>
        <w:tc>
          <w:tcPr>
            <w:tcW w:w="3304" w:type="dxa"/>
            <w:vAlign w:val="bottom"/>
          </w:tcPr>
          <w:p w14:paraId="41D52B0B" w14:textId="16E89146"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деревня Косяково</w:t>
            </w:r>
          </w:p>
        </w:tc>
        <w:tc>
          <w:tcPr>
            <w:tcW w:w="3304" w:type="dxa"/>
            <w:vAlign w:val="bottom"/>
          </w:tcPr>
          <w:p w14:paraId="29E1273B" w14:textId="4B406D73" w:rsidR="00643AF5" w:rsidRPr="00643AF5" w:rsidRDefault="00643AF5" w:rsidP="00643AF5">
            <w:pPr>
              <w:jc w:val="center"/>
              <w:rPr>
                <w:rFonts w:ascii="Trebuchet MS" w:eastAsia="Times New Roman" w:hAnsi="Trebuchet MS" w:cs="Times New Roman"/>
                <w:sz w:val="20"/>
                <w:szCs w:val="20"/>
                <w:lang w:eastAsia="ru-RU"/>
              </w:rPr>
            </w:pPr>
            <w:r w:rsidRPr="00643AF5">
              <w:rPr>
                <w:rFonts w:ascii="Trebuchet MS" w:hAnsi="Trebuchet MS"/>
                <w:color w:val="000000"/>
                <w:sz w:val="20"/>
                <w:szCs w:val="20"/>
              </w:rPr>
              <w:t>деревня Починок</w:t>
            </w:r>
          </w:p>
        </w:tc>
      </w:tr>
      <w:tr w:rsidR="00643AF5" w:rsidRPr="00A148F2" w14:paraId="6D9BEEB7" w14:textId="77777777" w:rsidTr="00502FBB">
        <w:trPr>
          <w:trHeight w:val="20"/>
        </w:trPr>
        <w:tc>
          <w:tcPr>
            <w:tcW w:w="3303" w:type="dxa"/>
            <w:vAlign w:val="bottom"/>
          </w:tcPr>
          <w:p w14:paraId="59D214A6" w14:textId="33EB55F8"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Бибирево</w:t>
            </w:r>
          </w:p>
        </w:tc>
        <w:tc>
          <w:tcPr>
            <w:tcW w:w="3304" w:type="dxa"/>
            <w:vAlign w:val="bottom"/>
          </w:tcPr>
          <w:p w14:paraId="6B6F1C7D" w14:textId="7319DC08"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Кочерово</w:t>
            </w:r>
            <w:proofErr w:type="spellEnd"/>
          </w:p>
        </w:tc>
        <w:tc>
          <w:tcPr>
            <w:tcW w:w="3304" w:type="dxa"/>
            <w:vAlign w:val="bottom"/>
          </w:tcPr>
          <w:p w14:paraId="20A4CEBD" w14:textId="01B3B630"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Прокино</w:t>
            </w:r>
            <w:proofErr w:type="spellEnd"/>
          </w:p>
        </w:tc>
      </w:tr>
      <w:tr w:rsidR="00643AF5" w:rsidRPr="00A148F2" w14:paraId="78629390" w14:textId="77777777" w:rsidTr="00502FBB">
        <w:trPr>
          <w:trHeight w:val="20"/>
        </w:trPr>
        <w:tc>
          <w:tcPr>
            <w:tcW w:w="3303" w:type="dxa"/>
            <w:vAlign w:val="bottom"/>
          </w:tcPr>
          <w:p w14:paraId="1221DC51" w14:textId="664DE2C2"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село </w:t>
            </w:r>
            <w:proofErr w:type="spellStart"/>
            <w:r w:rsidRPr="00643AF5">
              <w:rPr>
                <w:rFonts w:ascii="Trebuchet MS" w:hAnsi="Trebuchet MS"/>
                <w:color w:val="000000"/>
                <w:sz w:val="20"/>
                <w:szCs w:val="20"/>
              </w:rPr>
              <w:t>Болонино</w:t>
            </w:r>
            <w:proofErr w:type="spellEnd"/>
          </w:p>
        </w:tc>
        <w:tc>
          <w:tcPr>
            <w:tcW w:w="3304" w:type="dxa"/>
            <w:vAlign w:val="bottom"/>
          </w:tcPr>
          <w:p w14:paraId="380DD064" w14:textId="421B0230"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Крапивкино</w:t>
            </w:r>
            <w:proofErr w:type="spellEnd"/>
          </w:p>
        </w:tc>
        <w:tc>
          <w:tcPr>
            <w:tcW w:w="3304" w:type="dxa"/>
            <w:vAlign w:val="bottom"/>
          </w:tcPr>
          <w:p w14:paraId="05005251" w14:textId="66610802"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Прокофьево</w:t>
            </w:r>
            <w:proofErr w:type="spellEnd"/>
          </w:p>
        </w:tc>
      </w:tr>
      <w:tr w:rsidR="00643AF5" w:rsidRPr="00A148F2" w14:paraId="3423BC7A" w14:textId="77777777" w:rsidTr="00502FBB">
        <w:trPr>
          <w:trHeight w:val="20"/>
        </w:trPr>
        <w:tc>
          <w:tcPr>
            <w:tcW w:w="3303" w:type="dxa"/>
            <w:vAlign w:val="bottom"/>
          </w:tcPr>
          <w:p w14:paraId="78C3E69B" w14:textId="55011A3F"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Большая </w:t>
            </w:r>
            <w:proofErr w:type="spellStart"/>
            <w:r w:rsidRPr="00643AF5">
              <w:rPr>
                <w:rFonts w:ascii="Trebuchet MS" w:hAnsi="Trebuchet MS"/>
                <w:color w:val="000000"/>
                <w:sz w:val="20"/>
                <w:szCs w:val="20"/>
              </w:rPr>
              <w:t>Погорелка</w:t>
            </w:r>
            <w:proofErr w:type="spellEnd"/>
          </w:p>
        </w:tc>
        <w:tc>
          <w:tcPr>
            <w:tcW w:w="3304" w:type="dxa"/>
            <w:vAlign w:val="bottom"/>
          </w:tcPr>
          <w:p w14:paraId="0E72CCB6" w14:textId="212FB8D7"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Красново</w:t>
            </w:r>
            <w:proofErr w:type="spellEnd"/>
          </w:p>
        </w:tc>
        <w:tc>
          <w:tcPr>
            <w:tcW w:w="3304" w:type="dxa"/>
            <w:vAlign w:val="bottom"/>
          </w:tcPr>
          <w:p w14:paraId="65241418" w14:textId="337D13E4"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Пронино</w:t>
            </w:r>
            <w:proofErr w:type="spellEnd"/>
          </w:p>
        </w:tc>
      </w:tr>
      <w:tr w:rsidR="00643AF5" w:rsidRPr="00A148F2" w14:paraId="1CF25899" w14:textId="77777777" w:rsidTr="00502FBB">
        <w:trPr>
          <w:trHeight w:val="20"/>
        </w:trPr>
        <w:tc>
          <w:tcPr>
            <w:tcW w:w="3303" w:type="dxa"/>
            <w:vAlign w:val="bottom"/>
          </w:tcPr>
          <w:p w14:paraId="5A027367" w14:textId="2658C0B3"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Большое </w:t>
            </w:r>
            <w:proofErr w:type="spellStart"/>
            <w:r w:rsidRPr="00643AF5">
              <w:rPr>
                <w:rFonts w:ascii="Trebuchet MS" w:hAnsi="Trebuchet MS"/>
                <w:color w:val="000000"/>
                <w:sz w:val="20"/>
                <w:szCs w:val="20"/>
              </w:rPr>
              <w:t>Рагозино</w:t>
            </w:r>
            <w:proofErr w:type="spellEnd"/>
          </w:p>
        </w:tc>
        <w:tc>
          <w:tcPr>
            <w:tcW w:w="3304" w:type="dxa"/>
            <w:vAlign w:val="bottom"/>
          </w:tcPr>
          <w:p w14:paraId="2B122384" w14:textId="3ED2DBEF"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Круглиха</w:t>
            </w:r>
            <w:proofErr w:type="spellEnd"/>
          </w:p>
        </w:tc>
        <w:tc>
          <w:tcPr>
            <w:tcW w:w="3304" w:type="dxa"/>
            <w:vAlign w:val="bottom"/>
          </w:tcPr>
          <w:p w14:paraId="71E94469" w14:textId="6070D02B"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Пруды</w:t>
            </w:r>
          </w:p>
        </w:tc>
      </w:tr>
      <w:tr w:rsidR="00643AF5" w:rsidRPr="00A148F2" w14:paraId="2E83C6CB" w14:textId="77777777" w:rsidTr="00502FBB">
        <w:trPr>
          <w:trHeight w:val="20"/>
        </w:trPr>
        <w:tc>
          <w:tcPr>
            <w:tcW w:w="3303" w:type="dxa"/>
            <w:vAlign w:val="bottom"/>
          </w:tcPr>
          <w:p w14:paraId="183DA127" w14:textId="35E55664"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Большой </w:t>
            </w:r>
            <w:proofErr w:type="spellStart"/>
            <w:r w:rsidRPr="00643AF5">
              <w:rPr>
                <w:rFonts w:ascii="Trebuchet MS" w:hAnsi="Trebuchet MS"/>
                <w:color w:val="000000"/>
                <w:sz w:val="20"/>
                <w:szCs w:val="20"/>
              </w:rPr>
              <w:t>Дорок</w:t>
            </w:r>
            <w:proofErr w:type="spellEnd"/>
          </w:p>
        </w:tc>
        <w:tc>
          <w:tcPr>
            <w:tcW w:w="3304" w:type="dxa"/>
            <w:vAlign w:val="bottom"/>
          </w:tcPr>
          <w:p w14:paraId="0F5C1828" w14:textId="3A4C32C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Крюково</w:t>
            </w:r>
          </w:p>
        </w:tc>
        <w:tc>
          <w:tcPr>
            <w:tcW w:w="3304" w:type="dxa"/>
            <w:vAlign w:val="bottom"/>
          </w:tcPr>
          <w:p w14:paraId="5B1778D7" w14:textId="62EEE041"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Путилово</w:t>
            </w:r>
            <w:proofErr w:type="spellEnd"/>
          </w:p>
        </w:tc>
      </w:tr>
      <w:tr w:rsidR="00643AF5" w:rsidRPr="00A148F2" w14:paraId="72565067" w14:textId="77777777" w:rsidTr="00502FBB">
        <w:trPr>
          <w:trHeight w:val="20"/>
        </w:trPr>
        <w:tc>
          <w:tcPr>
            <w:tcW w:w="3303" w:type="dxa"/>
            <w:vAlign w:val="bottom"/>
          </w:tcPr>
          <w:p w14:paraId="106E28CC" w14:textId="3A2FF91E"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Бортница</w:t>
            </w:r>
            <w:proofErr w:type="spellEnd"/>
          </w:p>
        </w:tc>
        <w:tc>
          <w:tcPr>
            <w:tcW w:w="3304" w:type="dxa"/>
            <w:vAlign w:val="bottom"/>
          </w:tcPr>
          <w:p w14:paraId="6D1FE5C9" w14:textId="18448C5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Куднево</w:t>
            </w:r>
            <w:proofErr w:type="spellEnd"/>
          </w:p>
        </w:tc>
        <w:tc>
          <w:tcPr>
            <w:tcW w:w="3304" w:type="dxa"/>
            <w:vAlign w:val="bottom"/>
          </w:tcPr>
          <w:p w14:paraId="7BBF3B63" w14:textId="011E0744"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Раменье</w:t>
            </w:r>
          </w:p>
        </w:tc>
      </w:tr>
      <w:tr w:rsidR="00643AF5" w:rsidRPr="00A148F2" w14:paraId="454ADF1E" w14:textId="77777777" w:rsidTr="00502FBB">
        <w:trPr>
          <w:trHeight w:val="20"/>
        </w:trPr>
        <w:tc>
          <w:tcPr>
            <w:tcW w:w="3303" w:type="dxa"/>
            <w:vAlign w:val="bottom"/>
          </w:tcPr>
          <w:p w14:paraId="745780F7" w14:textId="5D74D5FA"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Боярское</w:t>
            </w:r>
          </w:p>
        </w:tc>
        <w:tc>
          <w:tcPr>
            <w:tcW w:w="3304" w:type="dxa"/>
            <w:vAlign w:val="bottom"/>
          </w:tcPr>
          <w:p w14:paraId="5BFB862E" w14:textId="18C84769"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Кузьминское</w:t>
            </w:r>
            <w:proofErr w:type="spellEnd"/>
          </w:p>
        </w:tc>
        <w:tc>
          <w:tcPr>
            <w:tcW w:w="3304" w:type="dxa"/>
            <w:vAlign w:val="bottom"/>
          </w:tcPr>
          <w:p w14:paraId="5B5775B1" w14:textId="78097386"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село Рачево</w:t>
            </w:r>
          </w:p>
        </w:tc>
      </w:tr>
      <w:tr w:rsidR="00643AF5" w:rsidRPr="00A148F2" w14:paraId="3694E220" w14:textId="77777777" w:rsidTr="00502FBB">
        <w:trPr>
          <w:trHeight w:val="20"/>
        </w:trPr>
        <w:tc>
          <w:tcPr>
            <w:tcW w:w="3303" w:type="dxa"/>
            <w:vAlign w:val="bottom"/>
          </w:tcPr>
          <w:p w14:paraId="645E573D" w14:textId="6641CF1B"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Брагино</w:t>
            </w:r>
            <w:proofErr w:type="spellEnd"/>
          </w:p>
        </w:tc>
        <w:tc>
          <w:tcPr>
            <w:tcW w:w="3304" w:type="dxa"/>
            <w:vAlign w:val="bottom"/>
          </w:tcPr>
          <w:p w14:paraId="1245BB18" w14:textId="56685944"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Курниково</w:t>
            </w:r>
            <w:proofErr w:type="spellEnd"/>
          </w:p>
        </w:tc>
        <w:tc>
          <w:tcPr>
            <w:tcW w:w="3304" w:type="dxa"/>
            <w:vAlign w:val="bottom"/>
          </w:tcPr>
          <w:p w14:paraId="18274BD5" w14:textId="1DA1C1E3"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Ргени</w:t>
            </w:r>
            <w:proofErr w:type="spellEnd"/>
          </w:p>
        </w:tc>
      </w:tr>
      <w:tr w:rsidR="00643AF5" w:rsidRPr="00A148F2" w14:paraId="3FD07F99" w14:textId="77777777" w:rsidTr="00502FBB">
        <w:trPr>
          <w:trHeight w:val="20"/>
        </w:trPr>
        <w:tc>
          <w:tcPr>
            <w:tcW w:w="3303" w:type="dxa"/>
            <w:vAlign w:val="bottom"/>
          </w:tcPr>
          <w:p w14:paraId="08B3C4DD" w14:textId="05B31F3F"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Братское</w:t>
            </w:r>
          </w:p>
        </w:tc>
        <w:tc>
          <w:tcPr>
            <w:tcW w:w="3304" w:type="dxa"/>
            <w:vAlign w:val="bottom"/>
          </w:tcPr>
          <w:p w14:paraId="73940097" w14:textId="7C356289"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Лаптево</w:t>
            </w:r>
          </w:p>
        </w:tc>
        <w:tc>
          <w:tcPr>
            <w:tcW w:w="3304" w:type="dxa"/>
            <w:vAlign w:val="bottom"/>
          </w:tcPr>
          <w:p w14:paraId="0FE78470" w14:textId="6197D730"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Ременники</w:t>
            </w:r>
          </w:p>
        </w:tc>
      </w:tr>
      <w:tr w:rsidR="00643AF5" w:rsidRPr="00A148F2" w14:paraId="764E14FF" w14:textId="77777777" w:rsidTr="00502FBB">
        <w:trPr>
          <w:trHeight w:val="20"/>
        </w:trPr>
        <w:tc>
          <w:tcPr>
            <w:tcW w:w="3303" w:type="dxa"/>
            <w:vAlign w:val="bottom"/>
          </w:tcPr>
          <w:p w14:paraId="3CBBF24A" w14:textId="43C25E99"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Будакино</w:t>
            </w:r>
            <w:proofErr w:type="spellEnd"/>
          </w:p>
        </w:tc>
        <w:tc>
          <w:tcPr>
            <w:tcW w:w="3304" w:type="dxa"/>
            <w:vAlign w:val="bottom"/>
          </w:tcPr>
          <w:p w14:paraId="114AD555" w14:textId="271223FF"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Лапшино</w:t>
            </w:r>
            <w:proofErr w:type="spellEnd"/>
          </w:p>
        </w:tc>
        <w:tc>
          <w:tcPr>
            <w:tcW w:w="3304" w:type="dxa"/>
            <w:vAlign w:val="bottom"/>
          </w:tcPr>
          <w:p w14:paraId="7EE6C630" w14:textId="19272F58"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Рудихово</w:t>
            </w:r>
            <w:proofErr w:type="spellEnd"/>
          </w:p>
        </w:tc>
      </w:tr>
      <w:tr w:rsidR="00643AF5" w:rsidRPr="00A148F2" w14:paraId="0FB2634A" w14:textId="77777777" w:rsidTr="00502FBB">
        <w:trPr>
          <w:trHeight w:val="20"/>
        </w:trPr>
        <w:tc>
          <w:tcPr>
            <w:tcW w:w="3303" w:type="dxa"/>
            <w:vAlign w:val="bottom"/>
          </w:tcPr>
          <w:p w14:paraId="2C887AB1" w14:textId="12B3DB97"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Будилово</w:t>
            </w:r>
          </w:p>
        </w:tc>
        <w:tc>
          <w:tcPr>
            <w:tcW w:w="3304" w:type="dxa"/>
            <w:vAlign w:val="bottom"/>
          </w:tcPr>
          <w:p w14:paraId="0AD79C1D" w14:textId="7DFBBBC9"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Ларихово</w:t>
            </w:r>
            <w:proofErr w:type="spellEnd"/>
          </w:p>
        </w:tc>
        <w:tc>
          <w:tcPr>
            <w:tcW w:w="3304" w:type="dxa"/>
            <w:vAlign w:val="bottom"/>
          </w:tcPr>
          <w:p w14:paraId="0C8CC6C6" w14:textId="0F5013D2"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Русиново</w:t>
            </w:r>
            <w:proofErr w:type="spellEnd"/>
          </w:p>
        </w:tc>
      </w:tr>
      <w:tr w:rsidR="00643AF5" w:rsidRPr="00A148F2" w14:paraId="5E800059" w14:textId="77777777" w:rsidTr="00502FBB">
        <w:trPr>
          <w:trHeight w:val="20"/>
        </w:trPr>
        <w:tc>
          <w:tcPr>
            <w:tcW w:w="3303" w:type="dxa"/>
            <w:vAlign w:val="bottom"/>
          </w:tcPr>
          <w:p w14:paraId="4997BAB1" w14:textId="18FBF8B0"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Буньково</w:t>
            </w:r>
          </w:p>
        </w:tc>
        <w:tc>
          <w:tcPr>
            <w:tcW w:w="3304" w:type="dxa"/>
            <w:vAlign w:val="bottom"/>
          </w:tcPr>
          <w:p w14:paraId="5CE1E39A" w14:textId="3D5FF92B"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Лесной Холм</w:t>
            </w:r>
          </w:p>
        </w:tc>
        <w:tc>
          <w:tcPr>
            <w:tcW w:w="3304" w:type="dxa"/>
            <w:vAlign w:val="bottom"/>
          </w:tcPr>
          <w:p w14:paraId="60E579D6" w14:textId="0E15126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Рыжково</w:t>
            </w:r>
            <w:proofErr w:type="spellEnd"/>
          </w:p>
        </w:tc>
      </w:tr>
      <w:tr w:rsidR="00643AF5" w:rsidRPr="00A148F2" w14:paraId="099E2FAC" w14:textId="77777777" w:rsidTr="00502FBB">
        <w:trPr>
          <w:trHeight w:val="20"/>
        </w:trPr>
        <w:tc>
          <w:tcPr>
            <w:tcW w:w="3303" w:type="dxa"/>
            <w:vAlign w:val="bottom"/>
          </w:tcPr>
          <w:p w14:paraId="6F9A4EF7" w14:textId="158040B2"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Быковищи</w:t>
            </w:r>
            <w:proofErr w:type="spellEnd"/>
          </w:p>
        </w:tc>
        <w:tc>
          <w:tcPr>
            <w:tcW w:w="3304" w:type="dxa"/>
            <w:vAlign w:val="bottom"/>
          </w:tcPr>
          <w:p w14:paraId="0DD44482" w14:textId="25E6B6DF"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Лизиково</w:t>
            </w:r>
            <w:proofErr w:type="spellEnd"/>
          </w:p>
        </w:tc>
        <w:tc>
          <w:tcPr>
            <w:tcW w:w="3304" w:type="dxa"/>
            <w:vAlign w:val="bottom"/>
          </w:tcPr>
          <w:p w14:paraId="2354DC8F" w14:textId="596F5B8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Рычманово</w:t>
            </w:r>
            <w:proofErr w:type="spellEnd"/>
          </w:p>
        </w:tc>
      </w:tr>
      <w:tr w:rsidR="00643AF5" w:rsidRPr="00A148F2" w14:paraId="03049752" w14:textId="77777777" w:rsidTr="00502FBB">
        <w:trPr>
          <w:trHeight w:val="20"/>
        </w:trPr>
        <w:tc>
          <w:tcPr>
            <w:tcW w:w="3303" w:type="dxa"/>
            <w:vAlign w:val="bottom"/>
          </w:tcPr>
          <w:p w14:paraId="1497852C" w14:textId="743EAE73"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Валгус</w:t>
            </w:r>
            <w:proofErr w:type="spellEnd"/>
          </w:p>
        </w:tc>
        <w:tc>
          <w:tcPr>
            <w:tcW w:w="3304" w:type="dxa"/>
            <w:vAlign w:val="bottom"/>
          </w:tcPr>
          <w:p w14:paraId="13DC987E" w14:textId="1F025118"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Литвиновка</w:t>
            </w:r>
            <w:proofErr w:type="spellEnd"/>
          </w:p>
        </w:tc>
        <w:tc>
          <w:tcPr>
            <w:tcW w:w="3304" w:type="dxa"/>
            <w:vAlign w:val="bottom"/>
          </w:tcPr>
          <w:p w14:paraId="10D2D366" w14:textId="2016EB50"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Сварухино</w:t>
            </w:r>
            <w:proofErr w:type="spellEnd"/>
          </w:p>
        </w:tc>
      </w:tr>
      <w:tr w:rsidR="00643AF5" w:rsidRPr="00A148F2" w14:paraId="34F2DFE1" w14:textId="77777777" w:rsidTr="00502FBB">
        <w:trPr>
          <w:trHeight w:val="20"/>
        </w:trPr>
        <w:tc>
          <w:tcPr>
            <w:tcW w:w="3303" w:type="dxa"/>
            <w:vAlign w:val="bottom"/>
          </w:tcPr>
          <w:p w14:paraId="622DDF28" w14:textId="23B75E0D"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Василево</w:t>
            </w:r>
            <w:proofErr w:type="spellEnd"/>
          </w:p>
        </w:tc>
        <w:tc>
          <w:tcPr>
            <w:tcW w:w="3304" w:type="dxa"/>
            <w:vAlign w:val="bottom"/>
          </w:tcPr>
          <w:p w14:paraId="14D6EE7B" w14:textId="36EDD58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Лихачёво</w:t>
            </w:r>
            <w:proofErr w:type="spellEnd"/>
          </w:p>
        </w:tc>
        <w:tc>
          <w:tcPr>
            <w:tcW w:w="3304" w:type="dxa"/>
            <w:vAlign w:val="bottom"/>
          </w:tcPr>
          <w:p w14:paraId="1487B336" w14:textId="2A4E286B"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посёлок Северный</w:t>
            </w:r>
          </w:p>
        </w:tc>
      </w:tr>
      <w:tr w:rsidR="00643AF5" w:rsidRPr="00A148F2" w14:paraId="5FB4482F" w14:textId="77777777" w:rsidTr="00502FBB">
        <w:trPr>
          <w:trHeight w:val="20"/>
        </w:trPr>
        <w:tc>
          <w:tcPr>
            <w:tcW w:w="3303" w:type="dxa"/>
            <w:vAlign w:val="bottom"/>
          </w:tcPr>
          <w:p w14:paraId="64839C98" w14:textId="4C9FDE5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Васильки</w:t>
            </w:r>
          </w:p>
        </w:tc>
        <w:tc>
          <w:tcPr>
            <w:tcW w:w="3304" w:type="dxa"/>
            <w:vAlign w:val="bottom"/>
          </w:tcPr>
          <w:p w14:paraId="281B559A" w14:textId="5D2513F3"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Лобнево</w:t>
            </w:r>
            <w:proofErr w:type="spellEnd"/>
          </w:p>
        </w:tc>
        <w:tc>
          <w:tcPr>
            <w:tcW w:w="3304" w:type="dxa"/>
            <w:vAlign w:val="bottom"/>
          </w:tcPr>
          <w:p w14:paraId="3BAFBB61" w14:textId="137147DF"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Седнева</w:t>
            </w:r>
          </w:p>
        </w:tc>
      </w:tr>
      <w:tr w:rsidR="00643AF5" w:rsidRPr="00A148F2" w14:paraId="11225052" w14:textId="77777777" w:rsidTr="00502FBB">
        <w:trPr>
          <w:trHeight w:val="20"/>
        </w:trPr>
        <w:tc>
          <w:tcPr>
            <w:tcW w:w="3303" w:type="dxa"/>
            <w:vAlign w:val="bottom"/>
          </w:tcPr>
          <w:p w14:paraId="22422C03" w14:textId="2C2132E7"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Васьки</w:t>
            </w:r>
          </w:p>
        </w:tc>
        <w:tc>
          <w:tcPr>
            <w:tcW w:w="3304" w:type="dxa"/>
            <w:vAlign w:val="bottom"/>
          </w:tcPr>
          <w:p w14:paraId="5F9F2902" w14:textId="727B39CD"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Лопатиха</w:t>
            </w:r>
            <w:proofErr w:type="spellEnd"/>
          </w:p>
        </w:tc>
        <w:tc>
          <w:tcPr>
            <w:tcW w:w="3304" w:type="dxa"/>
            <w:vAlign w:val="bottom"/>
          </w:tcPr>
          <w:p w14:paraId="77F51B39" w14:textId="7BDEF5EC"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Селилово</w:t>
            </w:r>
            <w:proofErr w:type="spellEnd"/>
          </w:p>
        </w:tc>
      </w:tr>
      <w:tr w:rsidR="00643AF5" w:rsidRPr="00A148F2" w14:paraId="2C12D5A2" w14:textId="77777777" w:rsidTr="00502FBB">
        <w:trPr>
          <w:trHeight w:val="20"/>
        </w:trPr>
        <w:tc>
          <w:tcPr>
            <w:tcW w:w="3303" w:type="dxa"/>
            <w:vAlign w:val="bottom"/>
          </w:tcPr>
          <w:p w14:paraId="6C7021F1" w14:textId="10AAA176"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Васюнино</w:t>
            </w:r>
            <w:proofErr w:type="spellEnd"/>
          </w:p>
        </w:tc>
        <w:tc>
          <w:tcPr>
            <w:tcW w:w="3304" w:type="dxa"/>
            <w:vAlign w:val="bottom"/>
          </w:tcPr>
          <w:p w14:paraId="24D317AF" w14:textId="7C655638"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Лохово</w:t>
            </w:r>
            <w:proofErr w:type="spellEnd"/>
          </w:p>
        </w:tc>
        <w:tc>
          <w:tcPr>
            <w:tcW w:w="3304" w:type="dxa"/>
            <w:vAlign w:val="bottom"/>
          </w:tcPr>
          <w:p w14:paraId="5140553D" w14:textId="338D5C9D"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Семеновское</w:t>
            </w:r>
          </w:p>
        </w:tc>
      </w:tr>
      <w:tr w:rsidR="00643AF5" w:rsidRPr="00A148F2" w14:paraId="56EC3493" w14:textId="77777777" w:rsidTr="00502FBB">
        <w:trPr>
          <w:trHeight w:val="20"/>
        </w:trPr>
        <w:tc>
          <w:tcPr>
            <w:tcW w:w="3303" w:type="dxa"/>
            <w:vAlign w:val="bottom"/>
          </w:tcPr>
          <w:p w14:paraId="699A84D6" w14:textId="7D00E1AA"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Ведерница</w:t>
            </w:r>
            <w:proofErr w:type="spellEnd"/>
          </w:p>
        </w:tc>
        <w:tc>
          <w:tcPr>
            <w:tcW w:w="3304" w:type="dxa"/>
            <w:vAlign w:val="bottom"/>
          </w:tcPr>
          <w:p w14:paraId="67E6EF8A" w14:textId="56A9A026"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Лысково</w:t>
            </w:r>
          </w:p>
        </w:tc>
        <w:tc>
          <w:tcPr>
            <w:tcW w:w="3304" w:type="dxa"/>
            <w:vAlign w:val="bottom"/>
          </w:tcPr>
          <w:p w14:paraId="21806D42" w14:textId="5126D2DE"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Симаново</w:t>
            </w:r>
            <w:proofErr w:type="spellEnd"/>
          </w:p>
        </w:tc>
      </w:tr>
      <w:tr w:rsidR="00643AF5" w:rsidRPr="00A148F2" w14:paraId="33B4CEB2" w14:textId="77777777" w:rsidTr="00502FBB">
        <w:trPr>
          <w:trHeight w:val="20"/>
        </w:trPr>
        <w:tc>
          <w:tcPr>
            <w:tcW w:w="3303" w:type="dxa"/>
            <w:vAlign w:val="bottom"/>
          </w:tcPr>
          <w:p w14:paraId="3EA9BCB3" w14:textId="25DE20A2"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Володино</w:t>
            </w:r>
          </w:p>
        </w:tc>
        <w:tc>
          <w:tcPr>
            <w:tcW w:w="3304" w:type="dxa"/>
            <w:vAlign w:val="bottom"/>
          </w:tcPr>
          <w:p w14:paraId="10B8FBF1" w14:textId="4471AABF"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Маковеево</w:t>
            </w:r>
            <w:proofErr w:type="spellEnd"/>
          </w:p>
        </w:tc>
        <w:tc>
          <w:tcPr>
            <w:tcW w:w="3304" w:type="dxa"/>
            <w:vAlign w:val="bottom"/>
          </w:tcPr>
          <w:p w14:paraId="23A60905" w14:textId="597474B3"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Скоросово</w:t>
            </w:r>
            <w:proofErr w:type="spellEnd"/>
          </w:p>
        </w:tc>
      </w:tr>
      <w:tr w:rsidR="00643AF5" w:rsidRPr="00A148F2" w14:paraId="01C07C43" w14:textId="77777777" w:rsidTr="00502FBB">
        <w:trPr>
          <w:trHeight w:val="20"/>
        </w:trPr>
        <w:tc>
          <w:tcPr>
            <w:tcW w:w="3303" w:type="dxa"/>
            <w:vAlign w:val="bottom"/>
          </w:tcPr>
          <w:p w14:paraId="3A6A6040" w14:textId="5596B3A7"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Воробьиха</w:t>
            </w:r>
          </w:p>
        </w:tc>
        <w:tc>
          <w:tcPr>
            <w:tcW w:w="3304" w:type="dxa"/>
            <w:vAlign w:val="bottom"/>
          </w:tcPr>
          <w:p w14:paraId="1DFB4C12" w14:textId="57B02C2A"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Максимцы</w:t>
            </w:r>
            <w:proofErr w:type="spellEnd"/>
          </w:p>
        </w:tc>
        <w:tc>
          <w:tcPr>
            <w:tcW w:w="3304" w:type="dxa"/>
            <w:vAlign w:val="bottom"/>
          </w:tcPr>
          <w:p w14:paraId="4CA219B1" w14:textId="63ADE000"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Слобода</w:t>
            </w:r>
          </w:p>
        </w:tc>
      </w:tr>
      <w:tr w:rsidR="00643AF5" w:rsidRPr="00A148F2" w14:paraId="0D37D172" w14:textId="77777777" w:rsidTr="00502FBB">
        <w:trPr>
          <w:trHeight w:val="20"/>
        </w:trPr>
        <w:tc>
          <w:tcPr>
            <w:tcW w:w="3303" w:type="dxa"/>
            <w:vAlign w:val="bottom"/>
          </w:tcPr>
          <w:p w14:paraId="506BCB77" w14:textId="1176EE7A"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Высокуша</w:t>
            </w:r>
          </w:p>
        </w:tc>
        <w:tc>
          <w:tcPr>
            <w:tcW w:w="3304" w:type="dxa"/>
            <w:vAlign w:val="bottom"/>
          </w:tcPr>
          <w:p w14:paraId="526965C1" w14:textId="1C9B2BBD"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Малая </w:t>
            </w:r>
            <w:proofErr w:type="spellStart"/>
            <w:r w:rsidRPr="00643AF5">
              <w:rPr>
                <w:rFonts w:ascii="Trebuchet MS" w:hAnsi="Trebuchet MS"/>
                <w:color w:val="000000"/>
                <w:sz w:val="20"/>
                <w:szCs w:val="20"/>
              </w:rPr>
              <w:t>Погорелка</w:t>
            </w:r>
            <w:proofErr w:type="spellEnd"/>
          </w:p>
        </w:tc>
        <w:tc>
          <w:tcPr>
            <w:tcW w:w="3304" w:type="dxa"/>
            <w:vAlign w:val="bottom"/>
          </w:tcPr>
          <w:p w14:paraId="30717F92" w14:textId="20774C33"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Слудново</w:t>
            </w:r>
            <w:proofErr w:type="spellEnd"/>
          </w:p>
        </w:tc>
      </w:tr>
      <w:tr w:rsidR="00643AF5" w:rsidRPr="00A148F2" w14:paraId="5D8A5322" w14:textId="77777777" w:rsidTr="00502FBB">
        <w:trPr>
          <w:trHeight w:val="20"/>
        </w:trPr>
        <w:tc>
          <w:tcPr>
            <w:tcW w:w="3303" w:type="dxa"/>
            <w:vAlign w:val="bottom"/>
          </w:tcPr>
          <w:p w14:paraId="316AA7E1" w14:textId="1AA78BE0"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Гаврилово</w:t>
            </w:r>
          </w:p>
        </w:tc>
        <w:tc>
          <w:tcPr>
            <w:tcW w:w="3304" w:type="dxa"/>
            <w:vAlign w:val="bottom"/>
          </w:tcPr>
          <w:p w14:paraId="63B735AF" w14:textId="07E9BB6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Малое </w:t>
            </w:r>
            <w:proofErr w:type="spellStart"/>
            <w:r w:rsidRPr="00643AF5">
              <w:rPr>
                <w:rFonts w:ascii="Trebuchet MS" w:hAnsi="Trebuchet MS"/>
                <w:color w:val="000000"/>
                <w:sz w:val="20"/>
                <w:szCs w:val="20"/>
              </w:rPr>
              <w:t>Рагозино</w:t>
            </w:r>
            <w:proofErr w:type="spellEnd"/>
          </w:p>
        </w:tc>
        <w:tc>
          <w:tcPr>
            <w:tcW w:w="3304" w:type="dxa"/>
            <w:vAlign w:val="bottom"/>
          </w:tcPr>
          <w:p w14:paraId="06935757" w14:textId="1BB2FF18"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Старово</w:t>
            </w:r>
            <w:proofErr w:type="spellEnd"/>
          </w:p>
        </w:tc>
      </w:tr>
      <w:tr w:rsidR="00643AF5" w:rsidRPr="00A148F2" w14:paraId="775F247C" w14:textId="77777777" w:rsidTr="00502FBB">
        <w:trPr>
          <w:trHeight w:val="20"/>
        </w:trPr>
        <w:tc>
          <w:tcPr>
            <w:tcW w:w="3303" w:type="dxa"/>
            <w:vAlign w:val="bottom"/>
          </w:tcPr>
          <w:p w14:paraId="1EA437D7" w14:textId="28ADC3C7"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Глебени</w:t>
            </w:r>
            <w:proofErr w:type="spellEnd"/>
          </w:p>
        </w:tc>
        <w:tc>
          <w:tcPr>
            <w:tcW w:w="3304" w:type="dxa"/>
            <w:vAlign w:val="bottom"/>
          </w:tcPr>
          <w:p w14:paraId="1CFEE995" w14:textId="2CC6BAFA"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село </w:t>
            </w:r>
            <w:proofErr w:type="spellStart"/>
            <w:r w:rsidRPr="00643AF5">
              <w:rPr>
                <w:rFonts w:ascii="Trebuchet MS" w:hAnsi="Trebuchet MS"/>
                <w:color w:val="000000"/>
                <w:sz w:val="20"/>
                <w:szCs w:val="20"/>
              </w:rPr>
              <w:t>Мартыново</w:t>
            </w:r>
            <w:proofErr w:type="spellEnd"/>
          </w:p>
        </w:tc>
        <w:tc>
          <w:tcPr>
            <w:tcW w:w="3304" w:type="dxa"/>
            <w:vAlign w:val="bottom"/>
          </w:tcPr>
          <w:p w14:paraId="7A53AEA0" w14:textId="3CF108E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Старое </w:t>
            </w:r>
            <w:proofErr w:type="spellStart"/>
            <w:r w:rsidRPr="00643AF5">
              <w:rPr>
                <w:rFonts w:ascii="Trebuchet MS" w:hAnsi="Trebuchet MS"/>
                <w:color w:val="000000"/>
                <w:sz w:val="20"/>
                <w:szCs w:val="20"/>
              </w:rPr>
              <w:t>Гвоздино</w:t>
            </w:r>
            <w:proofErr w:type="spellEnd"/>
          </w:p>
        </w:tc>
      </w:tr>
      <w:tr w:rsidR="00643AF5" w:rsidRPr="00A148F2" w14:paraId="504A5D11" w14:textId="77777777" w:rsidTr="00502FBB">
        <w:trPr>
          <w:trHeight w:val="20"/>
        </w:trPr>
        <w:tc>
          <w:tcPr>
            <w:tcW w:w="3303" w:type="dxa"/>
            <w:vAlign w:val="bottom"/>
          </w:tcPr>
          <w:p w14:paraId="1807ACB3" w14:textId="2D3C73FF"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Глумиха</w:t>
            </w:r>
            <w:proofErr w:type="spellEnd"/>
          </w:p>
        </w:tc>
        <w:tc>
          <w:tcPr>
            <w:tcW w:w="3304" w:type="dxa"/>
            <w:vAlign w:val="bottom"/>
          </w:tcPr>
          <w:p w14:paraId="7979080B" w14:textId="5EFFE5E1"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Машино</w:t>
            </w:r>
          </w:p>
        </w:tc>
        <w:tc>
          <w:tcPr>
            <w:tcW w:w="3304" w:type="dxa"/>
            <w:vAlign w:val="bottom"/>
          </w:tcPr>
          <w:p w14:paraId="333696F7" w14:textId="05EF167B"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Стрелка</w:t>
            </w:r>
          </w:p>
        </w:tc>
      </w:tr>
      <w:tr w:rsidR="00643AF5" w:rsidRPr="00A148F2" w14:paraId="07B1A247" w14:textId="77777777" w:rsidTr="00502FBB">
        <w:trPr>
          <w:trHeight w:val="20"/>
        </w:trPr>
        <w:tc>
          <w:tcPr>
            <w:tcW w:w="3303" w:type="dxa"/>
            <w:vAlign w:val="bottom"/>
          </w:tcPr>
          <w:p w14:paraId="4FE13F20" w14:textId="033ADB27"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Глунцово</w:t>
            </w:r>
            <w:proofErr w:type="spellEnd"/>
          </w:p>
        </w:tc>
        <w:tc>
          <w:tcPr>
            <w:tcW w:w="3304" w:type="dxa"/>
            <w:vAlign w:val="bottom"/>
          </w:tcPr>
          <w:p w14:paraId="0F3F8253" w14:textId="1A22D982"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Медведево</w:t>
            </w:r>
          </w:p>
        </w:tc>
        <w:tc>
          <w:tcPr>
            <w:tcW w:w="3304" w:type="dxa"/>
            <w:vAlign w:val="bottom"/>
          </w:tcPr>
          <w:p w14:paraId="12775983" w14:textId="403E25A1"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Струбищи</w:t>
            </w:r>
            <w:proofErr w:type="spellEnd"/>
          </w:p>
        </w:tc>
      </w:tr>
      <w:tr w:rsidR="00643AF5" w:rsidRPr="00A148F2" w14:paraId="15157F34" w14:textId="77777777" w:rsidTr="00502FBB">
        <w:trPr>
          <w:trHeight w:val="20"/>
        </w:trPr>
        <w:tc>
          <w:tcPr>
            <w:tcW w:w="3303" w:type="dxa"/>
            <w:vAlign w:val="bottom"/>
          </w:tcPr>
          <w:p w14:paraId="44AB2D4C" w14:textId="03F60EA9"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Головково</w:t>
            </w:r>
            <w:proofErr w:type="spellEnd"/>
          </w:p>
        </w:tc>
        <w:tc>
          <w:tcPr>
            <w:tcW w:w="3304" w:type="dxa"/>
            <w:vAlign w:val="bottom"/>
          </w:tcPr>
          <w:p w14:paraId="75F59C97" w14:textId="45FF11DD"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Медведчиково</w:t>
            </w:r>
            <w:proofErr w:type="spellEnd"/>
          </w:p>
        </w:tc>
        <w:tc>
          <w:tcPr>
            <w:tcW w:w="3304" w:type="dxa"/>
            <w:vAlign w:val="bottom"/>
          </w:tcPr>
          <w:p w14:paraId="6A8540D8" w14:textId="2B366D21"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Стяжки</w:t>
            </w:r>
          </w:p>
        </w:tc>
      </w:tr>
      <w:tr w:rsidR="00643AF5" w:rsidRPr="00A148F2" w14:paraId="75739602" w14:textId="77777777" w:rsidTr="00502FBB">
        <w:trPr>
          <w:trHeight w:val="20"/>
        </w:trPr>
        <w:tc>
          <w:tcPr>
            <w:tcW w:w="3303" w:type="dxa"/>
            <w:vAlign w:val="bottom"/>
          </w:tcPr>
          <w:p w14:paraId="74BDB478" w14:textId="119D1250"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Горка</w:t>
            </w:r>
          </w:p>
        </w:tc>
        <w:tc>
          <w:tcPr>
            <w:tcW w:w="3304" w:type="dxa"/>
            <w:vAlign w:val="bottom"/>
          </w:tcPr>
          <w:p w14:paraId="2CC163D8" w14:textId="655D299E"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Михалево</w:t>
            </w:r>
            <w:proofErr w:type="spellEnd"/>
          </w:p>
        </w:tc>
        <w:tc>
          <w:tcPr>
            <w:tcW w:w="3304" w:type="dxa"/>
            <w:vAlign w:val="bottom"/>
          </w:tcPr>
          <w:p w14:paraId="12201FE0" w14:textId="6205441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Суслово</w:t>
            </w:r>
            <w:proofErr w:type="spellEnd"/>
          </w:p>
        </w:tc>
      </w:tr>
      <w:tr w:rsidR="00643AF5" w:rsidRPr="00A148F2" w14:paraId="2A97382D" w14:textId="77777777" w:rsidTr="00502FBB">
        <w:trPr>
          <w:trHeight w:val="20"/>
        </w:trPr>
        <w:tc>
          <w:tcPr>
            <w:tcW w:w="3303" w:type="dxa"/>
            <w:vAlign w:val="bottom"/>
          </w:tcPr>
          <w:p w14:paraId="6E4ECF6C" w14:textId="51D431E9"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Горчаково</w:t>
            </w:r>
            <w:proofErr w:type="spellEnd"/>
          </w:p>
        </w:tc>
        <w:tc>
          <w:tcPr>
            <w:tcW w:w="3304" w:type="dxa"/>
            <w:vAlign w:val="bottom"/>
          </w:tcPr>
          <w:p w14:paraId="60785672" w14:textId="4212868A"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Михалиха</w:t>
            </w:r>
            <w:proofErr w:type="spellEnd"/>
          </w:p>
        </w:tc>
        <w:tc>
          <w:tcPr>
            <w:tcW w:w="3304" w:type="dxa"/>
            <w:vAlign w:val="bottom"/>
          </w:tcPr>
          <w:p w14:paraId="03994921" w14:textId="7F11C333"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Сутоки</w:t>
            </w:r>
            <w:proofErr w:type="spellEnd"/>
          </w:p>
        </w:tc>
      </w:tr>
      <w:tr w:rsidR="00643AF5" w:rsidRPr="00A148F2" w14:paraId="272DCF61" w14:textId="77777777" w:rsidTr="00502FBB">
        <w:trPr>
          <w:trHeight w:val="20"/>
        </w:trPr>
        <w:tc>
          <w:tcPr>
            <w:tcW w:w="3303" w:type="dxa"/>
            <w:vAlign w:val="bottom"/>
          </w:tcPr>
          <w:p w14:paraId="0652F13D" w14:textId="548BA4B4"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Григорково</w:t>
            </w:r>
            <w:proofErr w:type="spellEnd"/>
          </w:p>
        </w:tc>
        <w:tc>
          <w:tcPr>
            <w:tcW w:w="3304" w:type="dxa"/>
            <w:vAlign w:val="bottom"/>
          </w:tcPr>
          <w:p w14:paraId="36FD714D" w14:textId="5BC02470"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Михеево</w:t>
            </w:r>
          </w:p>
        </w:tc>
        <w:tc>
          <w:tcPr>
            <w:tcW w:w="3304" w:type="dxa"/>
            <w:vAlign w:val="bottom"/>
          </w:tcPr>
          <w:p w14:paraId="33F05D08" w14:textId="677A791B"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Терешково</w:t>
            </w:r>
            <w:proofErr w:type="spellEnd"/>
          </w:p>
        </w:tc>
      </w:tr>
      <w:tr w:rsidR="00643AF5" w:rsidRPr="00A148F2" w14:paraId="59B82644" w14:textId="77777777" w:rsidTr="00502FBB">
        <w:trPr>
          <w:trHeight w:val="20"/>
        </w:trPr>
        <w:tc>
          <w:tcPr>
            <w:tcW w:w="3303" w:type="dxa"/>
            <w:vAlign w:val="bottom"/>
          </w:tcPr>
          <w:p w14:paraId="23797D0E" w14:textId="0C3A6283"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Григорово</w:t>
            </w:r>
          </w:p>
        </w:tc>
        <w:tc>
          <w:tcPr>
            <w:tcW w:w="3304" w:type="dxa"/>
            <w:vAlign w:val="bottom"/>
          </w:tcPr>
          <w:p w14:paraId="06BF3A23" w14:textId="7542C163"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Могочи</w:t>
            </w:r>
          </w:p>
        </w:tc>
        <w:tc>
          <w:tcPr>
            <w:tcW w:w="3304" w:type="dxa"/>
            <w:vAlign w:val="bottom"/>
          </w:tcPr>
          <w:p w14:paraId="7125FF18" w14:textId="6084EB21"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Токариха</w:t>
            </w:r>
            <w:proofErr w:type="spellEnd"/>
          </w:p>
        </w:tc>
      </w:tr>
      <w:tr w:rsidR="00643AF5" w:rsidRPr="00A148F2" w14:paraId="1E5EAD23" w14:textId="77777777" w:rsidTr="00502FBB">
        <w:trPr>
          <w:trHeight w:val="20"/>
        </w:trPr>
        <w:tc>
          <w:tcPr>
            <w:tcW w:w="3303" w:type="dxa"/>
            <w:vAlign w:val="bottom"/>
          </w:tcPr>
          <w:p w14:paraId="08A0E3EF" w14:textId="36E1FC41"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Гришки</w:t>
            </w:r>
          </w:p>
        </w:tc>
        <w:tc>
          <w:tcPr>
            <w:tcW w:w="3304" w:type="dxa"/>
            <w:vAlign w:val="bottom"/>
          </w:tcPr>
          <w:p w14:paraId="1F550A83" w14:textId="1D01F7F7"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Мокравицы</w:t>
            </w:r>
            <w:proofErr w:type="spellEnd"/>
          </w:p>
        </w:tc>
        <w:tc>
          <w:tcPr>
            <w:tcW w:w="3304" w:type="dxa"/>
            <w:vAlign w:val="bottom"/>
          </w:tcPr>
          <w:p w14:paraId="1C811065" w14:textId="663D4786"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Толстиково</w:t>
            </w:r>
          </w:p>
        </w:tc>
      </w:tr>
      <w:tr w:rsidR="00643AF5" w:rsidRPr="00A148F2" w14:paraId="4BC38232" w14:textId="77777777" w:rsidTr="00502FBB">
        <w:trPr>
          <w:trHeight w:val="20"/>
        </w:trPr>
        <w:tc>
          <w:tcPr>
            <w:tcW w:w="3303" w:type="dxa"/>
            <w:vAlign w:val="bottom"/>
          </w:tcPr>
          <w:p w14:paraId="3124E544" w14:textId="16971A17"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Грудино</w:t>
            </w:r>
            <w:proofErr w:type="spellEnd"/>
          </w:p>
        </w:tc>
        <w:tc>
          <w:tcPr>
            <w:tcW w:w="3304" w:type="dxa"/>
            <w:vAlign w:val="bottom"/>
          </w:tcPr>
          <w:p w14:paraId="6F7C3B77" w14:textId="6F928217"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Мокрени</w:t>
            </w:r>
            <w:proofErr w:type="spellEnd"/>
          </w:p>
        </w:tc>
        <w:tc>
          <w:tcPr>
            <w:tcW w:w="3304" w:type="dxa"/>
            <w:vAlign w:val="bottom"/>
          </w:tcPr>
          <w:p w14:paraId="0C02354D" w14:textId="57EDC728"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Трещевец</w:t>
            </w:r>
            <w:proofErr w:type="spellEnd"/>
          </w:p>
        </w:tc>
      </w:tr>
      <w:tr w:rsidR="00643AF5" w:rsidRPr="00A148F2" w14:paraId="34231062" w14:textId="77777777" w:rsidTr="00502FBB">
        <w:trPr>
          <w:trHeight w:val="20"/>
        </w:trPr>
        <w:tc>
          <w:tcPr>
            <w:tcW w:w="3303" w:type="dxa"/>
            <w:vAlign w:val="bottom"/>
          </w:tcPr>
          <w:p w14:paraId="7BD31949" w14:textId="3DD09AFB"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Гущино</w:t>
            </w:r>
          </w:p>
        </w:tc>
        <w:tc>
          <w:tcPr>
            <w:tcW w:w="3304" w:type="dxa"/>
            <w:vAlign w:val="bottom"/>
          </w:tcPr>
          <w:p w14:paraId="6C7E0006" w14:textId="62959182"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Морозово</w:t>
            </w:r>
          </w:p>
        </w:tc>
        <w:tc>
          <w:tcPr>
            <w:tcW w:w="3304" w:type="dxa"/>
            <w:vAlign w:val="bottom"/>
          </w:tcPr>
          <w:p w14:paraId="38D3E5C9" w14:textId="57FE1D73"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Трофимово</w:t>
            </w:r>
            <w:proofErr w:type="spellEnd"/>
          </w:p>
        </w:tc>
      </w:tr>
      <w:tr w:rsidR="00643AF5" w:rsidRPr="00A148F2" w14:paraId="52C2F5D9" w14:textId="77777777" w:rsidTr="00502FBB">
        <w:trPr>
          <w:trHeight w:val="20"/>
        </w:trPr>
        <w:tc>
          <w:tcPr>
            <w:tcW w:w="3303" w:type="dxa"/>
            <w:vAlign w:val="bottom"/>
          </w:tcPr>
          <w:p w14:paraId="40385A91" w14:textId="06D6529F"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Давыдово</w:t>
            </w:r>
          </w:p>
        </w:tc>
        <w:tc>
          <w:tcPr>
            <w:tcW w:w="3304" w:type="dxa"/>
            <w:vAlign w:val="bottom"/>
          </w:tcPr>
          <w:p w14:paraId="4CF733C8" w14:textId="1EFC0A76"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Муравьево</w:t>
            </w:r>
          </w:p>
        </w:tc>
        <w:tc>
          <w:tcPr>
            <w:tcW w:w="3304" w:type="dxa"/>
            <w:vAlign w:val="bottom"/>
          </w:tcPr>
          <w:p w14:paraId="428A67F5" w14:textId="4ABCAF66"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Турково</w:t>
            </w:r>
            <w:proofErr w:type="spellEnd"/>
          </w:p>
        </w:tc>
      </w:tr>
      <w:tr w:rsidR="00643AF5" w:rsidRPr="00A148F2" w14:paraId="39948486" w14:textId="77777777" w:rsidTr="00502FBB">
        <w:trPr>
          <w:trHeight w:val="20"/>
        </w:trPr>
        <w:tc>
          <w:tcPr>
            <w:tcW w:w="3303" w:type="dxa"/>
            <w:vAlign w:val="bottom"/>
          </w:tcPr>
          <w:p w14:paraId="1C5E697D" w14:textId="672C638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Дашкино</w:t>
            </w:r>
          </w:p>
        </w:tc>
        <w:tc>
          <w:tcPr>
            <w:tcW w:w="3304" w:type="dxa"/>
            <w:vAlign w:val="bottom"/>
          </w:tcPr>
          <w:p w14:paraId="6D01AA36" w14:textId="462A095D"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Муравьево</w:t>
            </w:r>
          </w:p>
        </w:tc>
        <w:tc>
          <w:tcPr>
            <w:tcW w:w="3304" w:type="dxa"/>
            <w:vAlign w:val="bottom"/>
          </w:tcPr>
          <w:p w14:paraId="73EBD698" w14:textId="43A1C81A"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Тучево</w:t>
            </w:r>
          </w:p>
        </w:tc>
      </w:tr>
      <w:tr w:rsidR="00643AF5" w:rsidRPr="00A148F2" w14:paraId="1B85E7A6" w14:textId="77777777" w:rsidTr="00502FBB">
        <w:trPr>
          <w:trHeight w:val="20"/>
        </w:trPr>
        <w:tc>
          <w:tcPr>
            <w:tcW w:w="3303" w:type="dxa"/>
            <w:vAlign w:val="bottom"/>
          </w:tcPr>
          <w:p w14:paraId="11ACD389" w14:textId="2CF2C347"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Дедово</w:t>
            </w:r>
          </w:p>
        </w:tc>
        <w:tc>
          <w:tcPr>
            <w:tcW w:w="3304" w:type="dxa"/>
            <w:vAlign w:val="bottom"/>
          </w:tcPr>
          <w:p w14:paraId="2E3BF3DB" w14:textId="55B60CFA"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Нави</w:t>
            </w:r>
          </w:p>
        </w:tc>
        <w:tc>
          <w:tcPr>
            <w:tcW w:w="3304" w:type="dxa"/>
            <w:vAlign w:val="bottom"/>
          </w:tcPr>
          <w:p w14:paraId="4D06DE2B" w14:textId="30866470"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Тушани</w:t>
            </w:r>
            <w:proofErr w:type="spellEnd"/>
          </w:p>
        </w:tc>
      </w:tr>
      <w:tr w:rsidR="00643AF5" w:rsidRPr="00A148F2" w14:paraId="124C7471" w14:textId="77777777" w:rsidTr="00502FBB">
        <w:trPr>
          <w:trHeight w:val="20"/>
        </w:trPr>
        <w:tc>
          <w:tcPr>
            <w:tcW w:w="3303" w:type="dxa"/>
            <w:vAlign w:val="bottom"/>
          </w:tcPr>
          <w:p w14:paraId="7B147E7A" w14:textId="783A4C16"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lastRenderedPageBreak/>
              <w:t xml:space="preserve">деревня </w:t>
            </w:r>
            <w:proofErr w:type="spellStart"/>
            <w:r w:rsidRPr="00643AF5">
              <w:rPr>
                <w:rFonts w:ascii="Trebuchet MS" w:hAnsi="Trebuchet MS"/>
                <w:color w:val="000000"/>
                <w:sz w:val="20"/>
                <w:szCs w:val="20"/>
              </w:rPr>
              <w:t>Деревково</w:t>
            </w:r>
            <w:proofErr w:type="spellEnd"/>
          </w:p>
        </w:tc>
        <w:tc>
          <w:tcPr>
            <w:tcW w:w="3304" w:type="dxa"/>
            <w:vAlign w:val="bottom"/>
          </w:tcPr>
          <w:p w14:paraId="5C4510D8" w14:textId="441CA4A4"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Назимово</w:t>
            </w:r>
            <w:proofErr w:type="spellEnd"/>
          </w:p>
        </w:tc>
        <w:tc>
          <w:tcPr>
            <w:tcW w:w="3304" w:type="dxa"/>
            <w:vAlign w:val="bottom"/>
          </w:tcPr>
          <w:p w14:paraId="60A4187E" w14:textId="2EC7F21B"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Ульянино</w:t>
            </w:r>
            <w:proofErr w:type="spellEnd"/>
          </w:p>
        </w:tc>
      </w:tr>
      <w:tr w:rsidR="00643AF5" w:rsidRPr="00A148F2" w14:paraId="164C1DEF" w14:textId="77777777" w:rsidTr="00502FBB">
        <w:trPr>
          <w:trHeight w:val="20"/>
        </w:trPr>
        <w:tc>
          <w:tcPr>
            <w:tcW w:w="3303" w:type="dxa"/>
            <w:vAlign w:val="bottom"/>
          </w:tcPr>
          <w:p w14:paraId="1A1BBE49" w14:textId="6F85EB44"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Дмитровка</w:t>
            </w:r>
          </w:p>
        </w:tc>
        <w:tc>
          <w:tcPr>
            <w:tcW w:w="3304" w:type="dxa"/>
            <w:vAlign w:val="bottom"/>
          </w:tcPr>
          <w:p w14:paraId="355FC8F1" w14:textId="19E50EE8"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Наумово</w:t>
            </w:r>
          </w:p>
        </w:tc>
        <w:tc>
          <w:tcPr>
            <w:tcW w:w="3304" w:type="dxa"/>
            <w:vAlign w:val="bottom"/>
          </w:tcPr>
          <w:p w14:paraId="36AC97E6" w14:textId="479FD258"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Утехово</w:t>
            </w:r>
            <w:proofErr w:type="spellEnd"/>
          </w:p>
        </w:tc>
      </w:tr>
      <w:tr w:rsidR="00643AF5" w:rsidRPr="00A148F2" w14:paraId="323EDD71" w14:textId="77777777" w:rsidTr="00502FBB">
        <w:trPr>
          <w:trHeight w:val="20"/>
        </w:trPr>
        <w:tc>
          <w:tcPr>
            <w:tcW w:w="3303" w:type="dxa"/>
            <w:vAlign w:val="bottom"/>
          </w:tcPr>
          <w:p w14:paraId="01252954" w14:textId="7F9F7288"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Дор</w:t>
            </w:r>
          </w:p>
        </w:tc>
        <w:tc>
          <w:tcPr>
            <w:tcW w:w="3304" w:type="dxa"/>
            <w:vAlign w:val="bottom"/>
          </w:tcPr>
          <w:p w14:paraId="09AF2448" w14:textId="0379A04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Нева</w:t>
            </w:r>
          </w:p>
        </w:tc>
        <w:tc>
          <w:tcPr>
            <w:tcW w:w="3304" w:type="dxa"/>
            <w:vAlign w:val="bottom"/>
          </w:tcPr>
          <w:p w14:paraId="1F0F8A71" w14:textId="59556052"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Филиппково</w:t>
            </w:r>
            <w:proofErr w:type="spellEnd"/>
          </w:p>
        </w:tc>
      </w:tr>
      <w:tr w:rsidR="00643AF5" w:rsidRPr="00A148F2" w14:paraId="7EECCC1A" w14:textId="77777777" w:rsidTr="00502FBB">
        <w:trPr>
          <w:trHeight w:val="20"/>
        </w:trPr>
        <w:tc>
          <w:tcPr>
            <w:tcW w:w="3303" w:type="dxa"/>
            <w:vAlign w:val="bottom"/>
          </w:tcPr>
          <w:p w14:paraId="30C205B7" w14:textId="22F9BBBA"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Дор</w:t>
            </w:r>
          </w:p>
        </w:tc>
        <w:tc>
          <w:tcPr>
            <w:tcW w:w="3304" w:type="dxa"/>
            <w:vAlign w:val="bottom"/>
          </w:tcPr>
          <w:p w14:paraId="1E620E85" w14:textId="6C061D34"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Нивы</w:t>
            </w:r>
          </w:p>
        </w:tc>
        <w:tc>
          <w:tcPr>
            <w:tcW w:w="3304" w:type="dxa"/>
            <w:vAlign w:val="bottom"/>
          </w:tcPr>
          <w:p w14:paraId="32D3B5A8" w14:textId="3B5D0846"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Фоминка</w:t>
            </w:r>
          </w:p>
        </w:tc>
      </w:tr>
      <w:tr w:rsidR="00643AF5" w:rsidRPr="00A148F2" w14:paraId="73575BF0" w14:textId="77777777" w:rsidTr="00502FBB">
        <w:trPr>
          <w:trHeight w:val="20"/>
        </w:trPr>
        <w:tc>
          <w:tcPr>
            <w:tcW w:w="3303" w:type="dxa"/>
            <w:vAlign w:val="bottom"/>
          </w:tcPr>
          <w:p w14:paraId="5D5EF060" w14:textId="61A38CD6" w:rsidR="00643AF5" w:rsidRPr="00643AF5" w:rsidRDefault="00643AF5" w:rsidP="00643AF5">
            <w:pPr>
              <w:jc w:val="center"/>
              <w:rPr>
                <w:rFonts w:ascii="Trebuchet MS" w:hAnsi="Trebuchet MS" w:cstheme="minorHAnsi"/>
                <w:color w:val="000000" w:themeColor="text1"/>
                <w:sz w:val="20"/>
                <w:szCs w:val="20"/>
              </w:rPr>
            </w:pPr>
            <w:proofErr w:type="spellStart"/>
            <w:r w:rsidRPr="00643AF5">
              <w:rPr>
                <w:rFonts w:ascii="Trebuchet MS" w:hAnsi="Trebuchet MS"/>
                <w:color w:val="000000"/>
                <w:sz w:val="20"/>
                <w:szCs w:val="20"/>
              </w:rPr>
              <w:t>н.п</w:t>
            </w:r>
            <w:proofErr w:type="spellEnd"/>
            <w:r w:rsidRPr="00643AF5">
              <w:rPr>
                <w:rFonts w:ascii="Trebuchet MS" w:hAnsi="Trebuchet MS"/>
                <w:color w:val="000000"/>
                <w:sz w:val="20"/>
                <w:szCs w:val="20"/>
              </w:rPr>
              <w:t>. Дор-Разъезд</w:t>
            </w:r>
          </w:p>
        </w:tc>
        <w:tc>
          <w:tcPr>
            <w:tcW w:w="3304" w:type="dxa"/>
            <w:vAlign w:val="bottom"/>
          </w:tcPr>
          <w:p w14:paraId="1E387CE7" w14:textId="419B3F30"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Никулино</w:t>
            </w:r>
          </w:p>
        </w:tc>
        <w:tc>
          <w:tcPr>
            <w:tcW w:w="3304" w:type="dxa"/>
            <w:vAlign w:val="bottom"/>
          </w:tcPr>
          <w:p w14:paraId="781C5E37" w14:textId="7B134123"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Фролятино</w:t>
            </w:r>
            <w:proofErr w:type="spellEnd"/>
          </w:p>
        </w:tc>
      </w:tr>
      <w:tr w:rsidR="00643AF5" w:rsidRPr="00A148F2" w14:paraId="11D51172" w14:textId="77777777" w:rsidTr="00502FBB">
        <w:trPr>
          <w:trHeight w:val="20"/>
        </w:trPr>
        <w:tc>
          <w:tcPr>
            <w:tcW w:w="3303" w:type="dxa"/>
            <w:vAlign w:val="bottom"/>
          </w:tcPr>
          <w:p w14:paraId="796EFF0B" w14:textId="5A5EC568"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село </w:t>
            </w:r>
            <w:proofErr w:type="spellStart"/>
            <w:r w:rsidRPr="00643AF5">
              <w:rPr>
                <w:rFonts w:ascii="Trebuchet MS" w:hAnsi="Trebuchet MS"/>
                <w:color w:val="000000"/>
                <w:sz w:val="20"/>
                <w:szCs w:val="20"/>
              </w:rPr>
              <w:t>Дроздеево</w:t>
            </w:r>
            <w:proofErr w:type="spellEnd"/>
          </w:p>
        </w:tc>
        <w:tc>
          <w:tcPr>
            <w:tcW w:w="3304" w:type="dxa"/>
            <w:vAlign w:val="bottom"/>
          </w:tcPr>
          <w:p w14:paraId="323B48C0" w14:textId="7BD3F278"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Новинка</w:t>
            </w:r>
          </w:p>
        </w:tc>
        <w:tc>
          <w:tcPr>
            <w:tcW w:w="3304" w:type="dxa"/>
            <w:vAlign w:val="bottom"/>
          </w:tcPr>
          <w:p w14:paraId="2762BC0D" w14:textId="2CB6E882"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село </w:t>
            </w:r>
            <w:proofErr w:type="spellStart"/>
            <w:r w:rsidRPr="00643AF5">
              <w:rPr>
                <w:rFonts w:ascii="Trebuchet MS" w:hAnsi="Trebuchet MS"/>
                <w:color w:val="000000"/>
                <w:sz w:val="20"/>
                <w:szCs w:val="20"/>
              </w:rPr>
              <w:t>Хабоцкое</w:t>
            </w:r>
            <w:proofErr w:type="spellEnd"/>
          </w:p>
        </w:tc>
      </w:tr>
      <w:tr w:rsidR="00643AF5" w:rsidRPr="00A148F2" w14:paraId="507F6034" w14:textId="77777777" w:rsidTr="00502FBB">
        <w:trPr>
          <w:trHeight w:val="20"/>
        </w:trPr>
        <w:tc>
          <w:tcPr>
            <w:tcW w:w="3303" w:type="dxa"/>
            <w:vAlign w:val="bottom"/>
          </w:tcPr>
          <w:p w14:paraId="360B0A45" w14:textId="00C8148E"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Дулово</w:t>
            </w:r>
            <w:proofErr w:type="spellEnd"/>
          </w:p>
        </w:tc>
        <w:tc>
          <w:tcPr>
            <w:tcW w:w="3304" w:type="dxa"/>
            <w:vAlign w:val="bottom"/>
          </w:tcPr>
          <w:p w14:paraId="6095DA52" w14:textId="0D09E43A"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Новое Рощино</w:t>
            </w:r>
          </w:p>
        </w:tc>
        <w:tc>
          <w:tcPr>
            <w:tcW w:w="3304" w:type="dxa"/>
            <w:vAlign w:val="bottom"/>
          </w:tcPr>
          <w:p w14:paraId="6FE57326" w14:textId="0002826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Хвалеево</w:t>
            </w:r>
            <w:proofErr w:type="spellEnd"/>
          </w:p>
        </w:tc>
      </w:tr>
      <w:tr w:rsidR="00643AF5" w:rsidRPr="00A148F2" w14:paraId="615F7031" w14:textId="77777777" w:rsidTr="00502FBB">
        <w:trPr>
          <w:trHeight w:val="20"/>
        </w:trPr>
        <w:tc>
          <w:tcPr>
            <w:tcW w:w="3303" w:type="dxa"/>
            <w:vAlign w:val="bottom"/>
          </w:tcPr>
          <w:p w14:paraId="419A9E35" w14:textId="16C94309"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Думино</w:t>
            </w:r>
            <w:proofErr w:type="spellEnd"/>
          </w:p>
        </w:tc>
        <w:tc>
          <w:tcPr>
            <w:tcW w:w="3304" w:type="dxa"/>
            <w:vAlign w:val="bottom"/>
          </w:tcPr>
          <w:p w14:paraId="63B41FA2" w14:textId="4F8537A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Новоселка</w:t>
            </w:r>
          </w:p>
        </w:tc>
        <w:tc>
          <w:tcPr>
            <w:tcW w:w="3304" w:type="dxa"/>
            <w:vAlign w:val="bottom"/>
          </w:tcPr>
          <w:p w14:paraId="102E7587" w14:textId="7B5114E2"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Хвощино</w:t>
            </w:r>
            <w:proofErr w:type="spellEnd"/>
          </w:p>
        </w:tc>
      </w:tr>
      <w:tr w:rsidR="00643AF5" w:rsidRPr="00A148F2" w14:paraId="6BE46FAC" w14:textId="77777777" w:rsidTr="00502FBB">
        <w:trPr>
          <w:trHeight w:val="20"/>
        </w:trPr>
        <w:tc>
          <w:tcPr>
            <w:tcW w:w="3303" w:type="dxa"/>
            <w:vAlign w:val="bottom"/>
          </w:tcPr>
          <w:p w14:paraId="255FF1D4" w14:textId="421D73A2"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Дымцево</w:t>
            </w:r>
            <w:proofErr w:type="spellEnd"/>
          </w:p>
        </w:tc>
        <w:tc>
          <w:tcPr>
            <w:tcW w:w="3304" w:type="dxa"/>
            <w:vAlign w:val="bottom"/>
          </w:tcPr>
          <w:p w14:paraId="6CCD0650" w14:textId="44B4A61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Носово</w:t>
            </w:r>
          </w:p>
        </w:tc>
        <w:tc>
          <w:tcPr>
            <w:tcW w:w="3304" w:type="dxa"/>
            <w:vAlign w:val="bottom"/>
          </w:tcPr>
          <w:p w14:paraId="10782307" w14:textId="709B2B2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Холмцы</w:t>
            </w:r>
            <w:proofErr w:type="spellEnd"/>
          </w:p>
        </w:tc>
      </w:tr>
      <w:tr w:rsidR="00643AF5" w:rsidRPr="00A148F2" w14:paraId="734A0A9E" w14:textId="77777777" w:rsidTr="00502FBB">
        <w:trPr>
          <w:trHeight w:val="20"/>
        </w:trPr>
        <w:tc>
          <w:tcPr>
            <w:tcW w:w="3303" w:type="dxa"/>
            <w:vAlign w:val="bottom"/>
          </w:tcPr>
          <w:p w14:paraId="359D192A" w14:textId="7EE9D824"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Ескино</w:t>
            </w:r>
            <w:proofErr w:type="spellEnd"/>
          </w:p>
        </w:tc>
        <w:tc>
          <w:tcPr>
            <w:tcW w:w="3304" w:type="dxa"/>
            <w:vAlign w:val="bottom"/>
          </w:tcPr>
          <w:p w14:paraId="66DB2783" w14:textId="6154581B"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Овинищи</w:t>
            </w:r>
            <w:proofErr w:type="spellEnd"/>
          </w:p>
        </w:tc>
        <w:tc>
          <w:tcPr>
            <w:tcW w:w="3304" w:type="dxa"/>
            <w:vAlign w:val="bottom"/>
          </w:tcPr>
          <w:p w14:paraId="0087C2D5" w14:textId="0BD31A9D"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Хребтово</w:t>
            </w:r>
            <w:proofErr w:type="spellEnd"/>
          </w:p>
        </w:tc>
      </w:tr>
      <w:tr w:rsidR="00643AF5" w:rsidRPr="00A148F2" w14:paraId="0BB1716B" w14:textId="77777777" w:rsidTr="00502FBB">
        <w:trPr>
          <w:trHeight w:val="20"/>
        </w:trPr>
        <w:tc>
          <w:tcPr>
            <w:tcW w:w="3303" w:type="dxa"/>
            <w:vAlign w:val="bottom"/>
          </w:tcPr>
          <w:p w14:paraId="7A8633CD" w14:textId="6C15CDC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Ждани</w:t>
            </w:r>
            <w:proofErr w:type="spellEnd"/>
          </w:p>
        </w:tc>
        <w:tc>
          <w:tcPr>
            <w:tcW w:w="3304" w:type="dxa"/>
            <w:vAlign w:val="bottom"/>
          </w:tcPr>
          <w:p w14:paraId="097E3424" w14:textId="7BC4F3E6"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Огибалово</w:t>
            </w:r>
            <w:proofErr w:type="spellEnd"/>
          </w:p>
        </w:tc>
        <w:tc>
          <w:tcPr>
            <w:tcW w:w="3304" w:type="dxa"/>
            <w:vAlign w:val="bottom"/>
          </w:tcPr>
          <w:p w14:paraId="49A2F583" w14:textId="3CB0A95D"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Чернава</w:t>
            </w:r>
          </w:p>
        </w:tc>
      </w:tr>
      <w:tr w:rsidR="00643AF5" w:rsidRPr="00A148F2" w14:paraId="5BAF7B42" w14:textId="77777777" w:rsidTr="00502FBB">
        <w:trPr>
          <w:trHeight w:val="20"/>
        </w:trPr>
        <w:tc>
          <w:tcPr>
            <w:tcW w:w="3303" w:type="dxa"/>
            <w:vAlign w:val="bottom"/>
          </w:tcPr>
          <w:p w14:paraId="3158CCA5" w14:textId="1B83DF9A"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Желобни</w:t>
            </w:r>
            <w:proofErr w:type="spellEnd"/>
          </w:p>
        </w:tc>
        <w:tc>
          <w:tcPr>
            <w:tcW w:w="3304" w:type="dxa"/>
            <w:vAlign w:val="bottom"/>
          </w:tcPr>
          <w:p w14:paraId="36AFA750" w14:textId="4DCDB491"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Осиновка</w:t>
            </w:r>
          </w:p>
        </w:tc>
        <w:tc>
          <w:tcPr>
            <w:tcW w:w="3304" w:type="dxa"/>
            <w:vAlign w:val="bottom"/>
          </w:tcPr>
          <w:p w14:paraId="0BB28BF2" w14:textId="605E34B1"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Черная</w:t>
            </w:r>
          </w:p>
        </w:tc>
      </w:tr>
      <w:tr w:rsidR="00643AF5" w:rsidRPr="00A148F2" w14:paraId="2092A111" w14:textId="77777777" w:rsidTr="00502FBB">
        <w:trPr>
          <w:trHeight w:val="20"/>
        </w:trPr>
        <w:tc>
          <w:tcPr>
            <w:tcW w:w="3303" w:type="dxa"/>
            <w:vAlign w:val="bottom"/>
          </w:tcPr>
          <w:p w14:paraId="76188397" w14:textId="2D25D31D"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Жигариха</w:t>
            </w:r>
            <w:proofErr w:type="spellEnd"/>
          </w:p>
        </w:tc>
        <w:tc>
          <w:tcPr>
            <w:tcW w:w="3304" w:type="dxa"/>
            <w:vAlign w:val="bottom"/>
          </w:tcPr>
          <w:p w14:paraId="257D3849" w14:textId="6794FBCF"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Осташково</w:t>
            </w:r>
            <w:proofErr w:type="spellEnd"/>
          </w:p>
        </w:tc>
        <w:tc>
          <w:tcPr>
            <w:tcW w:w="3304" w:type="dxa"/>
            <w:vAlign w:val="bottom"/>
          </w:tcPr>
          <w:p w14:paraId="4FE508E2" w14:textId="19185753"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Черницино</w:t>
            </w:r>
            <w:proofErr w:type="spellEnd"/>
          </w:p>
        </w:tc>
      </w:tr>
      <w:tr w:rsidR="00643AF5" w:rsidRPr="00A148F2" w14:paraId="286F77FD" w14:textId="77777777" w:rsidTr="00502FBB">
        <w:trPr>
          <w:trHeight w:val="20"/>
        </w:trPr>
        <w:tc>
          <w:tcPr>
            <w:tcW w:w="3303" w:type="dxa"/>
            <w:vAlign w:val="bottom"/>
          </w:tcPr>
          <w:p w14:paraId="3439D049" w14:textId="1F20D3E8"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Завидово</w:t>
            </w:r>
          </w:p>
        </w:tc>
        <w:tc>
          <w:tcPr>
            <w:tcW w:w="3304" w:type="dxa"/>
            <w:vAlign w:val="bottom"/>
          </w:tcPr>
          <w:p w14:paraId="28F84275" w14:textId="598D2BEF"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ж-</w:t>
            </w:r>
            <w:proofErr w:type="spellStart"/>
            <w:proofErr w:type="gramStart"/>
            <w:r w:rsidRPr="00643AF5">
              <w:rPr>
                <w:rFonts w:ascii="Trebuchet MS" w:hAnsi="Trebuchet MS"/>
                <w:color w:val="000000"/>
                <w:sz w:val="20"/>
                <w:szCs w:val="20"/>
              </w:rPr>
              <w:t>д.рзд</w:t>
            </w:r>
            <w:proofErr w:type="spellEnd"/>
            <w:proofErr w:type="gramEnd"/>
            <w:r w:rsidRPr="00643AF5">
              <w:rPr>
                <w:rFonts w:ascii="Trebuchet MS" w:hAnsi="Trebuchet MS"/>
                <w:color w:val="000000"/>
                <w:sz w:val="20"/>
                <w:szCs w:val="20"/>
              </w:rPr>
              <w:t xml:space="preserve"> </w:t>
            </w:r>
            <w:proofErr w:type="spellStart"/>
            <w:r w:rsidRPr="00643AF5">
              <w:rPr>
                <w:rFonts w:ascii="Trebuchet MS" w:hAnsi="Trebuchet MS"/>
                <w:color w:val="000000"/>
                <w:sz w:val="20"/>
                <w:szCs w:val="20"/>
              </w:rPr>
              <w:t>Остолопово</w:t>
            </w:r>
            <w:proofErr w:type="spellEnd"/>
          </w:p>
        </w:tc>
        <w:tc>
          <w:tcPr>
            <w:tcW w:w="3304" w:type="dxa"/>
            <w:vAlign w:val="bottom"/>
          </w:tcPr>
          <w:p w14:paraId="571A5659" w14:textId="55DAC9A4"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Чернуха</w:t>
            </w:r>
          </w:p>
        </w:tc>
      </w:tr>
      <w:tr w:rsidR="00643AF5" w:rsidRPr="00A148F2" w14:paraId="586F29F5" w14:textId="77777777" w:rsidTr="00502FBB">
        <w:trPr>
          <w:trHeight w:val="20"/>
        </w:trPr>
        <w:tc>
          <w:tcPr>
            <w:tcW w:w="3303" w:type="dxa"/>
            <w:vAlign w:val="bottom"/>
          </w:tcPr>
          <w:p w14:paraId="575AEEB7" w14:textId="496E32FD"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Загайно</w:t>
            </w:r>
            <w:proofErr w:type="spellEnd"/>
          </w:p>
        </w:tc>
        <w:tc>
          <w:tcPr>
            <w:tcW w:w="3304" w:type="dxa"/>
            <w:vAlign w:val="bottom"/>
          </w:tcPr>
          <w:p w14:paraId="5684B919" w14:textId="17DB53B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Остров</w:t>
            </w:r>
          </w:p>
        </w:tc>
        <w:tc>
          <w:tcPr>
            <w:tcW w:w="3304" w:type="dxa"/>
            <w:vAlign w:val="bottom"/>
          </w:tcPr>
          <w:p w14:paraId="3CBDCD06" w14:textId="45768526"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Чурилово</w:t>
            </w:r>
          </w:p>
        </w:tc>
      </w:tr>
      <w:tr w:rsidR="00643AF5" w:rsidRPr="00A148F2" w14:paraId="79E9C5AF" w14:textId="77777777" w:rsidTr="00502FBB">
        <w:trPr>
          <w:trHeight w:val="20"/>
        </w:trPr>
        <w:tc>
          <w:tcPr>
            <w:tcW w:w="3303" w:type="dxa"/>
            <w:vAlign w:val="bottom"/>
          </w:tcPr>
          <w:p w14:paraId="3BA9807C" w14:textId="23A6E73C"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Заполек</w:t>
            </w:r>
            <w:proofErr w:type="spellEnd"/>
          </w:p>
        </w:tc>
        <w:tc>
          <w:tcPr>
            <w:tcW w:w="3304" w:type="dxa"/>
            <w:vAlign w:val="bottom"/>
          </w:tcPr>
          <w:p w14:paraId="70B2DEC6" w14:textId="5426FF19"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Ошуково</w:t>
            </w:r>
            <w:proofErr w:type="spellEnd"/>
          </w:p>
        </w:tc>
        <w:tc>
          <w:tcPr>
            <w:tcW w:w="3304" w:type="dxa"/>
            <w:vAlign w:val="bottom"/>
          </w:tcPr>
          <w:p w14:paraId="191947F2" w14:textId="6EDEE43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Шаблыкино</w:t>
            </w:r>
          </w:p>
        </w:tc>
      </w:tr>
      <w:tr w:rsidR="00643AF5" w:rsidRPr="00A148F2" w14:paraId="1414165C" w14:textId="77777777" w:rsidTr="00502FBB">
        <w:trPr>
          <w:trHeight w:val="20"/>
        </w:trPr>
        <w:tc>
          <w:tcPr>
            <w:tcW w:w="3303" w:type="dxa"/>
            <w:vAlign w:val="bottom"/>
          </w:tcPr>
          <w:p w14:paraId="1851C250" w14:textId="55019BAC"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Захариха</w:t>
            </w:r>
          </w:p>
        </w:tc>
        <w:tc>
          <w:tcPr>
            <w:tcW w:w="3304" w:type="dxa"/>
            <w:vAlign w:val="bottom"/>
          </w:tcPr>
          <w:p w14:paraId="139834BB" w14:textId="771552B2"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Пальниково</w:t>
            </w:r>
            <w:proofErr w:type="spellEnd"/>
          </w:p>
        </w:tc>
        <w:tc>
          <w:tcPr>
            <w:tcW w:w="3304" w:type="dxa"/>
            <w:vAlign w:val="bottom"/>
          </w:tcPr>
          <w:p w14:paraId="512BB037" w14:textId="77E5CA8C"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Шелгирогово</w:t>
            </w:r>
            <w:proofErr w:type="spellEnd"/>
          </w:p>
        </w:tc>
      </w:tr>
      <w:tr w:rsidR="00643AF5" w:rsidRPr="00A148F2" w14:paraId="2CF764BB" w14:textId="77777777" w:rsidTr="00502FBB">
        <w:trPr>
          <w:trHeight w:val="20"/>
        </w:trPr>
        <w:tc>
          <w:tcPr>
            <w:tcW w:w="3303" w:type="dxa"/>
            <w:vAlign w:val="bottom"/>
          </w:tcPr>
          <w:p w14:paraId="61AA7BDF" w14:textId="39BDFC23"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Ивакино</w:t>
            </w:r>
            <w:proofErr w:type="spellEnd"/>
          </w:p>
        </w:tc>
        <w:tc>
          <w:tcPr>
            <w:tcW w:w="3304" w:type="dxa"/>
            <w:vAlign w:val="bottom"/>
          </w:tcPr>
          <w:p w14:paraId="645EF98B" w14:textId="08127718"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Пахирево</w:t>
            </w:r>
            <w:proofErr w:type="spellEnd"/>
          </w:p>
        </w:tc>
        <w:tc>
          <w:tcPr>
            <w:tcW w:w="3304" w:type="dxa"/>
            <w:vAlign w:val="bottom"/>
          </w:tcPr>
          <w:p w14:paraId="2A983A0A" w14:textId="4598627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Эглень</w:t>
            </w:r>
            <w:proofErr w:type="spellEnd"/>
          </w:p>
        </w:tc>
      </w:tr>
      <w:tr w:rsidR="00643AF5" w:rsidRPr="00A148F2" w14:paraId="11A50447" w14:textId="77777777" w:rsidTr="00502FBB">
        <w:trPr>
          <w:trHeight w:val="20"/>
        </w:trPr>
        <w:tc>
          <w:tcPr>
            <w:tcW w:w="3303" w:type="dxa"/>
            <w:vAlign w:val="bottom"/>
          </w:tcPr>
          <w:p w14:paraId="29E01E45" w14:textId="487E9EB6"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Каменка</w:t>
            </w:r>
          </w:p>
        </w:tc>
        <w:tc>
          <w:tcPr>
            <w:tcW w:w="3304" w:type="dxa"/>
            <w:vAlign w:val="bottom"/>
          </w:tcPr>
          <w:p w14:paraId="15F609B9" w14:textId="476F941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Перха</w:t>
            </w:r>
            <w:proofErr w:type="spellEnd"/>
          </w:p>
        </w:tc>
        <w:tc>
          <w:tcPr>
            <w:tcW w:w="3304" w:type="dxa"/>
            <w:vAlign w:val="bottom"/>
          </w:tcPr>
          <w:p w14:paraId="1ADFAAB8" w14:textId="0205F740"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Юрицево</w:t>
            </w:r>
            <w:proofErr w:type="spellEnd"/>
          </w:p>
        </w:tc>
      </w:tr>
      <w:tr w:rsidR="00643AF5" w:rsidRPr="00A148F2" w14:paraId="6BBBC0B8" w14:textId="77777777" w:rsidTr="00502FBB">
        <w:trPr>
          <w:trHeight w:val="20"/>
        </w:trPr>
        <w:tc>
          <w:tcPr>
            <w:tcW w:w="3303" w:type="dxa"/>
            <w:vAlign w:val="bottom"/>
          </w:tcPr>
          <w:p w14:paraId="02A1CA73" w14:textId="3C9B7759"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Кесово</w:t>
            </w:r>
          </w:p>
        </w:tc>
        <w:tc>
          <w:tcPr>
            <w:tcW w:w="3304" w:type="dxa"/>
            <w:vAlign w:val="bottom"/>
          </w:tcPr>
          <w:p w14:paraId="13E0492A" w14:textId="1E90C498"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Петелино</w:t>
            </w:r>
          </w:p>
        </w:tc>
        <w:tc>
          <w:tcPr>
            <w:tcW w:w="3304" w:type="dxa"/>
            <w:vAlign w:val="bottom"/>
          </w:tcPr>
          <w:p w14:paraId="1E638A42" w14:textId="39EB166F"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Юрово</w:t>
            </w:r>
          </w:p>
        </w:tc>
      </w:tr>
      <w:tr w:rsidR="00643AF5" w:rsidRPr="00A148F2" w14:paraId="55EC673C" w14:textId="77777777" w:rsidTr="00502FBB">
        <w:trPr>
          <w:trHeight w:val="20"/>
        </w:trPr>
        <w:tc>
          <w:tcPr>
            <w:tcW w:w="3303" w:type="dxa"/>
            <w:vAlign w:val="bottom"/>
          </w:tcPr>
          <w:p w14:paraId="1CDD3C45" w14:textId="333E52E5"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Клабуки</w:t>
            </w:r>
            <w:proofErr w:type="spellEnd"/>
          </w:p>
        </w:tc>
        <w:tc>
          <w:tcPr>
            <w:tcW w:w="3304" w:type="dxa"/>
            <w:vAlign w:val="bottom"/>
          </w:tcPr>
          <w:p w14:paraId="6E5DEC6B" w14:textId="32D2C254"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Петрушино</w:t>
            </w:r>
          </w:p>
        </w:tc>
        <w:tc>
          <w:tcPr>
            <w:tcW w:w="3304" w:type="dxa"/>
            <w:vAlign w:val="bottom"/>
          </w:tcPr>
          <w:p w14:paraId="2443BE68" w14:textId="0AC88569"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Якимиха</w:t>
            </w:r>
            <w:proofErr w:type="spellEnd"/>
          </w:p>
        </w:tc>
      </w:tr>
      <w:tr w:rsidR="00643AF5" w:rsidRPr="00A148F2" w14:paraId="5C71C7A8" w14:textId="77777777" w:rsidTr="00502FBB">
        <w:trPr>
          <w:trHeight w:val="20"/>
        </w:trPr>
        <w:tc>
          <w:tcPr>
            <w:tcW w:w="3303" w:type="dxa"/>
            <w:vAlign w:val="bottom"/>
          </w:tcPr>
          <w:p w14:paraId="69413F43" w14:textId="78FEF28E"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Кожанково</w:t>
            </w:r>
            <w:proofErr w:type="spellEnd"/>
          </w:p>
        </w:tc>
        <w:tc>
          <w:tcPr>
            <w:tcW w:w="3304" w:type="dxa"/>
            <w:vAlign w:val="bottom"/>
          </w:tcPr>
          <w:p w14:paraId="0724DEB6" w14:textId="5A75D274"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Петряево</w:t>
            </w:r>
            <w:proofErr w:type="spellEnd"/>
          </w:p>
        </w:tc>
        <w:tc>
          <w:tcPr>
            <w:tcW w:w="3304" w:type="dxa"/>
            <w:vAlign w:val="bottom"/>
          </w:tcPr>
          <w:p w14:paraId="2C8098C7" w14:textId="49B2B289"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Ям</w:t>
            </w:r>
          </w:p>
        </w:tc>
      </w:tr>
      <w:tr w:rsidR="00643AF5" w:rsidRPr="00A148F2" w14:paraId="5A998C3C" w14:textId="77777777" w:rsidTr="00502FBB">
        <w:trPr>
          <w:trHeight w:val="20"/>
        </w:trPr>
        <w:tc>
          <w:tcPr>
            <w:tcW w:w="3303" w:type="dxa"/>
            <w:vAlign w:val="bottom"/>
          </w:tcPr>
          <w:p w14:paraId="14056F2C" w14:textId="67AC29D8"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Козлово</w:t>
            </w:r>
          </w:p>
        </w:tc>
        <w:tc>
          <w:tcPr>
            <w:tcW w:w="3304" w:type="dxa"/>
            <w:vAlign w:val="bottom"/>
          </w:tcPr>
          <w:p w14:paraId="2F86971E" w14:textId="75177FFC"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Плишкино</w:t>
            </w:r>
            <w:proofErr w:type="spellEnd"/>
          </w:p>
        </w:tc>
        <w:tc>
          <w:tcPr>
            <w:tcW w:w="3304" w:type="dxa"/>
            <w:vAlign w:val="bottom"/>
          </w:tcPr>
          <w:p w14:paraId="59603336" w14:textId="6777FDBF"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Янкино</w:t>
            </w:r>
            <w:proofErr w:type="spellEnd"/>
          </w:p>
        </w:tc>
      </w:tr>
      <w:tr w:rsidR="00643AF5" w:rsidRPr="00A148F2" w14:paraId="6E14D2A1" w14:textId="77777777" w:rsidTr="00502FBB">
        <w:trPr>
          <w:trHeight w:val="20"/>
        </w:trPr>
        <w:tc>
          <w:tcPr>
            <w:tcW w:w="3303" w:type="dxa"/>
            <w:vAlign w:val="bottom"/>
          </w:tcPr>
          <w:p w14:paraId="4FA5D008" w14:textId="52CE31D6"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Кокорекино</w:t>
            </w:r>
            <w:proofErr w:type="spellEnd"/>
          </w:p>
        </w:tc>
        <w:tc>
          <w:tcPr>
            <w:tcW w:w="3304" w:type="dxa"/>
            <w:vAlign w:val="bottom"/>
          </w:tcPr>
          <w:p w14:paraId="272AB4E0" w14:textId="2195CA34"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деревня Покровское</w:t>
            </w:r>
          </w:p>
        </w:tc>
        <w:tc>
          <w:tcPr>
            <w:tcW w:w="3304" w:type="dxa"/>
            <w:vAlign w:val="bottom"/>
          </w:tcPr>
          <w:p w14:paraId="2C69B36B" w14:textId="014E6946"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stheme="minorHAnsi"/>
                <w:color w:val="000000" w:themeColor="text1"/>
                <w:sz w:val="20"/>
                <w:szCs w:val="20"/>
              </w:rPr>
              <w:t>―</w:t>
            </w:r>
          </w:p>
        </w:tc>
      </w:tr>
      <w:tr w:rsidR="00643AF5" w:rsidRPr="00A148F2" w14:paraId="6E390C90" w14:textId="77777777" w:rsidTr="00502FBB">
        <w:trPr>
          <w:trHeight w:val="20"/>
        </w:trPr>
        <w:tc>
          <w:tcPr>
            <w:tcW w:w="3303" w:type="dxa"/>
            <w:vAlign w:val="bottom"/>
          </w:tcPr>
          <w:p w14:paraId="2FE1649F" w14:textId="4B5ACDEF"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Кокошкино</w:t>
            </w:r>
            <w:proofErr w:type="spellEnd"/>
          </w:p>
        </w:tc>
        <w:tc>
          <w:tcPr>
            <w:tcW w:w="3304" w:type="dxa"/>
            <w:vAlign w:val="bottom"/>
          </w:tcPr>
          <w:p w14:paraId="74DE0498" w14:textId="0A7AF6D9"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olor w:val="000000"/>
                <w:sz w:val="20"/>
                <w:szCs w:val="20"/>
              </w:rPr>
              <w:t xml:space="preserve">деревня </w:t>
            </w:r>
            <w:proofErr w:type="spellStart"/>
            <w:r w:rsidRPr="00643AF5">
              <w:rPr>
                <w:rFonts w:ascii="Trebuchet MS" w:hAnsi="Trebuchet MS"/>
                <w:color w:val="000000"/>
                <w:sz w:val="20"/>
                <w:szCs w:val="20"/>
              </w:rPr>
              <w:t>Полежаиха</w:t>
            </w:r>
            <w:proofErr w:type="spellEnd"/>
          </w:p>
        </w:tc>
        <w:tc>
          <w:tcPr>
            <w:tcW w:w="3304" w:type="dxa"/>
            <w:vAlign w:val="bottom"/>
          </w:tcPr>
          <w:p w14:paraId="04633D73" w14:textId="24056023" w:rsidR="00643AF5" w:rsidRPr="00643AF5" w:rsidRDefault="00643AF5" w:rsidP="00643AF5">
            <w:pPr>
              <w:jc w:val="center"/>
              <w:rPr>
                <w:rFonts w:ascii="Trebuchet MS" w:hAnsi="Trebuchet MS" w:cstheme="minorHAnsi"/>
                <w:color w:val="000000" w:themeColor="text1"/>
                <w:sz w:val="20"/>
                <w:szCs w:val="20"/>
              </w:rPr>
            </w:pPr>
            <w:r w:rsidRPr="00643AF5">
              <w:rPr>
                <w:rFonts w:ascii="Trebuchet MS" w:hAnsi="Trebuchet MS" w:cstheme="minorHAnsi"/>
                <w:color w:val="000000" w:themeColor="text1"/>
                <w:sz w:val="20"/>
                <w:szCs w:val="20"/>
              </w:rPr>
              <w:t>―</w:t>
            </w:r>
          </w:p>
        </w:tc>
      </w:tr>
    </w:tbl>
    <w:p w14:paraId="5C0C809C" w14:textId="5D846277" w:rsidR="00CD6925" w:rsidRDefault="00CD6925" w:rsidP="00643AF5">
      <w:pPr>
        <w:autoSpaceDE w:val="0"/>
        <w:autoSpaceDN w:val="0"/>
        <w:adjustRightInd w:val="0"/>
        <w:spacing w:after="0" w:line="276" w:lineRule="auto"/>
        <w:jc w:val="both"/>
        <w:rPr>
          <w:rFonts w:ascii="Trebuchet MS" w:eastAsia="Times New Roman" w:hAnsi="Trebuchet MS" w:cs="Times New Roman"/>
          <w:spacing w:val="-5"/>
        </w:rPr>
      </w:pPr>
    </w:p>
    <w:p w14:paraId="21825A3B" w14:textId="77777777" w:rsidR="00CD6925" w:rsidRPr="00CD6925" w:rsidRDefault="00CD6925" w:rsidP="00CD6925">
      <w:pPr>
        <w:autoSpaceDE w:val="0"/>
        <w:autoSpaceDN w:val="0"/>
        <w:adjustRightInd w:val="0"/>
        <w:spacing w:after="0" w:line="276" w:lineRule="auto"/>
        <w:ind w:firstLine="578"/>
        <w:jc w:val="both"/>
        <w:rPr>
          <w:rFonts w:ascii="Trebuchet MS" w:eastAsia="Times New Roman" w:hAnsi="Trebuchet MS" w:cs="Times New Roman"/>
          <w:lang w:eastAsia="ru-RU"/>
        </w:rPr>
      </w:pPr>
      <w:r w:rsidRPr="00201AB0">
        <w:rPr>
          <w:rFonts w:ascii="Trebuchet MS" w:eastAsia="Times New Roman" w:hAnsi="Trebuchet MS" w:cs="Times New Roman"/>
          <w:lang w:eastAsia="ru-RU"/>
        </w:rPr>
        <w:t>Существующие и планируемые к застройке потребители, вправе использовать для отопления индивидуальные источники теплоснабжения. Индивидуальное теплоснабжение предусматривается для:</w:t>
      </w:r>
    </w:p>
    <w:p w14:paraId="20CC54D0" w14:textId="77777777" w:rsidR="00CD6925" w:rsidRPr="00CD6925" w:rsidRDefault="00CD6925" w:rsidP="00CD6925">
      <w:pPr>
        <w:autoSpaceDE w:val="0"/>
        <w:autoSpaceDN w:val="0"/>
        <w:adjustRightInd w:val="0"/>
        <w:spacing w:after="0" w:line="276" w:lineRule="auto"/>
        <w:ind w:firstLine="578"/>
        <w:jc w:val="both"/>
        <w:rPr>
          <w:rFonts w:ascii="Trebuchet MS" w:eastAsia="Times New Roman" w:hAnsi="Trebuchet MS" w:cs="Times New Roman"/>
          <w:lang w:eastAsia="ru-RU"/>
        </w:rPr>
      </w:pPr>
      <w:r w:rsidRPr="00CD6925">
        <w:rPr>
          <w:rFonts w:ascii="Trebuchet MS" w:eastAsia="Times New Roman" w:hAnsi="Trebuchet MS" w:cs="Times New Roman"/>
          <w:lang w:eastAsia="ru-RU"/>
        </w:rPr>
        <w:t>• Индивидуальных жилых домов до трех этажей вне зависимости от месторасположения;</w:t>
      </w:r>
    </w:p>
    <w:p w14:paraId="59DE7F0F" w14:textId="77777777" w:rsidR="00CD6925" w:rsidRPr="00CD6925" w:rsidRDefault="00CD6925" w:rsidP="00CD6925">
      <w:pPr>
        <w:autoSpaceDE w:val="0"/>
        <w:autoSpaceDN w:val="0"/>
        <w:adjustRightInd w:val="0"/>
        <w:spacing w:after="0" w:line="276" w:lineRule="auto"/>
        <w:ind w:firstLine="578"/>
        <w:jc w:val="both"/>
        <w:rPr>
          <w:rFonts w:ascii="Trebuchet MS" w:eastAsia="Times New Roman" w:hAnsi="Trebuchet MS" w:cs="Times New Roman"/>
          <w:lang w:eastAsia="ru-RU"/>
        </w:rPr>
      </w:pPr>
      <w:r w:rsidRPr="00CD6925">
        <w:rPr>
          <w:rFonts w:ascii="Trebuchet MS" w:eastAsia="Times New Roman" w:hAnsi="Trebuchet MS" w:cs="Times New Roman"/>
          <w:lang w:eastAsia="ru-RU"/>
        </w:rPr>
        <w:t>•</w:t>
      </w:r>
      <w:r w:rsidRPr="00CD6925">
        <w:rPr>
          <w:rFonts w:ascii="Trebuchet MS" w:eastAsia="Times New Roman" w:hAnsi="Trebuchet MS" w:cs="Times New Roman"/>
          <w:lang w:eastAsia="ru-RU"/>
        </w:rPr>
        <w:tab/>
        <w:t xml:space="preserve"> Малоэтажных (до четырех этажей) блокированных жилых домов (таунхаусов), планируемых к строительству вне перспективных зон действия источников теплоснабжения при условии удельной нагрузки теплоснабжения планируемой застройки менее 0,01 Гкал/ч/га;</w:t>
      </w:r>
    </w:p>
    <w:p w14:paraId="47BD57F0" w14:textId="77777777" w:rsidR="00CD6925" w:rsidRPr="00CD6925" w:rsidRDefault="00CD6925" w:rsidP="00CD6925">
      <w:pPr>
        <w:autoSpaceDE w:val="0"/>
        <w:autoSpaceDN w:val="0"/>
        <w:adjustRightInd w:val="0"/>
        <w:spacing w:after="0" w:line="276" w:lineRule="auto"/>
        <w:ind w:firstLine="578"/>
        <w:jc w:val="both"/>
        <w:rPr>
          <w:rFonts w:ascii="Trebuchet MS" w:eastAsia="Times New Roman" w:hAnsi="Trebuchet MS" w:cs="Times New Roman"/>
          <w:lang w:eastAsia="ru-RU"/>
        </w:rPr>
      </w:pPr>
      <w:r w:rsidRPr="00CD6925">
        <w:rPr>
          <w:rFonts w:ascii="Trebuchet MS" w:eastAsia="Times New Roman" w:hAnsi="Trebuchet MS" w:cs="Times New Roman"/>
          <w:lang w:eastAsia="ru-RU"/>
        </w:rPr>
        <w:t>•</w:t>
      </w:r>
      <w:r w:rsidRPr="00CD6925">
        <w:rPr>
          <w:rFonts w:ascii="Trebuchet MS" w:eastAsia="Times New Roman" w:hAnsi="Trebuchet MS" w:cs="Times New Roman"/>
          <w:lang w:eastAsia="ru-RU"/>
        </w:rPr>
        <w:tab/>
        <w:t xml:space="preserve"> 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45E364D5" w14:textId="77777777" w:rsidR="00CD6925" w:rsidRPr="00CD6925" w:rsidRDefault="00CD6925" w:rsidP="00CD6925">
      <w:pPr>
        <w:autoSpaceDE w:val="0"/>
        <w:autoSpaceDN w:val="0"/>
        <w:adjustRightInd w:val="0"/>
        <w:spacing w:after="0" w:line="276" w:lineRule="auto"/>
        <w:ind w:firstLine="578"/>
        <w:jc w:val="both"/>
        <w:rPr>
          <w:rFonts w:ascii="Trebuchet MS" w:eastAsia="Times New Roman" w:hAnsi="Trebuchet MS" w:cs="Times New Roman"/>
          <w:lang w:eastAsia="ru-RU"/>
        </w:rPr>
      </w:pPr>
      <w:r w:rsidRPr="00CD6925">
        <w:rPr>
          <w:rFonts w:ascii="Trebuchet MS" w:eastAsia="Times New Roman" w:hAnsi="Trebuchet MS" w:cs="Times New Roman"/>
          <w:lang w:eastAsia="ru-RU"/>
        </w:rPr>
        <w:t>•</w:t>
      </w:r>
      <w:r w:rsidRPr="00CD6925">
        <w:rPr>
          <w:rFonts w:ascii="Trebuchet MS" w:eastAsia="Times New Roman" w:hAnsi="Trebuchet MS" w:cs="Times New Roman"/>
          <w:lang w:eastAsia="ru-RU"/>
        </w:rPr>
        <w:tab/>
        <w:t xml:space="preserve"> Промышленных и прочих потребителей, технологический процесс которых предусматривает потребление природного газа;</w:t>
      </w:r>
    </w:p>
    <w:p w14:paraId="3FA026A1" w14:textId="77777777" w:rsidR="00CD6925" w:rsidRPr="00CD6925" w:rsidRDefault="00CD6925" w:rsidP="00CD6925">
      <w:pPr>
        <w:autoSpaceDE w:val="0"/>
        <w:autoSpaceDN w:val="0"/>
        <w:adjustRightInd w:val="0"/>
        <w:spacing w:after="0" w:line="276" w:lineRule="auto"/>
        <w:ind w:firstLine="578"/>
        <w:jc w:val="both"/>
        <w:rPr>
          <w:rFonts w:ascii="Trebuchet MS" w:eastAsia="Times New Roman" w:hAnsi="Trebuchet MS" w:cs="Times New Roman"/>
          <w:lang w:eastAsia="ru-RU"/>
        </w:rPr>
      </w:pPr>
      <w:r w:rsidRPr="00CD6925">
        <w:rPr>
          <w:rFonts w:ascii="Trebuchet MS" w:eastAsia="Times New Roman" w:hAnsi="Trebuchet MS" w:cs="Times New Roman"/>
          <w:lang w:eastAsia="ru-RU"/>
        </w:rPr>
        <w:t>•</w:t>
      </w:r>
      <w:r w:rsidRPr="00CD6925">
        <w:rPr>
          <w:rFonts w:ascii="Trebuchet MS" w:eastAsia="Times New Roman" w:hAnsi="Trebuchet MS" w:cs="Times New Roman"/>
          <w:lang w:eastAsia="ru-RU"/>
        </w:rPr>
        <w:tab/>
        <w:t xml:space="preserve"> Любых объектов при отсутствии экономической целесообразности подключения к централизованной системе теплоснабжения.</w:t>
      </w:r>
    </w:p>
    <w:p w14:paraId="7DF6D3DD" w14:textId="77777777" w:rsidR="00CD6925" w:rsidRPr="00CD6925" w:rsidRDefault="00CD6925" w:rsidP="00CD6925">
      <w:pPr>
        <w:autoSpaceDE w:val="0"/>
        <w:autoSpaceDN w:val="0"/>
        <w:adjustRightInd w:val="0"/>
        <w:spacing w:after="0" w:line="276" w:lineRule="auto"/>
        <w:ind w:firstLine="578"/>
        <w:jc w:val="both"/>
        <w:rPr>
          <w:rFonts w:ascii="Trebuchet MS" w:eastAsia="Times New Roman" w:hAnsi="Trebuchet MS" w:cs="Times New Roman"/>
          <w:lang w:eastAsia="ru-RU"/>
        </w:rPr>
      </w:pPr>
      <w:r w:rsidRPr="00CD6925">
        <w:rPr>
          <w:rFonts w:ascii="Trebuchet MS" w:eastAsia="Times New Roman" w:hAnsi="Trebuchet MS" w:cs="Times New Roman"/>
          <w:lang w:eastAsia="ru-RU"/>
        </w:rPr>
        <w:t>Покрытие зоны перспективной тепловой нагрузки за пределами радиусов теплоснабжения систем централизованного теплоснабжения предусматривается от индивидуальных источников теплоснабжения.</w:t>
      </w:r>
    </w:p>
    <w:p w14:paraId="75EBE7AE" w14:textId="3ABF4C6D" w:rsidR="00217F53" w:rsidRDefault="00CD6925" w:rsidP="00CD6925">
      <w:pPr>
        <w:autoSpaceDE w:val="0"/>
        <w:autoSpaceDN w:val="0"/>
        <w:adjustRightInd w:val="0"/>
        <w:spacing w:after="0" w:line="276" w:lineRule="auto"/>
        <w:ind w:firstLine="578"/>
        <w:jc w:val="both"/>
        <w:rPr>
          <w:rFonts w:ascii="Trebuchet MS" w:eastAsia="Times New Roman" w:hAnsi="Trebuchet MS" w:cs="Times New Roman"/>
          <w:spacing w:val="-5"/>
          <w:lang w:eastAsia="ru-RU"/>
        </w:rPr>
      </w:pPr>
      <w:r w:rsidRPr="00CD6925">
        <w:rPr>
          <w:rFonts w:ascii="Trebuchet MS" w:eastAsia="Times New Roman" w:hAnsi="Trebuchet MS" w:cs="Times New Roman"/>
          <w:lang w:eastAsia="ru-RU"/>
        </w:rPr>
        <w:t xml:space="preserve">Перевод потребителей с централизованного теплоснабжения на индивидуальные источники теплоснабжения </w:t>
      </w:r>
      <w:r>
        <w:rPr>
          <w:rFonts w:ascii="Trebuchet MS" w:eastAsia="Times New Roman" w:hAnsi="Trebuchet MS" w:cs="Times New Roman"/>
          <w:lang w:eastAsia="ru-RU"/>
        </w:rPr>
        <w:t>«</w:t>
      </w:r>
      <w:r w:rsidRPr="00CD6925">
        <w:rPr>
          <w:rFonts w:ascii="Trebuchet MS" w:eastAsia="Times New Roman" w:hAnsi="Trebuchet MS" w:cs="Times New Roman"/>
          <w:lang w:eastAsia="ru-RU"/>
        </w:rPr>
        <w:t>Схемой теплоснабжения</w:t>
      </w:r>
      <w:r>
        <w:rPr>
          <w:rFonts w:ascii="Trebuchet MS" w:eastAsia="Times New Roman" w:hAnsi="Trebuchet MS" w:cs="Times New Roman"/>
          <w:lang w:eastAsia="ru-RU"/>
        </w:rPr>
        <w:t>»</w:t>
      </w:r>
      <w:r w:rsidRPr="00CD6925">
        <w:rPr>
          <w:rFonts w:ascii="Trebuchet MS" w:eastAsia="Times New Roman" w:hAnsi="Trebuchet MS" w:cs="Times New Roman"/>
          <w:lang w:eastAsia="ru-RU"/>
        </w:rPr>
        <w:t xml:space="preserve"> не предусматривается (таблица 2.2.</w:t>
      </w:r>
      <w:r w:rsidR="00201AB0">
        <w:rPr>
          <w:rFonts w:ascii="Trebuchet MS" w:eastAsia="Times New Roman" w:hAnsi="Trebuchet MS" w:cs="Times New Roman"/>
          <w:lang w:eastAsia="ru-RU"/>
        </w:rPr>
        <w:t>2</w:t>
      </w:r>
      <w:r w:rsidRPr="00CD6925">
        <w:rPr>
          <w:rFonts w:ascii="Trebuchet MS" w:eastAsia="Times New Roman" w:hAnsi="Trebuchet MS" w:cs="Times New Roman"/>
          <w:lang w:eastAsia="ru-RU"/>
        </w:rPr>
        <w:t>).</w:t>
      </w:r>
    </w:p>
    <w:p w14:paraId="1C9FF57A" w14:textId="32BF6806" w:rsidR="004B2EDF" w:rsidRPr="00956DF3" w:rsidRDefault="004B2EDF" w:rsidP="004B2EDF">
      <w:pPr>
        <w:autoSpaceDE w:val="0"/>
        <w:autoSpaceDN w:val="0"/>
        <w:adjustRightInd w:val="0"/>
        <w:spacing w:after="0" w:line="276" w:lineRule="auto"/>
        <w:jc w:val="both"/>
        <w:rPr>
          <w:rFonts w:ascii="Trebuchet MS" w:eastAsia="Times New Roman" w:hAnsi="Trebuchet MS" w:cs="Times New Roman"/>
          <w:spacing w:val="-5"/>
          <w:lang w:eastAsia="ru-RU"/>
        </w:rPr>
      </w:pPr>
      <w:r w:rsidRPr="00956DF3">
        <w:rPr>
          <w:rFonts w:ascii="Trebuchet MS" w:eastAsia="Times New Roman" w:hAnsi="Trebuchet MS" w:cs="Times New Roman"/>
          <w:b/>
          <w:bCs/>
          <w:lang w:eastAsia="ru-RU"/>
        </w:rPr>
        <w:t xml:space="preserve">Таблица </w:t>
      </w:r>
      <w:r>
        <w:rPr>
          <w:rFonts w:ascii="Trebuchet MS" w:eastAsia="Times New Roman" w:hAnsi="Trebuchet MS" w:cs="Times New Roman"/>
          <w:b/>
          <w:bCs/>
          <w:lang w:eastAsia="ru-RU"/>
        </w:rPr>
        <w:t>2</w:t>
      </w:r>
      <w:r w:rsidRPr="00956DF3">
        <w:rPr>
          <w:rFonts w:ascii="Trebuchet MS" w:eastAsia="Times New Roman" w:hAnsi="Trebuchet MS" w:cs="Times New Roman"/>
          <w:b/>
          <w:bCs/>
          <w:lang w:eastAsia="ru-RU"/>
        </w:rPr>
        <w:t>.</w:t>
      </w:r>
      <w:r>
        <w:rPr>
          <w:rFonts w:ascii="Trebuchet MS" w:eastAsia="Times New Roman" w:hAnsi="Trebuchet MS" w:cs="Times New Roman"/>
          <w:b/>
          <w:bCs/>
          <w:lang w:eastAsia="ru-RU"/>
        </w:rPr>
        <w:t>2</w:t>
      </w:r>
      <w:r w:rsidRPr="00956DF3">
        <w:rPr>
          <w:rFonts w:ascii="Trebuchet MS" w:eastAsia="Times New Roman" w:hAnsi="Trebuchet MS" w:cs="Times New Roman"/>
          <w:b/>
          <w:bCs/>
          <w:lang w:eastAsia="ru-RU"/>
        </w:rPr>
        <w:t>.</w:t>
      </w:r>
      <w:r w:rsidR="00201AB0">
        <w:rPr>
          <w:rFonts w:ascii="Trebuchet MS" w:eastAsia="Times New Roman" w:hAnsi="Trebuchet MS" w:cs="Times New Roman"/>
          <w:b/>
          <w:bCs/>
          <w:lang w:eastAsia="ru-RU"/>
        </w:rPr>
        <w:t>2</w:t>
      </w:r>
      <w:r w:rsidRPr="00956DF3">
        <w:rPr>
          <w:rFonts w:ascii="Trebuchet MS" w:eastAsia="Times New Roman" w:hAnsi="Trebuchet MS" w:cs="Times New Roman"/>
          <w:b/>
          <w:bCs/>
          <w:lang w:eastAsia="ru-RU"/>
        </w:rPr>
        <w:t xml:space="preserve"> – Перечень </w:t>
      </w:r>
      <w:r w:rsidR="00144F7D">
        <w:rPr>
          <w:rFonts w:ascii="Trebuchet MS" w:eastAsia="Times New Roman" w:hAnsi="Trebuchet MS" w:cs="Times New Roman"/>
          <w:b/>
          <w:bCs/>
          <w:lang w:eastAsia="ru-RU"/>
        </w:rPr>
        <w:t>зданий</w:t>
      </w:r>
      <w:r w:rsidRPr="00956DF3">
        <w:rPr>
          <w:rFonts w:ascii="Trebuchet MS" w:eastAsia="Times New Roman" w:hAnsi="Trebuchet MS" w:cs="Times New Roman"/>
          <w:b/>
          <w:bCs/>
          <w:lang w:eastAsia="ru-RU"/>
        </w:rPr>
        <w:t xml:space="preserve">, подлежащих переводу на индивидуальное отопление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9"/>
        <w:gridCol w:w="3522"/>
        <w:gridCol w:w="5066"/>
      </w:tblGrid>
      <w:tr w:rsidR="0019290F" w:rsidRPr="00791457" w14:paraId="748D1D8D" w14:textId="77777777" w:rsidTr="002611BE">
        <w:trPr>
          <w:trHeight w:val="20"/>
        </w:trPr>
        <w:tc>
          <w:tcPr>
            <w:tcW w:w="0" w:type="auto"/>
            <w:shd w:val="clear" w:color="auto" w:fill="CCFF99"/>
            <w:noWrap/>
            <w:vAlign w:val="center"/>
          </w:tcPr>
          <w:p w14:paraId="5C5F7CEC" w14:textId="476A1B66" w:rsidR="0019290F" w:rsidRDefault="0019290F" w:rsidP="0019290F">
            <w:pPr>
              <w:widowControl w:val="0"/>
              <w:spacing w:after="0" w:line="240" w:lineRule="auto"/>
              <w:jc w:val="center"/>
              <w:rPr>
                <w:rFonts w:ascii="Trebuchet MS" w:hAnsi="Trebuchet MS"/>
                <w:sz w:val="20"/>
                <w:szCs w:val="20"/>
              </w:rPr>
            </w:pPr>
            <w:r w:rsidRPr="00791457">
              <w:rPr>
                <w:rFonts w:ascii="Trebuchet MS" w:hAnsi="Trebuchet MS"/>
                <w:b/>
                <w:bCs/>
                <w:sz w:val="20"/>
                <w:szCs w:val="20"/>
              </w:rPr>
              <w:t>№</w:t>
            </w:r>
          </w:p>
        </w:tc>
        <w:tc>
          <w:tcPr>
            <w:tcW w:w="1737" w:type="pct"/>
            <w:shd w:val="clear" w:color="auto" w:fill="CCFF99"/>
            <w:noWrap/>
            <w:vAlign w:val="center"/>
          </w:tcPr>
          <w:p w14:paraId="56485CC0" w14:textId="4CA9FD6F" w:rsidR="0019290F" w:rsidRDefault="0019290F" w:rsidP="0019290F">
            <w:pPr>
              <w:widowControl w:val="0"/>
              <w:spacing w:after="0" w:line="240" w:lineRule="auto"/>
              <w:jc w:val="center"/>
              <w:rPr>
                <w:rFonts w:ascii="Trebuchet MS" w:hAnsi="Trebuchet MS"/>
                <w:sz w:val="20"/>
                <w:szCs w:val="20"/>
              </w:rPr>
            </w:pPr>
            <w:r w:rsidRPr="00791457">
              <w:rPr>
                <w:rFonts w:ascii="Trebuchet MS" w:hAnsi="Trebuchet MS"/>
                <w:b/>
                <w:bCs/>
                <w:sz w:val="20"/>
                <w:szCs w:val="20"/>
              </w:rPr>
              <w:t>Потребитель</w:t>
            </w:r>
          </w:p>
        </w:tc>
        <w:tc>
          <w:tcPr>
            <w:tcW w:w="2499" w:type="pct"/>
            <w:shd w:val="clear" w:color="auto" w:fill="CCFF99"/>
            <w:noWrap/>
            <w:vAlign w:val="center"/>
          </w:tcPr>
          <w:p w14:paraId="311B049F" w14:textId="306C5BF3" w:rsidR="0019290F" w:rsidRDefault="0019290F" w:rsidP="0019290F">
            <w:pPr>
              <w:widowControl w:val="0"/>
              <w:spacing w:after="0" w:line="240" w:lineRule="auto"/>
              <w:jc w:val="center"/>
              <w:rPr>
                <w:rFonts w:ascii="Trebuchet MS" w:hAnsi="Trebuchet MS"/>
                <w:sz w:val="20"/>
                <w:szCs w:val="20"/>
              </w:rPr>
            </w:pPr>
            <w:r w:rsidRPr="00791457">
              <w:rPr>
                <w:rFonts w:ascii="Trebuchet MS" w:hAnsi="Trebuchet MS"/>
                <w:b/>
                <w:bCs/>
                <w:sz w:val="20"/>
                <w:szCs w:val="20"/>
              </w:rPr>
              <w:t>Адрес</w:t>
            </w:r>
          </w:p>
        </w:tc>
      </w:tr>
      <w:tr w:rsidR="00217F53" w:rsidRPr="00791457" w14:paraId="6023E849" w14:textId="77777777" w:rsidTr="000F3050">
        <w:trPr>
          <w:trHeight w:val="20"/>
        </w:trPr>
        <w:tc>
          <w:tcPr>
            <w:tcW w:w="0" w:type="auto"/>
            <w:shd w:val="clear" w:color="auto" w:fill="auto"/>
            <w:noWrap/>
            <w:vAlign w:val="center"/>
          </w:tcPr>
          <w:p w14:paraId="4759BF4C" w14:textId="77777777" w:rsidR="00217F53" w:rsidRPr="00791457" w:rsidRDefault="00217F53" w:rsidP="00217F53">
            <w:pPr>
              <w:widowControl w:val="0"/>
              <w:spacing w:after="0" w:line="240" w:lineRule="auto"/>
              <w:jc w:val="center"/>
              <w:rPr>
                <w:rFonts w:ascii="Trebuchet MS" w:hAnsi="Trebuchet MS"/>
                <w:sz w:val="20"/>
                <w:szCs w:val="20"/>
              </w:rPr>
            </w:pPr>
            <w:r>
              <w:rPr>
                <w:rFonts w:ascii="Trebuchet MS" w:hAnsi="Trebuchet MS"/>
                <w:sz w:val="20"/>
                <w:szCs w:val="20"/>
              </w:rPr>
              <w:t>1</w:t>
            </w:r>
          </w:p>
        </w:tc>
        <w:tc>
          <w:tcPr>
            <w:tcW w:w="1737" w:type="pct"/>
            <w:shd w:val="clear" w:color="auto" w:fill="auto"/>
            <w:noWrap/>
            <w:vAlign w:val="center"/>
          </w:tcPr>
          <w:p w14:paraId="590CB38E" w14:textId="4AAAC6CE" w:rsidR="00217F53" w:rsidRPr="00791457" w:rsidRDefault="00217F53" w:rsidP="00217F53">
            <w:pPr>
              <w:widowControl w:val="0"/>
              <w:spacing w:after="0" w:line="240" w:lineRule="auto"/>
              <w:jc w:val="center"/>
              <w:rPr>
                <w:rFonts w:ascii="Trebuchet MS" w:hAnsi="Trebuchet MS"/>
                <w:sz w:val="20"/>
                <w:szCs w:val="20"/>
              </w:rPr>
            </w:pPr>
            <w:r>
              <w:rPr>
                <w:rFonts w:ascii="Trebuchet MS" w:hAnsi="Trebuchet MS"/>
                <w:sz w:val="20"/>
                <w:szCs w:val="20"/>
              </w:rPr>
              <w:t>—</w:t>
            </w:r>
          </w:p>
        </w:tc>
        <w:tc>
          <w:tcPr>
            <w:tcW w:w="2499" w:type="pct"/>
            <w:shd w:val="clear" w:color="auto" w:fill="auto"/>
            <w:noWrap/>
          </w:tcPr>
          <w:p w14:paraId="57512C78" w14:textId="7F13F1B3" w:rsidR="00217F53" w:rsidRPr="00791457" w:rsidRDefault="00217F53" w:rsidP="00217F53">
            <w:pPr>
              <w:widowControl w:val="0"/>
              <w:spacing w:after="0" w:line="240" w:lineRule="auto"/>
              <w:jc w:val="center"/>
              <w:rPr>
                <w:rFonts w:ascii="Trebuchet MS" w:hAnsi="Trebuchet MS"/>
                <w:sz w:val="20"/>
                <w:szCs w:val="20"/>
              </w:rPr>
            </w:pPr>
            <w:r w:rsidRPr="005902BD">
              <w:rPr>
                <w:rFonts w:ascii="Trebuchet MS" w:hAnsi="Trebuchet MS"/>
                <w:sz w:val="20"/>
                <w:szCs w:val="20"/>
              </w:rPr>
              <w:t>—</w:t>
            </w:r>
          </w:p>
        </w:tc>
      </w:tr>
      <w:tr w:rsidR="00201AB0" w:rsidRPr="00791457" w14:paraId="052CF69E" w14:textId="77777777" w:rsidTr="000F3050">
        <w:trPr>
          <w:trHeight w:val="20"/>
        </w:trPr>
        <w:tc>
          <w:tcPr>
            <w:tcW w:w="0" w:type="auto"/>
            <w:shd w:val="clear" w:color="auto" w:fill="auto"/>
            <w:noWrap/>
            <w:vAlign w:val="center"/>
          </w:tcPr>
          <w:p w14:paraId="3918416B" w14:textId="3FF235FB" w:rsidR="00201AB0" w:rsidRDefault="00201AB0" w:rsidP="00201AB0">
            <w:pPr>
              <w:widowControl w:val="0"/>
              <w:spacing w:after="0" w:line="240" w:lineRule="auto"/>
              <w:jc w:val="center"/>
              <w:rPr>
                <w:rFonts w:ascii="Trebuchet MS" w:hAnsi="Trebuchet MS"/>
                <w:sz w:val="20"/>
                <w:szCs w:val="20"/>
              </w:rPr>
            </w:pPr>
            <w:r>
              <w:rPr>
                <w:rFonts w:ascii="Trebuchet MS" w:hAnsi="Trebuchet MS"/>
                <w:sz w:val="20"/>
                <w:szCs w:val="20"/>
              </w:rPr>
              <w:t>…</w:t>
            </w:r>
          </w:p>
        </w:tc>
        <w:tc>
          <w:tcPr>
            <w:tcW w:w="1737" w:type="pct"/>
            <w:shd w:val="clear" w:color="auto" w:fill="auto"/>
            <w:noWrap/>
            <w:vAlign w:val="center"/>
          </w:tcPr>
          <w:p w14:paraId="729278F7" w14:textId="29266F7F" w:rsidR="00201AB0" w:rsidRDefault="00201AB0" w:rsidP="00201AB0">
            <w:pPr>
              <w:widowControl w:val="0"/>
              <w:spacing w:after="0" w:line="240" w:lineRule="auto"/>
              <w:jc w:val="center"/>
              <w:rPr>
                <w:rFonts w:ascii="Trebuchet MS" w:hAnsi="Trebuchet MS"/>
                <w:sz w:val="20"/>
                <w:szCs w:val="20"/>
              </w:rPr>
            </w:pPr>
            <w:r>
              <w:rPr>
                <w:rFonts w:ascii="Trebuchet MS" w:hAnsi="Trebuchet MS"/>
                <w:sz w:val="20"/>
                <w:szCs w:val="20"/>
              </w:rPr>
              <w:t>—</w:t>
            </w:r>
          </w:p>
        </w:tc>
        <w:tc>
          <w:tcPr>
            <w:tcW w:w="2499" w:type="pct"/>
            <w:shd w:val="clear" w:color="auto" w:fill="auto"/>
            <w:noWrap/>
          </w:tcPr>
          <w:p w14:paraId="7837866D" w14:textId="429020D2" w:rsidR="00201AB0" w:rsidRPr="005902BD" w:rsidRDefault="00201AB0" w:rsidP="00201AB0">
            <w:pPr>
              <w:widowControl w:val="0"/>
              <w:spacing w:after="0" w:line="240" w:lineRule="auto"/>
              <w:jc w:val="center"/>
              <w:rPr>
                <w:rFonts w:ascii="Trebuchet MS" w:hAnsi="Trebuchet MS"/>
                <w:sz w:val="20"/>
                <w:szCs w:val="20"/>
              </w:rPr>
            </w:pPr>
            <w:r w:rsidRPr="005902BD">
              <w:rPr>
                <w:rFonts w:ascii="Trebuchet MS" w:hAnsi="Trebuchet MS"/>
                <w:sz w:val="20"/>
                <w:szCs w:val="20"/>
              </w:rPr>
              <w:t>—</w:t>
            </w:r>
          </w:p>
        </w:tc>
      </w:tr>
    </w:tbl>
    <w:p w14:paraId="354E8B4A" w14:textId="77777777" w:rsidR="00C30750" w:rsidRDefault="00C30750" w:rsidP="00930DC0">
      <w:pPr>
        <w:autoSpaceDE w:val="0"/>
        <w:autoSpaceDN w:val="0"/>
        <w:adjustRightInd w:val="0"/>
        <w:spacing w:after="0" w:line="276" w:lineRule="auto"/>
        <w:ind w:firstLine="578"/>
        <w:jc w:val="both"/>
        <w:rPr>
          <w:rFonts w:ascii="Trebuchet MS" w:eastAsia="Times New Roman" w:hAnsi="Trebuchet MS" w:cs="Times New Roman"/>
          <w:spacing w:val="-5"/>
          <w:lang w:val="en-US" w:eastAsia="ru-RU"/>
        </w:rPr>
      </w:pPr>
    </w:p>
    <w:p w14:paraId="393D619D" w14:textId="77777777" w:rsidR="00643AF5" w:rsidRDefault="00643AF5" w:rsidP="00930DC0">
      <w:pPr>
        <w:autoSpaceDE w:val="0"/>
        <w:autoSpaceDN w:val="0"/>
        <w:adjustRightInd w:val="0"/>
        <w:spacing w:after="0" w:line="276" w:lineRule="auto"/>
        <w:ind w:firstLine="578"/>
        <w:jc w:val="both"/>
        <w:rPr>
          <w:rFonts w:ascii="Trebuchet MS" w:eastAsia="Times New Roman" w:hAnsi="Trebuchet MS" w:cs="Times New Roman"/>
          <w:spacing w:val="-5"/>
          <w:lang w:val="en-US" w:eastAsia="ru-RU"/>
        </w:rPr>
      </w:pPr>
    </w:p>
    <w:p w14:paraId="29CD2521" w14:textId="77777777" w:rsidR="00643AF5" w:rsidRPr="00643AF5" w:rsidRDefault="00643AF5" w:rsidP="00930DC0">
      <w:pPr>
        <w:autoSpaceDE w:val="0"/>
        <w:autoSpaceDN w:val="0"/>
        <w:adjustRightInd w:val="0"/>
        <w:spacing w:after="0" w:line="276" w:lineRule="auto"/>
        <w:ind w:firstLine="578"/>
        <w:jc w:val="both"/>
        <w:rPr>
          <w:rFonts w:ascii="Trebuchet MS" w:eastAsia="Times New Roman" w:hAnsi="Trebuchet MS" w:cs="Times New Roman"/>
          <w:spacing w:val="-5"/>
          <w:lang w:val="en-US" w:eastAsia="ru-RU"/>
        </w:rPr>
      </w:pPr>
    </w:p>
    <w:p w14:paraId="65851E03" w14:textId="1A7474D4" w:rsidR="007C392B" w:rsidRPr="00FF2E78" w:rsidRDefault="002029A8" w:rsidP="00B147E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32" w:name="_Toc199510677"/>
      <w:r w:rsidRPr="00FF2E78">
        <w:rPr>
          <w:rFonts w:ascii="Trebuchet MS" w:eastAsia="Times New Roman" w:hAnsi="Trebuchet MS" w:cs="Times New Roman"/>
          <w:b/>
          <w:lang w:eastAsia="ru-RU"/>
        </w:rPr>
        <w:lastRenderedPageBreak/>
        <w:t>2</w:t>
      </w:r>
      <w:r w:rsidR="00A62E5B" w:rsidRPr="00FF2E78">
        <w:rPr>
          <w:rFonts w:ascii="Trebuchet MS" w:eastAsia="Times New Roman" w:hAnsi="Trebuchet MS" w:cs="Times New Roman"/>
          <w:b/>
          <w:lang w:eastAsia="ru-RU"/>
        </w:rPr>
        <w:t>.3</w:t>
      </w:r>
      <w:r w:rsidR="00D84806">
        <w:rPr>
          <w:rFonts w:ascii="Trebuchet MS" w:eastAsia="Times New Roman" w:hAnsi="Trebuchet MS" w:cs="Times New Roman"/>
          <w:b/>
          <w:lang w:eastAsia="ru-RU"/>
        </w:rPr>
        <w:t xml:space="preserve"> </w:t>
      </w:r>
      <w:r w:rsidR="00E82220" w:rsidRPr="00FF2E78">
        <w:rPr>
          <w:rFonts w:ascii="Trebuchet MS" w:eastAsia="Times New Roman" w:hAnsi="Trebuchet MS" w:cs="Times New Roman"/>
          <w:b/>
          <w:lang w:eastAsia="ru-RU"/>
        </w:rPr>
        <w:t>С</w:t>
      </w:r>
      <w:r w:rsidR="00C42965" w:rsidRPr="00FF2E78">
        <w:rPr>
          <w:rFonts w:ascii="Trebuchet MS" w:eastAsia="Times New Roman" w:hAnsi="Trebuchet MS" w:cs="Times New Roman"/>
          <w:b/>
          <w:lang w:eastAsia="ru-RU"/>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7"/>
      <w:bookmarkEnd w:id="30"/>
      <w:bookmarkEnd w:id="32"/>
    </w:p>
    <w:p w14:paraId="6A408187" w14:textId="77777777" w:rsidR="00576C7D" w:rsidRPr="00B00CAC" w:rsidRDefault="00576C7D" w:rsidP="00576C7D">
      <w:pPr>
        <w:widowControl w:val="0"/>
        <w:tabs>
          <w:tab w:val="left" w:pos="993"/>
        </w:tabs>
        <w:adjustRightInd w:val="0"/>
        <w:spacing w:after="0" w:line="276" w:lineRule="auto"/>
        <w:ind w:firstLine="567"/>
        <w:jc w:val="both"/>
        <w:rPr>
          <w:rFonts w:ascii="Trebuchet MS" w:hAnsi="Trebuchet MS" w:cs="Times New Roman"/>
          <w:spacing w:val="-5"/>
        </w:rPr>
      </w:pPr>
      <w:r w:rsidRPr="00B00CAC">
        <w:rPr>
          <w:rFonts w:ascii="Trebuchet MS" w:hAnsi="Trebuchet MS" w:cs="Times New Roman"/>
          <w:spacing w:val="-5"/>
        </w:rPr>
        <w:t>При расчете балансов тепловой мощности расходная часть баланса тепловой мощности котельных определяется как сумма:</w:t>
      </w:r>
    </w:p>
    <w:p w14:paraId="47B60331" w14:textId="77777777" w:rsidR="00576C7D" w:rsidRPr="00B00CAC" w:rsidRDefault="00576C7D" w:rsidP="00576C7D">
      <w:pPr>
        <w:widowControl w:val="0"/>
        <w:tabs>
          <w:tab w:val="left" w:pos="993"/>
        </w:tabs>
        <w:adjustRightInd w:val="0"/>
        <w:spacing w:after="0" w:line="276" w:lineRule="auto"/>
        <w:ind w:firstLine="567"/>
        <w:jc w:val="both"/>
        <w:rPr>
          <w:rFonts w:ascii="Trebuchet MS" w:hAnsi="Trebuchet MS" w:cs="Times New Roman"/>
          <w:spacing w:val="-5"/>
        </w:rPr>
      </w:pPr>
      <w:r w:rsidRPr="00B00CAC">
        <w:rPr>
          <w:rFonts w:ascii="Trebuchet MS" w:hAnsi="Trebuchet MS" w:cs="Times New Roman"/>
          <w:spacing w:val="-5"/>
        </w:rPr>
        <w:t>– максимальной часовой нагрузки потребителей на отопление;</w:t>
      </w:r>
    </w:p>
    <w:p w14:paraId="2CA53EE7" w14:textId="77777777" w:rsidR="00576C7D" w:rsidRPr="00B00CAC" w:rsidRDefault="00576C7D" w:rsidP="00576C7D">
      <w:pPr>
        <w:widowControl w:val="0"/>
        <w:tabs>
          <w:tab w:val="left" w:pos="993"/>
        </w:tabs>
        <w:adjustRightInd w:val="0"/>
        <w:spacing w:after="0" w:line="276" w:lineRule="auto"/>
        <w:ind w:firstLine="567"/>
        <w:jc w:val="both"/>
        <w:rPr>
          <w:rFonts w:ascii="Trebuchet MS" w:hAnsi="Trebuchet MS" w:cs="Times New Roman"/>
          <w:spacing w:val="-5"/>
        </w:rPr>
      </w:pPr>
      <w:r w:rsidRPr="00B00CAC">
        <w:rPr>
          <w:rFonts w:ascii="Trebuchet MS" w:hAnsi="Trebuchet MS" w:cs="Times New Roman"/>
          <w:spacing w:val="-5"/>
        </w:rPr>
        <w:t>– потерь тепловой энергии в тепловых сетях;</w:t>
      </w:r>
    </w:p>
    <w:p w14:paraId="5A6ADE10" w14:textId="77777777" w:rsidR="00576C7D" w:rsidRPr="00B00CAC" w:rsidRDefault="00576C7D" w:rsidP="00576C7D">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B00CAC">
        <w:rPr>
          <w:rFonts w:ascii="Trebuchet MS" w:hAnsi="Trebuchet MS" w:cs="Times New Roman"/>
          <w:spacing w:val="-5"/>
        </w:rPr>
        <w:t>- расхода на собственные нужды источника.</w:t>
      </w:r>
    </w:p>
    <w:p w14:paraId="639EE0AF" w14:textId="77777777" w:rsidR="00643AF5" w:rsidRPr="002F26DA" w:rsidRDefault="00643AF5" w:rsidP="00643AF5">
      <w:pPr>
        <w:widowControl w:val="0"/>
        <w:tabs>
          <w:tab w:val="left" w:pos="993"/>
        </w:tabs>
        <w:adjustRightInd w:val="0"/>
        <w:spacing w:after="0" w:line="276" w:lineRule="auto"/>
        <w:ind w:firstLine="567"/>
        <w:jc w:val="both"/>
        <w:textAlignment w:val="baseline"/>
        <w:rPr>
          <w:rFonts w:ascii="Trebuchet MS" w:eastAsia="Times New Roman" w:hAnsi="Trebuchet MS" w:cs="Times New Roman"/>
          <w:spacing w:val="-5"/>
          <w:lang w:eastAsia="ru-RU"/>
        </w:rPr>
      </w:pPr>
      <w:r w:rsidRPr="003549CD">
        <w:rPr>
          <w:rFonts w:ascii="Trebuchet MS" w:eastAsia="Times New Roman" w:hAnsi="Trebuchet MS" w:cs="Times New Roman"/>
          <w:spacing w:val="-5"/>
          <w:lang w:eastAsia="ru-RU"/>
        </w:rPr>
        <w:t>В таблице 2.3.1 представлен баланс тепловой мощности и тепловой нагрузки источников теплоснабжения на расчетный период.</w:t>
      </w:r>
    </w:p>
    <w:p w14:paraId="02F44E9A" w14:textId="77777777" w:rsidR="00643AF5" w:rsidRDefault="00D8473C" w:rsidP="00D8473C">
      <w:pPr>
        <w:widowControl w:val="0"/>
        <w:tabs>
          <w:tab w:val="left" w:pos="993"/>
        </w:tabs>
        <w:adjustRightInd w:val="0"/>
        <w:spacing w:after="0" w:line="276" w:lineRule="auto"/>
        <w:ind w:firstLine="567"/>
        <w:jc w:val="both"/>
        <w:textAlignment w:val="baseline"/>
        <w:rPr>
          <w:rFonts w:ascii="Trebuchet MS" w:eastAsia="Times New Roman" w:hAnsi="Trebuchet MS" w:cs="Times New Roman"/>
          <w:spacing w:val="-5"/>
          <w:lang w:val="en-US" w:eastAsia="ru-RU"/>
        </w:rPr>
      </w:pPr>
      <w:r w:rsidRPr="00CD6925">
        <w:rPr>
          <w:rFonts w:ascii="Trebuchet MS" w:eastAsia="Times New Roman" w:hAnsi="Trebuchet MS" w:cs="Times New Roman"/>
          <w:spacing w:val="-5"/>
          <w:lang w:eastAsia="ru-RU"/>
        </w:rPr>
        <w:t xml:space="preserve">Существующие системы теплоснабжения </w:t>
      </w:r>
      <w:r w:rsidR="00CB6C49" w:rsidRPr="00CD6925">
        <w:rPr>
          <w:rFonts w:ascii="Trebuchet MS" w:eastAsia="Times New Roman" w:hAnsi="Trebuchet MS" w:cs="Times New Roman"/>
          <w:spacing w:val="-5"/>
          <w:lang w:eastAsia="ru-RU"/>
        </w:rPr>
        <w:t>Краснохолмского</w:t>
      </w:r>
      <w:r w:rsidRPr="00CD6925">
        <w:rPr>
          <w:rFonts w:ascii="Trebuchet MS" w:eastAsia="Times New Roman" w:hAnsi="Trebuchet MS" w:cs="Times New Roman"/>
          <w:spacing w:val="-5"/>
          <w:lang w:eastAsia="ru-RU"/>
        </w:rPr>
        <w:t xml:space="preserve"> муниципального округа обеспечивают покрытие перспективной тепловой нагрузки потребителей. </w:t>
      </w:r>
    </w:p>
    <w:p w14:paraId="71792E33" w14:textId="2A01612F" w:rsidR="00D8473C" w:rsidRPr="00CD6925" w:rsidRDefault="00D8473C" w:rsidP="00D8473C">
      <w:pPr>
        <w:widowControl w:val="0"/>
        <w:tabs>
          <w:tab w:val="left" w:pos="993"/>
        </w:tabs>
        <w:adjustRightInd w:val="0"/>
        <w:spacing w:after="0" w:line="276" w:lineRule="auto"/>
        <w:ind w:firstLine="567"/>
        <w:jc w:val="both"/>
        <w:textAlignment w:val="baseline"/>
        <w:rPr>
          <w:rFonts w:ascii="Trebuchet MS" w:eastAsia="Times New Roman" w:hAnsi="Trebuchet MS" w:cs="Times New Roman"/>
          <w:spacing w:val="-5"/>
          <w:lang w:eastAsia="ru-RU"/>
        </w:rPr>
      </w:pPr>
      <w:r w:rsidRPr="00CD6925">
        <w:rPr>
          <w:rFonts w:ascii="Trebuchet MS" w:eastAsia="Times New Roman" w:hAnsi="Trebuchet MS" w:cs="Times New Roman"/>
          <w:spacing w:val="-5"/>
          <w:lang w:eastAsia="ru-RU"/>
        </w:rPr>
        <w:t xml:space="preserve">Суммарный профицит тепловой мощности систем теплоснабжения </w:t>
      </w:r>
      <w:r w:rsidR="00CB6C49" w:rsidRPr="00CD6925">
        <w:rPr>
          <w:rFonts w:ascii="Trebuchet MS" w:eastAsia="Times New Roman" w:hAnsi="Trebuchet MS" w:cs="Times New Roman"/>
          <w:spacing w:val="-5"/>
          <w:lang w:eastAsia="ru-RU"/>
        </w:rPr>
        <w:t>Краснохолмского</w:t>
      </w:r>
      <w:r w:rsidRPr="00CD6925">
        <w:rPr>
          <w:rFonts w:ascii="Trebuchet MS" w:eastAsia="Times New Roman" w:hAnsi="Trebuchet MS" w:cs="Times New Roman"/>
          <w:spacing w:val="-5"/>
          <w:lang w:eastAsia="ru-RU"/>
        </w:rPr>
        <w:t xml:space="preserve"> муниципального округа, на момент </w:t>
      </w:r>
      <w:r w:rsidR="007B0370">
        <w:rPr>
          <w:rFonts w:ascii="Trebuchet MS" w:eastAsia="Times New Roman" w:hAnsi="Trebuchet MS" w:cs="Times New Roman"/>
          <w:spacing w:val="-5"/>
          <w:lang w:eastAsia="ru-RU"/>
        </w:rPr>
        <w:t>разработки</w:t>
      </w:r>
      <w:r w:rsidRPr="00CD6925">
        <w:rPr>
          <w:rFonts w:ascii="Trebuchet MS" w:eastAsia="Times New Roman" w:hAnsi="Trebuchet MS" w:cs="Times New Roman"/>
          <w:spacing w:val="-5"/>
          <w:lang w:eastAsia="ru-RU"/>
        </w:rPr>
        <w:t xml:space="preserve"> схемы теплоснабжения на 202</w:t>
      </w:r>
      <w:r w:rsidR="00643AF5" w:rsidRPr="00643AF5">
        <w:rPr>
          <w:rFonts w:ascii="Trebuchet MS" w:eastAsia="Times New Roman" w:hAnsi="Trebuchet MS" w:cs="Times New Roman"/>
          <w:spacing w:val="-5"/>
          <w:lang w:eastAsia="ru-RU"/>
        </w:rPr>
        <w:t>5</w:t>
      </w:r>
      <w:r w:rsidRPr="00CD6925">
        <w:rPr>
          <w:rFonts w:ascii="Trebuchet MS" w:eastAsia="Times New Roman" w:hAnsi="Trebuchet MS" w:cs="Times New Roman"/>
          <w:spacing w:val="-5"/>
          <w:lang w:eastAsia="ru-RU"/>
        </w:rPr>
        <w:t xml:space="preserve"> год составляет </w:t>
      </w:r>
      <w:r w:rsidR="00F67582" w:rsidRPr="00F67582">
        <w:rPr>
          <w:rFonts w:ascii="Trebuchet MS" w:eastAsia="Times New Roman" w:hAnsi="Trebuchet MS" w:cs="Times New Roman"/>
          <w:spacing w:val="-5"/>
          <w:lang w:eastAsia="ru-RU"/>
        </w:rPr>
        <w:t>5</w:t>
      </w:r>
      <w:r w:rsidR="00F67582">
        <w:rPr>
          <w:rFonts w:ascii="Trebuchet MS" w:eastAsia="Times New Roman" w:hAnsi="Trebuchet MS" w:cs="Times New Roman"/>
          <w:spacing w:val="-5"/>
          <w:lang w:eastAsia="ru-RU"/>
        </w:rPr>
        <w:t>,</w:t>
      </w:r>
      <w:r w:rsidR="00F67582" w:rsidRPr="00F67582">
        <w:rPr>
          <w:rFonts w:ascii="Trebuchet MS" w:eastAsia="Times New Roman" w:hAnsi="Trebuchet MS" w:cs="Times New Roman"/>
          <w:spacing w:val="-5"/>
          <w:lang w:eastAsia="ru-RU"/>
        </w:rPr>
        <w:t>02</w:t>
      </w:r>
      <w:r w:rsidRPr="00CD6925">
        <w:rPr>
          <w:rFonts w:ascii="Trebuchet MS" w:eastAsia="Times New Roman" w:hAnsi="Trebuchet MS" w:cs="Times New Roman"/>
          <w:spacing w:val="-5"/>
          <w:lang w:eastAsia="ru-RU"/>
        </w:rPr>
        <w:t xml:space="preserve"> Гкал/ч.</w:t>
      </w:r>
    </w:p>
    <w:p w14:paraId="604AB08C" w14:textId="4D631254" w:rsidR="00C30750" w:rsidRPr="00CD6925" w:rsidRDefault="00C30750" w:rsidP="00C30750">
      <w:pPr>
        <w:widowControl w:val="0"/>
        <w:tabs>
          <w:tab w:val="left" w:pos="993"/>
        </w:tabs>
        <w:adjustRightInd w:val="0"/>
        <w:spacing w:after="0" w:line="276" w:lineRule="auto"/>
        <w:ind w:firstLine="567"/>
        <w:jc w:val="both"/>
        <w:textAlignment w:val="baseline"/>
        <w:rPr>
          <w:rFonts w:ascii="Trebuchet MS" w:eastAsia="Times New Roman" w:hAnsi="Trebuchet MS" w:cs="Times New Roman"/>
          <w:spacing w:val="-5"/>
          <w:lang w:eastAsia="ru-RU"/>
        </w:rPr>
      </w:pPr>
      <w:r w:rsidRPr="00CD6925">
        <w:rPr>
          <w:rFonts w:ascii="Trebuchet MS" w:eastAsia="Times New Roman" w:hAnsi="Trebuchet MS" w:cs="Times New Roman"/>
          <w:spacing w:val="-5"/>
          <w:lang w:eastAsia="ru-RU"/>
        </w:rPr>
        <w:t>Техническая возможность по подключению новых потребителей к существующим системам централизованного теплоснабжения до конца расчетного периода имеется.</w:t>
      </w:r>
    </w:p>
    <w:p w14:paraId="6CC2EF7D" w14:textId="141A87A7" w:rsidR="00C30750" w:rsidRDefault="00D8473C" w:rsidP="00C30750">
      <w:pPr>
        <w:widowControl w:val="0"/>
        <w:tabs>
          <w:tab w:val="left" w:pos="993"/>
        </w:tabs>
        <w:adjustRightInd w:val="0"/>
        <w:spacing w:after="0" w:line="276" w:lineRule="auto"/>
        <w:ind w:firstLine="567"/>
        <w:jc w:val="both"/>
        <w:textAlignment w:val="baseline"/>
        <w:rPr>
          <w:rFonts w:ascii="Trebuchet MS" w:eastAsia="Times New Roman" w:hAnsi="Trebuchet MS" w:cs="Times New Roman"/>
          <w:spacing w:val="-5"/>
          <w:lang w:eastAsia="ru-RU"/>
        </w:rPr>
      </w:pPr>
      <w:r w:rsidRPr="00CD6925">
        <w:rPr>
          <w:rFonts w:ascii="Trebuchet MS" w:eastAsia="Times New Roman" w:hAnsi="Trebuchet MS" w:cs="Times New Roman"/>
          <w:spacing w:val="-5"/>
          <w:lang w:eastAsia="ru-RU"/>
        </w:rPr>
        <w:t xml:space="preserve">Резерв тепловой мощности после реализации мероприятий по строительству газовых котельных составит </w:t>
      </w:r>
      <w:r w:rsidR="00F67582" w:rsidRPr="00F67582">
        <w:rPr>
          <w:rFonts w:ascii="Trebuchet MS" w:eastAsia="Times New Roman" w:hAnsi="Trebuchet MS" w:cs="Times New Roman"/>
          <w:spacing w:val="-5"/>
          <w:lang w:eastAsia="ru-RU"/>
        </w:rPr>
        <w:t>3</w:t>
      </w:r>
      <w:r w:rsidR="00F67582">
        <w:rPr>
          <w:rFonts w:ascii="Trebuchet MS" w:eastAsia="Times New Roman" w:hAnsi="Trebuchet MS" w:cs="Times New Roman"/>
          <w:spacing w:val="-5"/>
          <w:lang w:eastAsia="ru-RU"/>
        </w:rPr>
        <w:t>,26</w:t>
      </w:r>
      <w:r w:rsidRPr="00CD6925">
        <w:rPr>
          <w:rFonts w:ascii="Trebuchet MS" w:eastAsia="Times New Roman" w:hAnsi="Trebuchet MS" w:cs="Times New Roman"/>
          <w:spacing w:val="-5"/>
          <w:lang w:eastAsia="ru-RU"/>
        </w:rPr>
        <w:t xml:space="preserve"> Гка</w:t>
      </w:r>
      <w:r w:rsidR="00B056D9" w:rsidRPr="00CD6925">
        <w:rPr>
          <w:rFonts w:ascii="Trebuchet MS" w:eastAsia="Times New Roman" w:hAnsi="Trebuchet MS" w:cs="Times New Roman"/>
          <w:spacing w:val="-5"/>
          <w:lang w:eastAsia="ru-RU"/>
        </w:rPr>
        <w:t>л</w:t>
      </w:r>
      <w:r w:rsidRPr="00CD6925">
        <w:rPr>
          <w:rFonts w:ascii="Trebuchet MS" w:eastAsia="Times New Roman" w:hAnsi="Trebuchet MS" w:cs="Times New Roman"/>
          <w:spacing w:val="-5"/>
          <w:lang w:eastAsia="ru-RU"/>
        </w:rPr>
        <w:t xml:space="preserve">/ч или </w:t>
      </w:r>
      <w:r w:rsidR="00F67582">
        <w:rPr>
          <w:rFonts w:ascii="Trebuchet MS" w:eastAsia="Times New Roman" w:hAnsi="Trebuchet MS" w:cs="Times New Roman"/>
          <w:spacing w:val="-5"/>
          <w:lang w:eastAsia="ru-RU"/>
        </w:rPr>
        <w:t>38</w:t>
      </w:r>
      <w:r w:rsidR="00B056D9" w:rsidRPr="00CD6925">
        <w:rPr>
          <w:rFonts w:ascii="Trebuchet MS" w:eastAsia="Times New Roman" w:hAnsi="Trebuchet MS" w:cs="Times New Roman"/>
          <w:spacing w:val="-5"/>
          <w:lang w:eastAsia="ru-RU"/>
        </w:rPr>
        <w:t>% от установленной мощности.</w:t>
      </w:r>
    </w:p>
    <w:p w14:paraId="31F0FC5A" w14:textId="77777777" w:rsidR="004A4021" w:rsidRDefault="004A4021" w:rsidP="00FC0E2A">
      <w:pPr>
        <w:spacing w:after="0" w:line="276" w:lineRule="auto"/>
        <w:jc w:val="both"/>
        <w:rPr>
          <w:rFonts w:ascii="Trebuchet MS" w:eastAsia="Times New Roman" w:hAnsi="Trebuchet MS" w:cs="Times New Roman"/>
          <w:b/>
          <w:bCs/>
          <w:lang w:eastAsia="ru-RU"/>
        </w:rPr>
        <w:sectPr w:rsidR="004A4021" w:rsidSect="00C30750">
          <w:pgSz w:w="11906" w:h="16838"/>
          <w:pgMar w:top="1134" w:right="851" w:bottom="1134" w:left="1134" w:header="454" w:footer="454" w:gutter="0"/>
          <w:cols w:space="708"/>
          <w:docGrid w:linePitch="360"/>
        </w:sectPr>
      </w:pPr>
    </w:p>
    <w:p w14:paraId="715B07E3" w14:textId="6541776D" w:rsidR="00FC0E2A" w:rsidRDefault="00FC0E2A" w:rsidP="00FC0E2A">
      <w:pPr>
        <w:spacing w:after="0" w:line="276" w:lineRule="auto"/>
        <w:jc w:val="both"/>
        <w:rPr>
          <w:rFonts w:ascii="Trebuchet MS" w:eastAsia="Times New Roman" w:hAnsi="Trebuchet MS" w:cs="Times New Roman"/>
          <w:b/>
          <w:bCs/>
          <w:lang w:eastAsia="ru-RU"/>
        </w:rPr>
      </w:pPr>
      <w:r w:rsidRPr="00CD6925">
        <w:rPr>
          <w:rFonts w:ascii="Trebuchet MS" w:eastAsia="Times New Roman" w:hAnsi="Trebuchet MS" w:cs="Times New Roman"/>
          <w:b/>
          <w:bCs/>
          <w:lang w:eastAsia="ru-RU"/>
        </w:rPr>
        <w:lastRenderedPageBreak/>
        <w:t xml:space="preserve">Таблица 2.3.1 – Баланс тепловой мощности источников теплоснабжения </w:t>
      </w:r>
      <w:r w:rsidR="00CD6925">
        <w:rPr>
          <w:rFonts w:ascii="Trebuchet MS" w:eastAsia="Times New Roman" w:hAnsi="Trebuchet MS" w:cs="Times New Roman"/>
          <w:b/>
          <w:bCs/>
          <w:lang w:eastAsia="ru-RU"/>
        </w:rPr>
        <w:t>Краснохолмский</w:t>
      </w:r>
      <w:r w:rsidRPr="00CD6925">
        <w:rPr>
          <w:rFonts w:ascii="Trebuchet MS" w:eastAsia="Times New Roman" w:hAnsi="Trebuchet MS" w:cs="Times New Roman"/>
          <w:b/>
          <w:bCs/>
          <w:lang w:eastAsia="ru-RU"/>
        </w:rPr>
        <w:t xml:space="preserve"> муниципальный округ</w:t>
      </w:r>
      <w:r w:rsidRPr="00576C7D">
        <w:rPr>
          <w:rFonts w:ascii="Trebuchet MS" w:eastAsia="Times New Roman" w:hAnsi="Trebuchet MS" w:cs="Times New Roman"/>
          <w:b/>
          <w:bCs/>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7"/>
        <w:gridCol w:w="1096"/>
        <w:gridCol w:w="1096"/>
        <w:gridCol w:w="1096"/>
        <w:gridCol w:w="1096"/>
        <w:gridCol w:w="1096"/>
        <w:gridCol w:w="1096"/>
        <w:gridCol w:w="1096"/>
        <w:gridCol w:w="1096"/>
        <w:gridCol w:w="1087"/>
      </w:tblGrid>
      <w:tr w:rsidR="00F67582" w:rsidRPr="004D5579" w14:paraId="6B8B3117" w14:textId="77777777" w:rsidTr="00502FBB">
        <w:trPr>
          <w:trHeight w:val="20"/>
          <w:tblHeader/>
        </w:trPr>
        <w:tc>
          <w:tcPr>
            <w:tcW w:w="1790" w:type="pct"/>
            <w:shd w:val="clear" w:color="000000" w:fill="CCFF99"/>
            <w:vAlign w:val="center"/>
            <w:hideMark/>
          </w:tcPr>
          <w:p w14:paraId="481C2326"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Наименование параметра</w:t>
            </w:r>
          </w:p>
        </w:tc>
        <w:tc>
          <w:tcPr>
            <w:tcW w:w="357" w:type="pct"/>
            <w:shd w:val="clear" w:color="000000" w:fill="CCFF99"/>
            <w:vAlign w:val="center"/>
            <w:hideMark/>
          </w:tcPr>
          <w:p w14:paraId="7A7D3CA5"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2022 г. (факт)</w:t>
            </w:r>
          </w:p>
        </w:tc>
        <w:tc>
          <w:tcPr>
            <w:tcW w:w="357" w:type="pct"/>
            <w:shd w:val="clear" w:color="000000" w:fill="CCFF99"/>
            <w:vAlign w:val="center"/>
            <w:hideMark/>
          </w:tcPr>
          <w:p w14:paraId="318C8FF6"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2023 г. (факт)</w:t>
            </w:r>
          </w:p>
        </w:tc>
        <w:tc>
          <w:tcPr>
            <w:tcW w:w="357" w:type="pct"/>
            <w:shd w:val="clear" w:color="000000" w:fill="CCFF99"/>
            <w:vAlign w:val="center"/>
            <w:hideMark/>
          </w:tcPr>
          <w:p w14:paraId="787B9A51"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2024 г. (факт)</w:t>
            </w:r>
          </w:p>
        </w:tc>
        <w:tc>
          <w:tcPr>
            <w:tcW w:w="357" w:type="pct"/>
            <w:shd w:val="clear" w:color="000000" w:fill="CCFF99"/>
            <w:vAlign w:val="center"/>
            <w:hideMark/>
          </w:tcPr>
          <w:p w14:paraId="38DC2058"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2025 г.</w:t>
            </w:r>
          </w:p>
        </w:tc>
        <w:tc>
          <w:tcPr>
            <w:tcW w:w="357" w:type="pct"/>
            <w:shd w:val="clear" w:color="000000" w:fill="CCFF99"/>
            <w:vAlign w:val="center"/>
            <w:hideMark/>
          </w:tcPr>
          <w:p w14:paraId="6FD1A0D0"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2026 г.</w:t>
            </w:r>
          </w:p>
        </w:tc>
        <w:tc>
          <w:tcPr>
            <w:tcW w:w="357" w:type="pct"/>
            <w:shd w:val="clear" w:color="000000" w:fill="CCFF99"/>
            <w:vAlign w:val="center"/>
            <w:hideMark/>
          </w:tcPr>
          <w:p w14:paraId="58134B64"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2027 г.</w:t>
            </w:r>
          </w:p>
        </w:tc>
        <w:tc>
          <w:tcPr>
            <w:tcW w:w="357" w:type="pct"/>
            <w:shd w:val="clear" w:color="000000" w:fill="CCFF99"/>
            <w:vAlign w:val="center"/>
            <w:hideMark/>
          </w:tcPr>
          <w:p w14:paraId="774010AB"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2028 г.</w:t>
            </w:r>
          </w:p>
        </w:tc>
        <w:tc>
          <w:tcPr>
            <w:tcW w:w="357" w:type="pct"/>
            <w:shd w:val="clear" w:color="000000" w:fill="CCFF99"/>
            <w:vAlign w:val="center"/>
            <w:hideMark/>
          </w:tcPr>
          <w:p w14:paraId="6FCC6C0D"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2029 г.</w:t>
            </w:r>
          </w:p>
        </w:tc>
        <w:tc>
          <w:tcPr>
            <w:tcW w:w="354" w:type="pct"/>
            <w:shd w:val="clear" w:color="000000" w:fill="CCFF99"/>
            <w:vAlign w:val="center"/>
            <w:hideMark/>
          </w:tcPr>
          <w:p w14:paraId="105A1959"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roofErr w:type="gramStart"/>
            <w:r w:rsidRPr="004D5579">
              <w:rPr>
                <w:rFonts w:ascii="Trebuchet MS" w:eastAsia="Times New Roman" w:hAnsi="Trebuchet MS" w:cs="Calibri"/>
                <w:b/>
                <w:bCs/>
                <w:color w:val="000000"/>
                <w:sz w:val="20"/>
                <w:szCs w:val="20"/>
                <w:lang w:eastAsia="ru-RU"/>
              </w:rPr>
              <w:t>2030 - 2034</w:t>
            </w:r>
            <w:proofErr w:type="gramEnd"/>
            <w:r w:rsidRPr="004D5579">
              <w:rPr>
                <w:rFonts w:ascii="Trebuchet MS" w:eastAsia="Times New Roman" w:hAnsi="Trebuchet MS" w:cs="Calibri"/>
                <w:b/>
                <w:bCs/>
                <w:color w:val="000000"/>
                <w:sz w:val="20"/>
                <w:szCs w:val="20"/>
                <w:lang w:eastAsia="ru-RU"/>
              </w:rPr>
              <w:t xml:space="preserve"> гг.</w:t>
            </w:r>
          </w:p>
        </w:tc>
      </w:tr>
      <w:tr w:rsidR="00F67582" w:rsidRPr="004D5579" w14:paraId="1E5C7DE0" w14:textId="77777777" w:rsidTr="00502FBB">
        <w:trPr>
          <w:trHeight w:val="20"/>
        </w:trPr>
        <w:tc>
          <w:tcPr>
            <w:tcW w:w="5000" w:type="pct"/>
            <w:gridSpan w:val="10"/>
            <w:shd w:val="clear" w:color="000000" w:fill="FFFF99"/>
            <w:vAlign w:val="center"/>
            <w:hideMark/>
          </w:tcPr>
          <w:p w14:paraId="55E71D51"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Краснохолмский муниципальный округ</w:t>
            </w:r>
          </w:p>
        </w:tc>
      </w:tr>
      <w:tr w:rsidR="00F67582" w:rsidRPr="004D5579" w14:paraId="4AC573A5" w14:textId="77777777" w:rsidTr="00502FBB">
        <w:trPr>
          <w:trHeight w:val="20"/>
        </w:trPr>
        <w:tc>
          <w:tcPr>
            <w:tcW w:w="1790" w:type="pct"/>
            <w:shd w:val="clear" w:color="auto" w:fill="auto"/>
            <w:vAlign w:val="center"/>
            <w:hideMark/>
          </w:tcPr>
          <w:p w14:paraId="5D55BEDC"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Установленная мощность источника, Гкал/час</w:t>
            </w:r>
          </w:p>
        </w:tc>
        <w:tc>
          <w:tcPr>
            <w:tcW w:w="357" w:type="pct"/>
            <w:shd w:val="clear" w:color="auto" w:fill="auto"/>
            <w:noWrap/>
            <w:vAlign w:val="center"/>
            <w:hideMark/>
          </w:tcPr>
          <w:p w14:paraId="3D87D88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14,87</w:t>
            </w:r>
          </w:p>
        </w:tc>
        <w:tc>
          <w:tcPr>
            <w:tcW w:w="357" w:type="pct"/>
            <w:shd w:val="clear" w:color="auto" w:fill="auto"/>
            <w:noWrap/>
            <w:vAlign w:val="center"/>
            <w:hideMark/>
          </w:tcPr>
          <w:p w14:paraId="1F89E43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14,87</w:t>
            </w:r>
          </w:p>
        </w:tc>
        <w:tc>
          <w:tcPr>
            <w:tcW w:w="357" w:type="pct"/>
            <w:shd w:val="clear" w:color="auto" w:fill="auto"/>
            <w:noWrap/>
            <w:vAlign w:val="center"/>
            <w:hideMark/>
          </w:tcPr>
          <w:p w14:paraId="08050EE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14,87</w:t>
            </w:r>
          </w:p>
        </w:tc>
        <w:tc>
          <w:tcPr>
            <w:tcW w:w="357" w:type="pct"/>
            <w:shd w:val="clear" w:color="auto" w:fill="auto"/>
            <w:noWrap/>
            <w:vAlign w:val="center"/>
            <w:hideMark/>
          </w:tcPr>
          <w:p w14:paraId="4518EC7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10,21</w:t>
            </w:r>
          </w:p>
        </w:tc>
        <w:tc>
          <w:tcPr>
            <w:tcW w:w="357" w:type="pct"/>
            <w:shd w:val="clear" w:color="auto" w:fill="auto"/>
            <w:noWrap/>
            <w:vAlign w:val="center"/>
            <w:hideMark/>
          </w:tcPr>
          <w:p w14:paraId="6833539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10,21</w:t>
            </w:r>
          </w:p>
        </w:tc>
        <w:tc>
          <w:tcPr>
            <w:tcW w:w="357" w:type="pct"/>
            <w:shd w:val="clear" w:color="auto" w:fill="auto"/>
            <w:noWrap/>
            <w:vAlign w:val="center"/>
            <w:hideMark/>
          </w:tcPr>
          <w:p w14:paraId="141A859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10,21</w:t>
            </w:r>
          </w:p>
        </w:tc>
        <w:tc>
          <w:tcPr>
            <w:tcW w:w="357" w:type="pct"/>
            <w:shd w:val="clear" w:color="auto" w:fill="auto"/>
            <w:noWrap/>
            <w:vAlign w:val="center"/>
            <w:hideMark/>
          </w:tcPr>
          <w:p w14:paraId="58840BD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8,42</w:t>
            </w:r>
          </w:p>
        </w:tc>
        <w:tc>
          <w:tcPr>
            <w:tcW w:w="357" w:type="pct"/>
            <w:shd w:val="clear" w:color="auto" w:fill="auto"/>
            <w:noWrap/>
            <w:vAlign w:val="center"/>
            <w:hideMark/>
          </w:tcPr>
          <w:p w14:paraId="5CC6CEA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8,42</w:t>
            </w:r>
          </w:p>
        </w:tc>
        <w:tc>
          <w:tcPr>
            <w:tcW w:w="354" w:type="pct"/>
            <w:shd w:val="clear" w:color="auto" w:fill="auto"/>
            <w:noWrap/>
            <w:vAlign w:val="center"/>
            <w:hideMark/>
          </w:tcPr>
          <w:p w14:paraId="51F1F80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8,42</w:t>
            </w:r>
          </w:p>
        </w:tc>
      </w:tr>
      <w:tr w:rsidR="00F67582" w:rsidRPr="004D5579" w14:paraId="3F941B0A" w14:textId="77777777" w:rsidTr="00502FBB">
        <w:trPr>
          <w:trHeight w:val="20"/>
        </w:trPr>
        <w:tc>
          <w:tcPr>
            <w:tcW w:w="1790" w:type="pct"/>
            <w:shd w:val="clear" w:color="auto" w:fill="auto"/>
            <w:vAlign w:val="center"/>
            <w:hideMark/>
          </w:tcPr>
          <w:p w14:paraId="13F25CE2"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Располагаемая мощность источника, Гкал/час</w:t>
            </w:r>
          </w:p>
        </w:tc>
        <w:tc>
          <w:tcPr>
            <w:tcW w:w="357" w:type="pct"/>
            <w:shd w:val="clear" w:color="auto" w:fill="auto"/>
            <w:noWrap/>
            <w:vAlign w:val="center"/>
            <w:hideMark/>
          </w:tcPr>
          <w:p w14:paraId="53E1F8B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14,87</w:t>
            </w:r>
          </w:p>
        </w:tc>
        <w:tc>
          <w:tcPr>
            <w:tcW w:w="357" w:type="pct"/>
            <w:shd w:val="clear" w:color="auto" w:fill="auto"/>
            <w:noWrap/>
            <w:vAlign w:val="center"/>
            <w:hideMark/>
          </w:tcPr>
          <w:p w14:paraId="1F0F10D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14,87</w:t>
            </w:r>
          </w:p>
        </w:tc>
        <w:tc>
          <w:tcPr>
            <w:tcW w:w="357" w:type="pct"/>
            <w:shd w:val="clear" w:color="auto" w:fill="auto"/>
            <w:noWrap/>
            <w:vAlign w:val="center"/>
            <w:hideMark/>
          </w:tcPr>
          <w:p w14:paraId="2006073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14,87</w:t>
            </w:r>
          </w:p>
        </w:tc>
        <w:tc>
          <w:tcPr>
            <w:tcW w:w="357" w:type="pct"/>
            <w:shd w:val="clear" w:color="auto" w:fill="auto"/>
            <w:noWrap/>
            <w:vAlign w:val="center"/>
            <w:hideMark/>
          </w:tcPr>
          <w:p w14:paraId="224E725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10,21</w:t>
            </w:r>
          </w:p>
        </w:tc>
        <w:tc>
          <w:tcPr>
            <w:tcW w:w="357" w:type="pct"/>
            <w:shd w:val="clear" w:color="auto" w:fill="auto"/>
            <w:noWrap/>
            <w:vAlign w:val="center"/>
            <w:hideMark/>
          </w:tcPr>
          <w:p w14:paraId="3684318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10,21</w:t>
            </w:r>
          </w:p>
        </w:tc>
        <w:tc>
          <w:tcPr>
            <w:tcW w:w="357" w:type="pct"/>
            <w:shd w:val="clear" w:color="auto" w:fill="auto"/>
            <w:noWrap/>
            <w:vAlign w:val="center"/>
            <w:hideMark/>
          </w:tcPr>
          <w:p w14:paraId="086D6A1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10,21</w:t>
            </w:r>
          </w:p>
        </w:tc>
        <w:tc>
          <w:tcPr>
            <w:tcW w:w="357" w:type="pct"/>
            <w:shd w:val="clear" w:color="auto" w:fill="auto"/>
            <w:noWrap/>
            <w:vAlign w:val="center"/>
            <w:hideMark/>
          </w:tcPr>
          <w:p w14:paraId="688C41A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8,42</w:t>
            </w:r>
          </w:p>
        </w:tc>
        <w:tc>
          <w:tcPr>
            <w:tcW w:w="357" w:type="pct"/>
            <w:shd w:val="clear" w:color="auto" w:fill="auto"/>
            <w:noWrap/>
            <w:vAlign w:val="center"/>
            <w:hideMark/>
          </w:tcPr>
          <w:p w14:paraId="67BFBE8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8,42</w:t>
            </w:r>
          </w:p>
        </w:tc>
        <w:tc>
          <w:tcPr>
            <w:tcW w:w="354" w:type="pct"/>
            <w:shd w:val="clear" w:color="auto" w:fill="auto"/>
            <w:noWrap/>
            <w:vAlign w:val="center"/>
            <w:hideMark/>
          </w:tcPr>
          <w:p w14:paraId="41FDC5A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8,42</w:t>
            </w:r>
          </w:p>
        </w:tc>
      </w:tr>
      <w:tr w:rsidR="00F67582" w:rsidRPr="004D5579" w14:paraId="7F75C05A" w14:textId="77777777" w:rsidTr="00502FBB">
        <w:trPr>
          <w:trHeight w:val="20"/>
        </w:trPr>
        <w:tc>
          <w:tcPr>
            <w:tcW w:w="1790" w:type="pct"/>
            <w:shd w:val="clear" w:color="auto" w:fill="auto"/>
            <w:vAlign w:val="center"/>
            <w:hideMark/>
          </w:tcPr>
          <w:p w14:paraId="2FDE2F24"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Собственные нужды источника, Гкал/час</w:t>
            </w:r>
          </w:p>
        </w:tc>
        <w:tc>
          <w:tcPr>
            <w:tcW w:w="357" w:type="pct"/>
            <w:shd w:val="clear" w:color="auto" w:fill="auto"/>
            <w:noWrap/>
            <w:vAlign w:val="center"/>
            <w:hideMark/>
          </w:tcPr>
          <w:p w14:paraId="79C3501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0,19</w:t>
            </w:r>
          </w:p>
        </w:tc>
        <w:tc>
          <w:tcPr>
            <w:tcW w:w="357" w:type="pct"/>
            <w:shd w:val="clear" w:color="auto" w:fill="auto"/>
            <w:noWrap/>
            <w:vAlign w:val="center"/>
            <w:hideMark/>
          </w:tcPr>
          <w:p w14:paraId="54E5792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0,29</w:t>
            </w:r>
          </w:p>
        </w:tc>
        <w:tc>
          <w:tcPr>
            <w:tcW w:w="357" w:type="pct"/>
            <w:shd w:val="clear" w:color="auto" w:fill="auto"/>
            <w:noWrap/>
            <w:vAlign w:val="center"/>
            <w:hideMark/>
          </w:tcPr>
          <w:p w14:paraId="0265702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0,19</w:t>
            </w:r>
          </w:p>
        </w:tc>
        <w:tc>
          <w:tcPr>
            <w:tcW w:w="357" w:type="pct"/>
            <w:shd w:val="clear" w:color="auto" w:fill="auto"/>
            <w:noWrap/>
            <w:vAlign w:val="center"/>
            <w:hideMark/>
          </w:tcPr>
          <w:p w14:paraId="088CA81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0,24</w:t>
            </w:r>
          </w:p>
        </w:tc>
        <w:tc>
          <w:tcPr>
            <w:tcW w:w="357" w:type="pct"/>
            <w:shd w:val="clear" w:color="auto" w:fill="auto"/>
            <w:noWrap/>
            <w:vAlign w:val="center"/>
            <w:hideMark/>
          </w:tcPr>
          <w:p w14:paraId="17185F7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0,24</w:t>
            </w:r>
          </w:p>
        </w:tc>
        <w:tc>
          <w:tcPr>
            <w:tcW w:w="357" w:type="pct"/>
            <w:shd w:val="clear" w:color="auto" w:fill="auto"/>
            <w:noWrap/>
            <w:vAlign w:val="center"/>
            <w:hideMark/>
          </w:tcPr>
          <w:p w14:paraId="1D13D13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0,24</w:t>
            </w:r>
          </w:p>
        </w:tc>
        <w:tc>
          <w:tcPr>
            <w:tcW w:w="357" w:type="pct"/>
            <w:shd w:val="clear" w:color="auto" w:fill="auto"/>
            <w:noWrap/>
            <w:vAlign w:val="center"/>
            <w:hideMark/>
          </w:tcPr>
          <w:p w14:paraId="1C4DBF8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0,21</w:t>
            </w:r>
          </w:p>
        </w:tc>
        <w:tc>
          <w:tcPr>
            <w:tcW w:w="357" w:type="pct"/>
            <w:shd w:val="clear" w:color="auto" w:fill="auto"/>
            <w:noWrap/>
            <w:vAlign w:val="center"/>
            <w:hideMark/>
          </w:tcPr>
          <w:p w14:paraId="6DBA458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0,21</w:t>
            </w:r>
          </w:p>
        </w:tc>
        <w:tc>
          <w:tcPr>
            <w:tcW w:w="354" w:type="pct"/>
            <w:shd w:val="clear" w:color="auto" w:fill="auto"/>
            <w:noWrap/>
            <w:vAlign w:val="center"/>
            <w:hideMark/>
          </w:tcPr>
          <w:p w14:paraId="1E09F7D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0,21</w:t>
            </w:r>
          </w:p>
        </w:tc>
      </w:tr>
      <w:tr w:rsidR="00F67582" w:rsidRPr="004D5579" w14:paraId="0DDD9456" w14:textId="77777777" w:rsidTr="00502FBB">
        <w:trPr>
          <w:trHeight w:val="20"/>
        </w:trPr>
        <w:tc>
          <w:tcPr>
            <w:tcW w:w="1790" w:type="pct"/>
            <w:shd w:val="clear" w:color="auto" w:fill="auto"/>
            <w:vAlign w:val="center"/>
            <w:hideMark/>
          </w:tcPr>
          <w:p w14:paraId="63614750"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Нетто мощность источника, Гкал/час</w:t>
            </w:r>
          </w:p>
        </w:tc>
        <w:tc>
          <w:tcPr>
            <w:tcW w:w="357" w:type="pct"/>
            <w:shd w:val="clear" w:color="auto" w:fill="auto"/>
            <w:noWrap/>
            <w:vAlign w:val="center"/>
            <w:hideMark/>
          </w:tcPr>
          <w:p w14:paraId="25F9A36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14,68</w:t>
            </w:r>
          </w:p>
        </w:tc>
        <w:tc>
          <w:tcPr>
            <w:tcW w:w="357" w:type="pct"/>
            <w:shd w:val="clear" w:color="auto" w:fill="auto"/>
            <w:noWrap/>
            <w:vAlign w:val="center"/>
            <w:hideMark/>
          </w:tcPr>
          <w:p w14:paraId="74FE6A0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14,58</w:t>
            </w:r>
          </w:p>
        </w:tc>
        <w:tc>
          <w:tcPr>
            <w:tcW w:w="357" w:type="pct"/>
            <w:shd w:val="clear" w:color="auto" w:fill="auto"/>
            <w:noWrap/>
            <w:vAlign w:val="center"/>
            <w:hideMark/>
          </w:tcPr>
          <w:p w14:paraId="5F357C0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14,68</w:t>
            </w:r>
          </w:p>
        </w:tc>
        <w:tc>
          <w:tcPr>
            <w:tcW w:w="357" w:type="pct"/>
            <w:shd w:val="clear" w:color="auto" w:fill="auto"/>
            <w:noWrap/>
            <w:vAlign w:val="center"/>
            <w:hideMark/>
          </w:tcPr>
          <w:p w14:paraId="21E5213F"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9,97</w:t>
            </w:r>
          </w:p>
        </w:tc>
        <w:tc>
          <w:tcPr>
            <w:tcW w:w="357" w:type="pct"/>
            <w:shd w:val="clear" w:color="auto" w:fill="auto"/>
            <w:noWrap/>
            <w:vAlign w:val="center"/>
            <w:hideMark/>
          </w:tcPr>
          <w:p w14:paraId="6E39208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9,97</w:t>
            </w:r>
          </w:p>
        </w:tc>
        <w:tc>
          <w:tcPr>
            <w:tcW w:w="357" w:type="pct"/>
            <w:shd w:val="clear" w:color="auto" w:fill="auto"/>
            <w:noWrap/>
            <w:vAlign w:val="center"/>
            <w:hideMark/>
          </w:tcPr>
          <w:p w14:paraId="20A21FE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9,97</w:t>
            </w:r>
          </w:p>
        </w:tc>
        <w:tc>
          <w:tcPr>
            <w:tcW w:w="357" w:type="pct"/>
            <w:shd w:val="clear" w:color="auto" w:fill="auto"/>
            <w:noWrap/>
            <w:vAlign w:val="center"/>
            <w:hideMark/>
          </w:tcPr>
          <w:p w14:paraId="06ADDB2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8,21</w:t>
            </w:r>
          </w:p>
        </w:tc>
        <w:tc>
          <w:tcPr>
            <w:tcW w:w="357" w:type="pct"/>
            <w:shd w:val="clear" w:color="auto" w:fill="auto"/>
            <w:noWrap/>
            <w:vAlign w:val="center"/>
            <w:hideMark/>
          </w:tcPr>
          <w:p w14:paraId="56BDF80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8,21</w:t>
            </w:r>
          </w:p>
        </w:tc>
        <w:tc>
          <w:tcPr>
            <w:tcW w:w="354" w:type="pct"/>
            <w:shd w:val="clear" w:color="auto" w:fill="auto"/>
            <w:noWrap/>
            <w:vAlign w:val="center"/>
            <w:hideMark/>
          </w:tcPr>
          <w:p w14:paraId="50E21F7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8,21</w:t>
            </w:r>
          </w:p>
        </w:tc>
      </w:tr>
      <w:tr w:rsidR="00F67582" w:rsidRPr="004D5579" w14:paraId="30BACC9E" w14:textId="77777777" w:rsidTr="00502FBB">
        <w:trPr>
          <w:trHeight w:val="20"/>
        </w:trPr>
        <w:tc>
          <w:tcPr>
            <w:tcW w:w="1790" w:type="pct"/>
            <w:shd w:val="clear" w:color="auto" w:fill="auto"/>
            <w:vAlign w:val="center"/>
            <w:hideMark/>
          </w:tcPr>
          <w:p w14:paraId="08907000"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Потери тепловой мощности на передачу, Гкал/час</w:t>
            </w:r>
          </w:p>
        </w:tc>
        <w:tc>
          <w:tcPr>
            <w:tcW w:w="357" w:type="pct"/>
            <w:shd w:val="clear" w:color="auto" w:fill="auto"/>
            <w:noWrap/>
            <w:vAlign w:val="center"/>
            <w:hideMark/>
          </w:tcPr>
          <w:p w14:paraId="282571C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0,93</w:t>
            </w:r>
          </w:p>
        </w:tc>
        <w:tc>
          <w:tcPr>
            <w:tcW w:w="357" w:type="pct"/>
            <w:shd w:val="clear" w:color="auto" w:fill="auto"/>
            <w:noWrap/>
            <w:vAlign w:val="center"/>
            <w:hideMark/>
          </w:tcPr>
          <w:p w14:paraId="3F8B184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0,91</w:t>
            </w:r>
          </w:p>
        </w:tc>
        <w:tc>
          <w:tcPr>
            <w:tcW w:w="357" w:type="pct"/>
            <w:shd w:val="clear" w:color="auto" w:fill="auto"/>
            <w:noWrap/>
            <w:vAlign w:val="center"/>
            <w:hideMark/>
          </w:tcPr>
          <w:p w14:paraId="562FBAC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0,92</w:t>
            </w:r>
          </w:p>
        </w:tc>
        <w:tc>
          <w:tcPr>
            <w:tcW w:w="357" w:type="pct"/>
            <w:shd w:val="clear" w:color="auto" w:fill="auto"/>
            <w:noWrap/>
            <w:vAlign w:val="center"/>
            <w:hideMark/>
          </w:tcPr>
          <w:p w14:paraId="001D53B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0,42</w:t>
            </w:r>
          </w:p>
        </w:tc>
        <w:tc>
          <w:tcPr>
            <w:tcW w:w="357" w:type="pct"/>
            <w:shd w:val="clear" w:color="auto" w:fill="auto"/>
            <w:noWrap/>
            <w:vAlign w:val="center"/>
            <w:hideMark/>
          </w:tcPr>
          <w:p w14:paraId="00214AC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0,42</w:t>
            </w:r>
          </w:p>
        </w:tc>
        <w:tc>
          <w:tcPr>
            <w:tcW w:w="357" w:type="pct"/>
            <w:shd w:val="clear" w:color="auto" w:fill="auto"/>
            <w:noWrap/>
            <w:vAlign w:val="center"/>
            <w:hideMark/>
          </w:tcPr>
          <w:p w14:paraId="183E901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0,42</w:t>
            </w:r>
          </w:p>
        </w:tc>
        <w:tc>
          <w:tcPr>
            <w:tcW w:w="357" w:type="pct"/>
            <w:shd w:val="clear" w:color="auto" w:fill="auto"/>
            <w:noWrap/>
            <w:vAlign w:val="center"/>
            <w:hideMark/>
          </w:tcPr>
          <w:p w14:paraId="332A4B0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0,42</w:t>
            </w:r>
          </w:p>
        </w:tc>
        <w:tc>
          <w:tcPr>
            <w:tcW w:w="357" w:type="pct"/>
            <w:shd w:val="clear" w:color="auto" w:fill="auto"/>
            <w:noWrap/>
            <w:vAlign w:val="center"/>
            <w:hideMark/>
          </w:tcPr>
          <w:p w14:paraId="788D6F2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0,42</w:t>
            </w:r>
          </w:p>
        </w:tc>
        <w:tc>
          <w:tcPr>
            <w:tcW w:w="354" w:type="pct"/>
            <w:shd w:val="clear" w:color="auto" w:fill="auto"/>
            <w:noWrap/>
            <w:vAlign w:val="center"/>
            <w:hideMark/>
          </w:tcPr>
          <w:p w14:paraId="64EE9AF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0,42</w:t>
            </w:r>
          </w:p>
        </w:tc>
      </w:tr>
      <w:tr w:rsidR="00F67582" w:rsidRPr="004D5579" w14:paraId="097D8F82" w14:textId="77777777" w:rsidTr="00502FBB">
        <w:trPr>
          <w:trHeight w:val="20"/>
        </w:trPr>
        <w:tc>
          <w:tcPr>
            <w:tcW w:w="1790" w:type="pct"/>
            <w:shd w:val="clear" w:color="auto" w:fill="auto"/>
            <w:vAlign w:val="center"/>
            <w:hideMark/>
          </w:tcPr>
          <w:p w14:paraId="0948A4AA"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xml:space="preserve">Присоединенная нагрузка потребителей, Гкал/ч, в </w:t>
            </w:r>
            <w:proofErr w:type="gramStart"/>
            <w:r w:rsidRPr="004D5579">
              <w:rPr>
                <w:rFonts w:ascii="Trebuchet MS" w:eastAsia="Times New Roman" w:hAnsi="Trebuchet MS" w:cs="Calibri"/>
                <w:color w:val="000000"/>
                <w:sz w:val="20"/>
                <w:szCs w:val="20"/>
                <w:lang w:eastAsia="ru-RU"/>
              </w:rPr>
              <w:t>т.ч.</w:t>
            </w:r>
            <w:proofErr w:type="gramEnd"/>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42E1CA6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c>
          <w:tcPr>
            <w:tcW w:w="357" w:type="pct"/>
            <w:shd w:val="clear" w:color="auto" w:fill="auto"/>
            <w:noWrap/>
            <w:vAlign w:val="center"/>
            <w:hideMark/>
          </w:tcPr>
          <w:p w14:paraId="6B1D9CB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c>
          <w:tcPr>
            <w:tcW w:w="357" w:type="pct"/>
            <w:shd w:val="clear" w:color="auto" w:fill="auto"/>
            <w:noWrap/>
            <w:vAlign w:val="center"/>
            <w:hideMark/>
          </w:tcPr>
          <w:p w14:paraId="6A1107A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c>
          <w:tcPr>
            <w:tcW w:w="357" w:type="pct"/>
            <w:shd w:val="clear" w:color="auto" w:fill="auto"/>
            <w:noWrap/>
            <w:vAlign w:val="center"/>
            <w:hideMark/>
          </w:tcPr>
          <w:p w14:paraId="2A5F1A9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c>
          <w:tcPr>
            <w:tcW w:w="357" w:type="pct"/>
            <w:shd w:val="clear" w:color="auto" w:fill="auto"/>
            <w:noWrap/>
            <w:vAlign w:val="center"/>
            <w:hideMark/>
          </w:tcPr>
          <w:p w14:paraId="1D8BB79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c>
          <w:tcPr>
            <w:tcW w:w="357" w:type="pct"/>
            <w:shd w:val="clear" w:color="auto" w:fill="auto"/>
            <w:noWrap/>
            <w:vAlign w:val="center"/>
            <w:hideMark/>
          </w:tcPr>
          <w:p w14:paraId="140E360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c>
          <w:tcPr>
            <w:tcW w:w="357" w:type="pct"/>
            <w:shd w:val="clear" w:color="auto" w:fill="auto"/>
            <w:noWrap/>
            <w:vAlign w:val="center"/>
            <w:hideMark/>
          </w:tcPr>
          <w:p w14:paraId="003B8A2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c>
          <w:tcPr>
            <w:tcW w:w="357" w:type="pct"/>
            <w:shd w:val="clear" w:color="auto" w:fill="auto"/>
            <w:noWrap/>
            <w:vAlign w:val="center"/>
            <w:hideMark/>
          </w:tcPr>
          <w:p w14:paraId="072FCB5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c>
          <w:tcPr>
            <w:tcW w:w="354" w:type="pct"/>
            <w:shd w:val="clear" w:color="auto" w:fill="auto"/>
            <w:noWrap/>
            <w:vAlign w:val="center"/>
            <w:hideMark/>
          </w:tcPr>
          <w:p w14:paraId="4F97B16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r>
      <w:tr w:rsidR="00F67582" w:rsidRPr="004D5579" w14:paraId="682BE6D1" w14:textId="77777777" w:rsidTr="00502FBB">
        <w:trPr>
          <w:trHeight w:val="20"/>
        </w:trPr>
        <w:tc>
          <w:tcPr>
            <w:tcW w:w="1790" w:type="pct"/>
            <w:shd w:val="clear" w:color="auto" w:fill="auto"/>
            <w:vAlign w:val="center"/>
            <w:hideMark/>
          </w:tcPr>
          <w:p w14:paraId="30F72347"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отопление и вентиляция</w:t>
            </w:r>
          </w:p>
        </w:tc>
        <w:tc>
          <w:tcPr>
            <w:tcW w:w="357" w:type="pct"/>
            <w:shd w:val="clear" w:color="auto" w:fill="auto"/>
            <w:noWrap/>
            <w:vAlign w:val="center"/>
            <w:hideMark/>
          </w:tcPr>
          <w:p w14:paraId="1411255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c>
          <w:tcPr>
            <w:tcW w:w="357" w:type="pct"/>
            <w:shd w:val="clear" w:color="auto" w:fill="auto"/>
            <w:noWrap/>
            <w:vAlign w:val="center"/>
            <w:hideMark/>
          </w:tcPr>
          <w:p w14:paraId="70D296E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c>
          <w:tcPr>
            <w:tcW w:w="357" w:type="pct"/>
            <w:shd w:val="clear" w:color="auto" w:fill="auto"/>
            <w:noWrap/>
            <w:vAlign w:val="center"/>
            <w:hideMark/>
          </w:tcPr>
          <w:p w14:paraId="59F4185F"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c>
          <w:tcPr>
            <w:tcW w:w="357" w:type="pct"/>
            <w:shd w:val="clear" w:color="auto" w:fill="auto"/>
            <w:noWrap/>
            <w:vAlign w:val="center"/>
            <w:hideMark/>
          </w:tcPr>
          <w:p w14:paraId="0457E97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c>
          <w:tcPr>
            <w:tcW w:w="357" w:type="pct"/>
            <w:shd w:val="clear" w:color="auto" w:fill="auto"/>
            <w:noWrap/>
            <w:vAlign w:val="center"/>
            <w:hideMark/>
          </w:tcPr>
          <w:p w14:paraId="3BA4B58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c>
          <w:tcPr>
            <w:tcW w:w="357" w:type="pct"/>
            <w:shd w:val="clear" w:color="auto" w:fill="auto"/>
            <w:noWrap/>
            <w:vAlign w:val="center"/>
            <w:hideMark/>
          </w:tcPr>
          <w:p w14:paraId="38D5BFF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c>
          <w:tcPr>
            <w:tcW w:w="357" w:type="pct"/>
            <w:shd w:val="clear" w:color="auto" w:fill="auto"/>
            <w:noWrap/>
            <w:vAlign w:val="center"/>
            <w:hideMark/>
          </w:tcPr>
          <w:p w14:paraId="7B31FCC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c>
          <w:tcPr>
            <w:tcW w:w="357" w:type="pct"/>
            <w:shd w:val="clear" w:color="auto" w:fill="auto"/>
            <w:noWrap/>
            <w:vAlign w:val="center"/>
            <w:hideMark/>
          </w:tcPr>
          <w:p w14:paraId="47BA87C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c>
          <w:tcPr>
            <w:tcW w:w="354" w:type="pct"/>
            <w:shd w:val="clear" w:color="auto" w:fill="auto"/>
            <w:noWrap/>
            <w:vAlign w:val="center"/>
            <w:hideMark/>
          </w:tcPr>
          <w:p w14:paraId="59F6B28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4,53</w:t>
            </w:r>
          </w:p>
        </w:tc>
      </w:tr>
      <w:tr w:rsidR="00F67582" w:rsidRPr="004D5579" w14:paraId="6383B9EA" w14:textId="77777777" w:rsidTr="00502FBB">
        <w:trPr>
          <w:trHeight w:val="20"/>
        </w:trPr>
        <w:tc>
          <w:tcPr>
            <w:tcW w:w="1790" w:type="pct"/>
            <w:shd w:val="clear" w:color="auto" w:fill="auto"/>
            <w:vAlign w:val="center"/>
            <w:hideMark/>
          </w:tcPr>
          <w:p w14:paraId="7742D0D7"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ГВС</w:t>
            </w:r>
          </w:p>
        </w:tc>
        <w:tc>
          <w:tcPr>
            <w:tcW w:w="357" w:type="pct"/>
            <w:shd w:val="clear" w:color="auto" w:fill="auto"/>
            <w:noWrap/>
            <w:vAlign w:val="center"/>
            <w:hideMark/>
          </w:tcPr>
          <w:p w14:paraId="5952BE0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5651823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0FFE3AA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271BC52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6F66FF0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5D534AB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5F6578B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52D3D29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4" w:type="pct"/>
            <w:shd w:val="clear" w:color="auto" w:fill="auto"/>
            <w:noWrap/>
            <w:vAlign w:val="center"/>
            <w:hideMark/>
          </w:tcPr>
          <w:p w14:paraId="23432F8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r>
      <w:tr w:rsidR="00F67582" w:rsidRPr="004D5579" w14:paraId="4228431C" w14:textId="77777777" w:rsidTr="00502FBB">
        <w:trPr>
          <w:trHeight w:val="20"/>
        </w:trPr>
        <w:tc>
          <w:tcPr>
            <w:tcW w:w="1790" w:type="pct"/>
            <w:shd w:val="clear" w:color="000000" w:fill="FCE4D6"/>
            <w:vAlign w:val="center"/>
            <w:hideMark/>
          </w:tcPr>
          <w:p w14:paraId="4F803EB7"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Резерв/дефицит мощности, Гкал/час</w:t>
            </w:r>
          </w:p>
        </w:tc>
        <w:tc>
          <w:tcPr>
            <w:tcW w:w="357" w:type="pct"/>
            <w:shd w:val="clear" w:color="000000" w:fill="FCE4D6"/>
            <w:noWrap/>
            <w:vAlign w:val="center"/>
            <w:hideMark/>
          </w:tcPr>
          <w:p w14:paraId="05F2E43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9,22</w:t>
            </w:r>
          </w:p>
        </w:tc>
        <w:tc>
          <w:tcPr>
            <w:tcW w:w="357" w:type="pct"/>
            <w:shd w:val="clear" w:color="000000" w:fill="FCE4D6"/>
            <w:noWrap/>
            <w:vAlign w:val="center"/>
            <w:hideMark/>
          </w:tcPr>
          <w:p w14:paraId="522A2E3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9,14</w:t>
            </w:r>
          </w:p>
        </w:tc>
        <w:tc>
          <w:tcPr>
            <w:tcW w:w="357" w:type="pct"/>
            <w:shd w:val="clear" w:color="000000" w:fill="FCE4D6"/>
            <w:noWrap/>
            <w:vAlign w:val="center"/>
            <w:hideMark/>
          </w:tcPr>
          <w:p w14:paraId="373B766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9,24</w:t>
            </w:r>
          </w:p>
        </w:tc>
        <w:tc>
          <w:tcPr>
            <w:tcW w:w="357" w:type="pct"/>
            <w:shd w:val="clear" w:color="000000" w:fill="FCE4D6"/>
            <w:noWrap/>
            <w:vAlign w:val="center"/>
            <w:hideMark/>
          </w:tcPr>
          <w:p w14:paraId="7F3939E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5,02</w:t>
            </w:r>
          </w:p>
        </w:tc>
        <w:tc>
          <w:tcPr>
            <w:tcW w:w="357" w:type="pct"/>
            <w:shd w:val="clear" w:color="000000" w:fill="FCE4D6"/>
            <w:noWrap/>
            <w:vAlign w:val="center"/>
            <w:hideMark/>
          </w:tcPr>
          <w:p w14:paraId="516E7A5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5,02</w:t>
            </w:r>
          </w:p>
        </w:tc>
        <w:tc>
          <w:tcPr>
            <w:tcW w:w="357" w:type="pct"/>
            <w:shd w:val="clear" w:color="000000" w:fill="FCE4D6"/>
            <w:noWrap/>
            <w:vAlign w:val="center"/>
            <w:hideMark/>
          </w:tcPr>
          <w:p w14:paraId="1658B43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5,02</w:t>
            </w:r>
          </w:p>
        </w:tc>
        <w:tc>
          <w:tcPr>
            <w:tcW w:w="357" w:type="pct"/>
            <w:shd w:val="clear" w:color="000000" w:fill="FCE4D6"/>
            <w:noWrap/>
            <w:vAlign w:val="center"/>
            <w:hideMark/>
          </w:tcPr>
          <w:p w14:paraId="6406CD4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3,26</w:t>
            </w:r>
          </w:p>
        </w:tc>
        <w:tc>
          <w:tcPr>
            <w:tcW w:w="357" w:type="pct"/>
            <w:shd w:val="clear" w:color="000000" w:fill="FCE4D6"/>
            <w:noWrap/>
            <w:vAlign w:val="center"/>
            <w:hideMark/>
          </w:tcPr>
          <w:p w14:paraId="73FD8C6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3,26</w:t>
            </w:r>
          </w:p>
        </w:tc>
        <w:tc>
          <w:tcPr>
            <w:tcW w:w="354" w:type="pct"/>
            <w:shd w:val="clear" w:color="000000" w:fill="FCE4D6"/>
            <w:noWrap/>
            <w:vAlign w:val="center"/>
            <w:hideMark/>
          </w:tcPr>
          <w:p w14:paraId="60FF6DE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3,26</w:t>
            </w:r>
          </w:p>
        </w:tc>
      </w:tr>
      <w:tr w:rsidR="00F67582" w:rsidRPr="004D5579" w14:paraId="129F92DC" w14:textId="77777777" w:rsidTr="00502FBB">
        <w:trPr>
          <w:trHeight w:val="20"/>
        </w:trPr>
        <w:tc>
          <w:tcPr>
            <w:tcW w:w="1790" w:type="pct"/>
            <w:shd w:val="clear" w:color="000000" w:fill="BDD7EE"/>
            <w:vAlign w:val="center"/>
            <w:hideMark/>
          </w:tcPr>
          <w:p w14:paraId="1DA35D3E" w14:textId="77777777" w:rsidR="00F67582" w:rsidRPr="004D5579" w:rsidRDefault="00F67582" w:rsidP="00502FBB">
            <w:pPr>
              <w:spacing w:after="0" w:line="240" w:lineRule="auto"/>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Котельная ул. Красноармейская, д.27</w:t>
            </w:r>
          </w:p>
        </w:tc>
        <w:tc>
          <w:tcPr>
            <w:tcW w:w="357" w:type="pct"/>
            <w:shd w:val="clear" w:color="000000" w:fill="BDD7EE"/>
            <w:noWrap/>
            <w:vAlign w:val="center"/>
            <w:hideMark/>
          </w:tcPr>
          <w:p w14:paraId="1F3CE5B9"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7E45A7A5"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513D630C"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
        </w:tc>
        <w:tc>
          <w:tcPr>
            <w:tcW w:w="2139" w:type="pct"/>
            <w:gridSpan w:val="6"/>
            <w:shd w:val="clear" w:color="auto" w:fill="FFCC99"/>
            <w:vAlign w:val="center"/>
            <w:hideMark/>
          </w:tcPr>
          <w:p w14:paraId="3B0D91CF" w14:textId="77777777" w:rsidR="00F67582" w:rsidRPr="004D5579" w:rsidRDefault="00F67582" w:rsidP="00502FBB">
            <w:pPr>
              <w:spacing w:after="0" w:line="240" w:lineRule="auto"/>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БМК ул. Красноармейская, д.27</w:t>
            </w:r>
          </w:p>
        </w:tc>
      </w:tr>
      <w:tr w:rsidR="00F67582" w:rsidRPr="004D5579" w14:paraId="4971AA73" w14:textId="77777777" w:rsidTr="00502FBB">
        <w:trPr>
          <w:trHeight w:val="20"/>
        </w:trPr>
        <w:tc>
          <w:tcPr>
            <w:tcW w:w="1790" w:type="pct"/>
            <w:shd w:val="clear" w:color="auto" w:fill="auto"/>
            <w:vAlign w:val="center"/>
            <w:hideMark/>
          </w:tcPr>
          <w:p w14:paraId="0ED1C18A"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Установленная мощность источника, Гкал/час</w:t>
            </w:r>
          </w:p>
        </w:tc>
        <w:tc>
          <w:tcPr>
            <w:tcW w:w="357" w:type="pct"/>
            <w:shd w:val="clear" w:color="auto" w:fill="auto"/>
            <w:noWrap/>
            <w:vAlign w:val="center"/>
            <w:hideMark/>
          </w:tcPr>
          <w:p w14:paraId="1FFA86C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1,63</w:t>
            </w:r>
          </w:p>
        </w:tc>
        <w:tc>
          <w:tcPr>
            <w:tcW w:w="357" w:type="pct"/>
            <w:shd w:val="clear" w:color="auto" w:fill="auto"/>
            <w:noWrap/>
            <w:vAlign w:val="center"/>
            <w:hideMark/>
          </w:tcPr>
          <w:p w14:paraId="69114A3F"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1,63</w:t>
            </w:r>
          </w:p>
        </w:tc>
        <w:tc>
          <w:tcPr>
            <w:tcW w:w="357" w:type="pct"/>
            <w:shd w:val="clear" w:color="auto" w:fill="auto"/>
            <w:noWrap/>
            <w:vAlign w:val="center"/>
            <w:hideMark/>
          </w:tcPr>
          <w:p w14:paraId="575A377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1,63</w:t>
            </w:r>
          </w:p>
        </w:tc>
        <w:tc>
          <w:tcPr>
            <w:tcW w:w="357" w:type="pct"/>
            <w:shd w:val="clear" w:color="auto" w:fill="auto"/>
            <w:noWrap/>
            <w:vAlign w:val="center"/>
            <w:hideMark/>
          </w:tcPr>
          <w:p w14:paraId="3B0DBAC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1,46</w:t>
            </w:r>
          </w:p>
        </w:tc>
        <w:tc>
          <w:tcPr>
            <w:tcW w:w="357" w:type="pct"/>
            <w:shd w:val="clear" w:color="auto" w:fill="auto"/>
            <w:noWrap/>
            <w:vAlign w:val="center"/>
            <w:hideMark/>
          </w:tcPr>
          <w:p w14:paraId="18C2234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1,46</w:t>
            </w:r>
          </w:p>
        </w:tc>
        <w:tc>
          <w:tcPr>
            <w:tcW w:w="357" w:type="pct"/>
            <w:shd w:val="clear" w:color="auto" w:fill="auto"/>
            <w:noWrap/>
            <w:vAlign w:val="center"/>
            <w:hideMark/>
          </w:tcPr>
          <w:p w14:paraId="6AD0383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1,46</w:t>
            </w:r>
          </w:p>
        </w:tc>
        <w:tc>
          <w:tcPr>
            <w:tcW w:w="357" w:type="pct"/>
            <w:shd w:val="clear" w:color="auto" w:fill="auto"/>
            <w:noWrap/>
            <w:vAlign w:val="center"/>
            <w:hideMark/>
          </w:tcPr>
          <w:p w14:paraId="5109F65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1,46</w:t>
            </w:r>
          </w:p>
        </w:tc>
        <w:tc>
          <w:tcPr>
            <w:tcW w:w="357" w:type="pct"/>
            <w:shd w:val="clear" w:color="auto" w:fill="auto"/>
            <w:noWrap/>
            <w:vAlign w:val="center"/>
            <w:hideMark/>
          </w:tcPr>
          <w:p w14:paraId="063B54F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1,46</w:t>
            </w:r>
          </w:p>
        </w:tc>
        <w:tc>
          <w:tcPr>
            <w:tcW w:w="354" w:type="pct"/>
            <w:shd w:val="clear" w:color="auto" w:fill="auto"/>
            <w:noWrap/>
            <w:vAlign w:val="center"/>
            <w:hideMark/>
          </w:tcPr>
          <w:p w14:paraId="2D379C3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1,46</w:t>
            </w:r>
          </w:p>
        </w:tc>
      </w:tr>
      <w:tr w:rsidR="00F67582" w:rsidRPr="004D5579" w14:paraId="5317CD41" w14:textId="77777777" w:rsidTr="00502FBB">
        <w:trPr>
          <w:trHeight w:val="20"/>
        </w:trPr>
        <w:tc>
          <w:tcPr>
            <w:tcW w:w="1790" w:type="pct"/>
            <w:shd w:val="clear" w:color="auto" w:fill="auto"/>
            <w:vAlign w:val="center"/>
            <w:hideMark/>
          </w:tcPr>
          <w:p w14:paraId="28A4D2E6"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Располагаемая мощность источника, Гкал/час</w:t>
            </w:r>
          </w:p>
        </w:tc>
        <w:tc>
          <w:tcPr>
            <w:tcW w:w="357" w:type="pct"/>
            <w:shd w:val="clear" w:color="auto" w:fill="auto"/>
            <w:noWrap/>
            <w:vAlign w:val="center"/>
            <w:hideMark/>
          </w:tcPr>
          <w:p w14:paraId="563B823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1,63</w:t>
            </w:r>
          </w:p>
        </w:tc>
        <w:tc>
          <w:tcPr>
            <w:tcW w:w="357" w:type="pct"/>
            <w:shd w:val="clear" w:color="auto" w:fill="auto"/>
            <w:noWrap/>
            <w:vAlign w:val="center"/>
            <w:hideMark/>
          </w:tcPr>
          <w:p w14:paraId="43FF6ED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1,63</w:t>
            </w:r>
          </w:p>
        </w:tc>
        <w:tc>
          <w:tcPr>
            <w:tcW w:w="357" w:type="pct"/>
            <w:shd w:val="clear" w:color="auto" w:fill="auto"/>
            <w:noWrap/>
            <w:vAlign w:val="center"/>
            <w:hideMark/>
          </w:tcPr>
          <w:p w14:paraId="394B24E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1,63</w:t>
            </w:r>
          </w:p>
        </w:tc>
        <w:tc>
          <w:tcPr>
            <w:tcW w:w="357" w:type="pct"/>
            <w:shd w:val="clear" w:color="auto" w:fill="auto"/>
            <w:noWrap/>
            <w:vAlign w:val="center"/>
            <w:hideMark/>
          </w:tcPr>
          <w:p w14:paraId="12D3E87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1,46</w:t>
            </w:r>
          </w:p>
        </w:tc>
        <w:tc>
          <w:tcPr>
            <w:tcW w:w="357" w:type="pct"/>
            <w:shd w:val="clear" w:color="auto" w:fill="auto"/>
            <w:noWrap/>
            <w:vAlign w:val="center"/>
            <w:hideMark/>
          </w:tcPr>
          <w:p w14:paraId="6689232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1,46</w:t>
            </w:r>
          </w:p>
        </w:tc>
        <w:tc>
          <w:tcPr>
            <w:tcW w:w="357" w:type="pct"/>
            <w:shd w:val="clear" w:color="auto" w:fill="auto"/>
            <w:noWrap/>
            <w:vAlign w:val="center"/>
            <w:hideMark/>
          </w:tcPr>
          <w:p w14:paraId="36172CF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1,46</w:t>
            </w:r>
          </w:p>
        </w:tc>
        <w:tc>
          <w:tcPr>
            <w:tcW w:w="357" w:type="pct"/>
            <w:shd w:val="clear" w:color="auto" w:fill="auto"/>
            <w:noWrap/>
            <w:vAlign w:val="center"/>
            <w:hideMark/>
          </w:tcPr>
          <w:p w14:paraId="3224113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1,46</w:t>
            </w:r>
          </w:p>
        </w:tc>
        <w:tc>
          <w:tcPr>
            <w:tcW w:w="357" w:type="pct"/>
            <w:shd w:val="clear" w:color="auto" w:fill="auto"/>
            <w:noWrap/>
            <w:vAlign w:val="center"/>
            <w:hideMark/>
          </w:tcPr>
          <w:p w14:paraId="2CB5218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1,46</w:t>
            </w:r>
          </w:p>
        </w:tc>
        <w:tc>
          <w:tcPr>
            <w:tcW w:w="354" w:type="pct"/>
            <w:shd w:val="clear" w:color="auto" w:fill="auto"/>
            <w:noWrap/>
            <w:vAlign w:val="center"/>
            <w:hideMark/>
          </w:tcPr>
          <w:p w14:paraId="3BD41AE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1,46</w:t>
            </w:r>
          </w:p>
        </w:tc>
      </w:tr>
      <w:tr w:rsidR="00F67582" w:rsidRPr="004D5579" w14:paraId="76163584" w14:textId="77777777" w:rsidTr="00502FBB">
        <w:trPr>
          <w:trHeight w:val="20"/>
        </w:trPr>
        <w:tc>
          <w:tcPr>
            <w:tcW w:w="1790" w:type="pct"/>
            <w:shd w:val="clear" w:color="auto" w:fill="auto"/>
            <w:vAlign w:val="center"/>
            <w:hideMark/>
          </w:tcPr>
          <w:p w14:paraId="532A1433"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Собственные нужды источника, Гкал/час</w:t>
            </w:r>
          </w:p>
        </w:tc>
        <w:tc>
          <w:tcPr>
            <w:tcW w:w="357" w:type="pct"/>
            <w:shd w:val="clear" w:color="auto" w:fill="auto"/>
            <w:noWrap/>
            <w:vAlign w:val="center"/>
            <w:hideMark/>
          </w:tcPr>
          <w:p w14:paraId="1055BD5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444DCA7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775DD80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663479D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063371C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7EA14B2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0CCD82F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43262F8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4" w:type="pct"/>
            <w:shd w:val="clear" w:color="auto" w:fill="auto"/>
            <w:noWrap/>
            <w:vAlign w:val="center"/>
            <w:hideMark/>
          </w:tcPr>
          <w:p w14:paraId="2AFAE45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r>
      <w:tr w:rsidR="00F67582" w:rsidRPr="004D5579" w14:paraId="5F8C7A45" w14:textId="77777777" w:rsidTr="00502FBB">
        <w:trPr>
          <w:trHeight w:val="20"/>
        </w:trPr>
        <w:tc>
          <w:tcPr>
            <w:tcW w:w="1790" w:type="pct"/>
            <w:shd w:val="clear" w:color="auto" w:fill="auto"/>
            <w:vAlign w:val="center"/>
            <w:hideMark/>
          </w:tcPr>
          <w:p w14:paraId="4D100256"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Нетто мощность источника, Гкал/час</w:t>
            </w:r>
          </w:p>
        </w:tc>
        <w:tc>
          <w:tcPr>
            <w:tcW w:w="357" w:type="pct"/>
            <w:shd w:val="clear" w:color="auto" w:fill="auto"/>
            <w:noWrap/>
            <w:vAlign w:val="center"/>
            <w:hideMark/>
          </w:tcPr>
          <w:p w14:paraId="7A3680F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1,60</w:t>
            </w:r>
          </w:p>
        </w:tc>
        <w:tc>
          <w:tcPr>
            <w:tcW w:w="357" w:type="pct"/>
            <w:shd w:val="clear" w:color="auto" w:fill="auto"/>
            <w:noWrap/>
            <w:vAlign w:val="center"/>
            <w:hideMark/>
          </w:tcPr>
          <w:p w14:paraId="17FEA13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1,59</w:t>
            </w:r>
          </w:p>
        </w:tc>
        <w:tc>
          <w:tcPr>
            <w:tcW w:w="357" w:type="pct"/>
            <w:shd w:val="clear" w:color="auto" w:fill="auto"/>
            <w:noWrap/>
            <w:vAlign w:val="center"/>
            <w:hideMark/>
          </w:tcPr>
          <w:p w14:paraId="1E7C271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1,61</w:t>
            </w:r>
          </w:p>
        </w:tc>
        <w:tc>
          <w:tcPr>
            <w:tcW w:w="357" w:type="pct"/>
            <w:shd w:val="clear" w:color="auto" w:fill="auto"/>
            <w:noWrap/>
            <w:vAlign w:val="center"/>
            <w:hideMark/>
          </w:tcPr>
          <w:p w14:paraId="1BF4118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1,43</w:t>
            </w:r>
          </w:p>
        </w:tc>
        <w:tc>
          <w:tcPr>
            <w:tcW w:w="357" w:type="pct"/>
            <w:shd w:val="clear" w:color="auto" w:fill="auto"/>
            <w:noWrap/>
            <w:vAlign w:val="center"/>
            <w:hideMark/>
          </w:tcPr>
          <w:p w14:paraId="7D50DA5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1,43</w:t>
            </w:r>
          </w:p>
        </w:tc>
        <w:tc>
          <w:tcPr>
            <w:tcW w:w="357" w:type="pct"/>
            <w:shd w:val="clear" w:color="auto" w:fill="auto"/>
            <w:noWrap/>
            <w:vAlign w:val="center"/>
            <w:hideMark/>
          </w:tcPr>
          <w:p w14:paraId="21D4BF8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1,43</w:t>
            </w:r>
          </w:p>
        </w:tc>
        <w:tc>
          <w:tcPr>
            <w:tcW w:w="357" w:type="pct"/>
            <w:shd w:val="clear" w:color="auto" w:fill="auto"/>
            <w:noWrap/>
            <w:vAlign w:val="center"/>
            <w:hideMark/>
          </w:tcPr>
          <w:p w14:paraId="79C37C6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1,43</w:t>
            </w:r>
          </w:p>
        </w:tc>
        <w:tc>
          <w:tcPr>
            <w:tcW w:w="357" w:type="pct"/>
            <w:shd w:val="clear" w:color="auto" w:fill="auto"/>
            <w:noWrap/>
            <w:vAlign w:val="center"/>
            <w:hideMark/>
          </w:tcPr>
          <w:p w14:paraId="5B891CC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1,43</w:t>
            </w:r>
          </w:p>
        </w:tc>
        <w:tc>
          <w:tcPr>
            <w:tcW w:w="354" w:type="pct"/>
            <w:shd w:val="clear" w:color="auto" w:fill="auto"/>
            <w:noWrap/>
            <w:vAlign w:val="center"/>
            <w:hideMark/>
          </w:tcPr>
          <w:p w14:paraId="36225E6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1,43</w:t>
            </w:r>
          </w:p>
        </w:tc>
      </w:tr>
      <w:tr w:rsidR="00F67582" w:rsidRPr="004D5579" w14:paraId="6F331F87" w14:textId="77777777" w:rsidTr="00502FBB">
        <w:trPr>
          <w:trHeight w:val="20"/>
        </w:trPr>
        <w:tc>
          <w:tcPr>
            <w:tcW w:w="1790" w:type="pct"/>
            <w:shd w:val="clear" w:color="auto" w:fill="auto"/>
            <w:vAlign w:val="center"/>
            <w:hideMark/>
          </w:tcPr>
          <w:p w14:paraId="2B3B95A4"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Потери тепловой мощности на передачу, Гкал/час</w:t>
            </w:r>
          </w:p>
        </w:tc>
        <w:tc>
          <w:tcPr>
            <w:tcW w:w="357" w:type="pct"/>
            <w:shd w:val="clear" w:color="auto" w:fill="auto"/>
            <w:noWrap/>
            <w:vAlign w:val="center"/>
            <w:hideMark/>
          </w:tcPr>
          <w:p w14:paraId="27E86FA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0,14</w:t>
            </w:r>
          </w:p>
        </w:tc>
        <w:tc>
          <w:tcPr>
            <w:tcW w:w="357" w:type="pct"/>
            <w:shd w:val="clear" w:color="auto" w:fill="auto"/>
            <w:noWrap/>
            <w:vAlign w:val="center"/>
            <w:hideMark/>
          </w:tcPr>
          <w:p w14:paraId="1B0F05B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0,13</w:t>
            </w:r>
          </w:p>
        </w:tc>
        <w:tc>
          <w:tcPr>
            <w:tcW w:w="357" w:type="pct"/>
            <w:shd w:val="clear" w:color="auto" w:fill="auto"/>
            <w:noWrap/>
            <w:vAlign w:val="center"/>
            <w:hideMark/>
          </w:tcPr>
          <w:p w14:paraId="2A5A5CD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0,13</w:t>
            </w:r>
          </w:p>
        </w:tc>
        <w:tc>
          <w:tcPr>
            <w:tcW w:w="357" w:type="pct"/>
            <w:shd w:val="clear" w:color="auto" w:fill="auto"/>
            <w:noWrap/>
            <w:vAlign w:val="center"/>
            <w:hideMark/>
          </w:tcPr>
          <w:p w14:paraId="67A7D85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0,07</w:t>
            </w:r>
          </w:p>
        </w:tc>
        <w:tc>
          <w:tcPr>
            <w:tcW w:w="357" w:type="pct"/>
            <w:shd w:val="clear" w:color="auto" w:fill="auto"/>
            <w:noWrap/>
            <w:vAlign w:val="center"/>
            <w:hideMark/>
          </w:tcPr>
          <w:p w14:paraId="2D23DC6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0,07</w:t>
            </w:r>
          </w:p>
        </w:tc>
        <w:tc>
          <w:tcPr>
            <w:tcW w:w="357" w:type="pct"/>
            <w:shd w:val="clear" w:color="auto" w:fill="auto"/>
            <w:noWrap/>
            <w:vAlign w:val="center"/>
            <w:hideMark/>
          </w:tcPr>
          <w:p w14:paraId="53CAF78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0,07</w:t>
            </w:r>
          </w:p>
        </w:tc>
        <w:tc>
          <w:tcPr>
            <w:tcW w:w="357" w:type="pct"/>
            <w:shd w:val="clear" w:color="auto" w:fill="auto"/>
            <w:noWrap/>
            <w:vAlign w:val="center"/>
            <w:hideMark/>
          </w:tcPr>
          <w:p w14:paraId="2C86613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0,07</w:t>
            </w:r>
          </w:p>
        </w:tc>
        <w:tc>
          <w:tcPr>
            <w:tcW w:w="357" w:type="pct"/>
            <w:shd w:val="clear" w:color="auto" w:fill="auto"/>
            <w:noWrap/>
            <w:vAlign w:val="center"/>
            <w:hideMark/>
          </w:tcPr>
          <w:p w14:paraId="3A4C41C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0,07</w:t>
            </w:r>
          </w:p>
        </w:tc>
        <w:tc>
          <w:tcPr>
            <w:tcW w:w="354" w:type="pct"/>
            <w:shd w:val="clear" w:color="auto" w:fill="auto"/>
            <w:noWrap/>
            <w:vAlign w:val="center"/>
            <w:hideMark/>
          </w:tcPr>
          <w:p w14:paraId="1A84AED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0,07</w:t>
            </w:r>
          </w:p>
        </w:tc>
      </w:tr>
      <w:tr w:rsidR="00F67582" w:rsidRPr="004D5579" w14:paraId="4739770E" w14:textId="77777777" w:rsidTr="00502FBB">
        <w:trPr>
          <w:trHeight w:val="20"/>
        </w:trPr>
        <w:tc>
          <w:tcPr>
            <w:tcW w:w="1790" w:type="pct"/>
            <w:shd w:val="clear" w:color="auto" w:fill="auto"/>
            <w:vAlign w:val="center"/>
            <w:hideMark/>
          </w:tcPr>
          <w:p w14:paraId="174D6034"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xml:space="preserve">Присоединенная нагрузка потребителей, Гкал/ч, в </w:t>
            </w:r>
            <w:proofErr w:type="gramStart"/>
            <w:r w:rsidRPr="004D5579">
              <w:rPr>
                <w:rFonts w:ascii="Trebuchet MS" w:eastAsia="Times New Roman" w:hAnsi="Trebuchet MS" w:cs="Calibri"/>
                <w:color w:val="000000"/>
                <w:sz w:val="20"/>
                <w:szCs w:val="20"/>
                <w:lang w:eastAsia="ru-RU"/>
              </w:rPr>
              <w:t>т.ч.</w:t>
            </w:r>
            <w:proofErr w:type="gramEnd"/>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0E705C9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c>
          <w:tcPr>
            <w:tcW w:w="357" w:type="pct"/>
            <w:shd w:val="clear" w:color="auto" w:fill="auto"/>
            <w:noWrap/>
            <w:vAlign w:val="center"/>
            <w:hideMark/>
          </w:tcPr>
          <w:p w14:paraId="079C10E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c>
          <w:tcPr>
            <w:tcW w:w="357" w:type="pct"/>
            <w:shd w:val="clear" w:color="auto" w:fill="auto"/>
            <w:noWrap/>
            <w:vAlign w:val="center"/>
            <w:hideMark/>
          </w:tcPr>
          <w:p w14:paraId="09421D4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c>
          <w:tcPr>
            <w:tcW w:w="357" w:type="pct"/>
            <w:shd w:val="clear" w:color="auto" w:fill="auto"/>
            <w:noWrap/>
            <w:vAlign w:val="center"/>
            <w:hideMark/>
          </w:tcPr>
          <w:p w14:paraId="486AFE9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c>
          <w:tcPr>
            <w:tcW w:w="357" w:type="pct"/>
            <w:shd w:val="clear" w:color="auto" w:fill="auto"/>
            <w:noWrap/>
            <w:vAlign w:val="center"/>
            <w:hideMark/>
          </w:tcPr>
          <w:p w14:paraId="4BB4FA9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c>
          <w:tcPr>
            <w:tcW w:w="357" w:type="pct"/>
            <w:shd w:val="clear" w:color="auto" w:fill="auto"/>
            <w:noWrap/>
            <w:vAlign w:val="center"/>
            <w:hideMark/>
          </w:tcPr>
          <w:p w14:paraId="78FE144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c>
          <w:tcPr>
            <w:tcW w:w="357" w:type="pct"/>
            <w:shd w:val="clear" w:color="auto" w:fill="auto"/>
            <w:noWrap/>
            <w:vAlign w:val="center"/>
            <w:hideMark/>
          </w:tcPr>
          <w:p w14:paraId="465C9BB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c>
          <w:tcPr>
            <w:tcW w:w="357" w:type="pct"/>
            <w:shd w:val="clear" w:color="auto" w:fill="auto"/>
            <w:noWrap/>
            <w:vAlign w:val="center"/>
            <w:hideMark/>
          </w:tcPr>
          <w:p w14:paraId="69CEB70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c>
          <w:tcPr>
            <w:tcW w:w="354" w:type="pct"/>
            <w:shd w:val="clear" w:color="auto" w:fill="auto"/>
            <w:noWrap/>
            <w:vAlign w:val="center"/>
            <w:hideMark/>
          </w:tcPr>
          <w:p w14:paraId="3A50C24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r>
      <w:tr w:rsidR="00F67582" w:rsidRPr="004D5579" w14:paraId="3A03AE99" w14:textId="77777777" w:rsidTr="00502FBB">
        <w:trPr>
          <w:trHeight w:val="20"/>
        </w:trPr>
        <w:tc>
          <w:tcPr>
            <w:tcW w:w="1790" w:type="pct"/>
            <w:shd w:val="clear" w:color="auto" w:fill="auto"/>
            <w:vAlign w:val="center"/>
            <w:hideMark/>
          </w:tcPr>
          <w:p w14:paraId="02993173"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отопление и вентиляция</w:t>
            </w:r>
          </w:p>
        </w:tc>
        <w:tc>
          <w:tcPr>
            <w:tcW w:w="357" w:type="pct"/>
            <w:shd w:val="clear" w:color="auto" w:fill="auto"/>
            <w:noWrap/>
            <w:vAlign w:val="center"/>
            <w:hideMark/>
          </w:tcPr>
          <w:p w14:paraId="4A0AC8B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c>
          <w:tcPr>
            <w:tcW w:w="357" w:type="pct"/>
            <w:shd w:val="clear" w:color="auto" w:fill="auto"/>
            <w:noWrap/>
            <w:vAlign w:val="center"/>
            <w:hideMark/>
          </w:tcPr>
          <w:p w14:paraId="1AC205D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c>
          <w:tcPr>
            <w:tcW w:w="357" w:type="pct"/>
            <w:shd w:val="clear" w:color="auto" w:fill="auto"/>
            <w:noWrap/>
            <w:vAlign w:val="center"/>
            <w:hideMark/>
          </w:tcPr>
          <w:p w14:paraId="206619C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c>
          <w:tcPr>
            <w:tcW w:w="357" w:type="pct"/>
            <w:shd w:val="clear" w:color="auto" w:fill="auto"/>
            <w:noWrap/>
            <w:vAlign w:val="center"/>
            <w:hideMark/>
          </w:tcPr>
          <w:p w14:paraId="07F72AD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c>
          <w:tcPr>
            <w:tcW w:w="357" w:type="pct"/>
            <w:shd w:val="clear" w:color="auto" w:fill="auto"/>
            <w:noWrap/>
            <w:vAlign w:val="center"/>
            <w:hideMark/>
          </w:tcPr>
          <w:p w14:paraId="3032CA7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c>
          <w:tcPr>
            <w:tcW w:w="357" w:type="pct"/>
            <w:shd w:val="clear" w:color="auto" w:fill="auto"/>
            <w:noWrap/>
            <w:vAlign w:val="center"/>
            <w:hideMark/>
          </w:tcPr>
          <w:p w14:paraId="278D89E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c>
          <w:tcPr>
            <w:tcW w:w="357" w:type="pct"/>
            <w:shd w:val="clear" w:color="auto" w:fill="auto"/>
            <w:noWrap/>
            <w:vAlign w:val="center"/>
            <w:hideMark/>
          </w:tcPr>
          <w:p w14:paraId="7BF01A8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c>
          <w:tcPr>
            <w:tcW w:w="357" w:type="pct"/>
            <w:shd w:val="clear" w:color="auto" w:fill="auto"/>
            <w:noWrap/>
            <w:vAlign w:val="center"/>
            <w:hideMark/>
          </w:tcPr>
          <w:p w14:paraId="45360B4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c>
          <w:tcPr>
            <w:tcW w:w="354" w:type="pct"/>
            <w:shd w:val="clear" w:color="auto" w:fill="auto"/>
            <w:noWrap/>
            <w:vAlign w:val="center"/>
            <w:hideMark/>
          </w:tcPr>
          <w:p w14:paraId="455A733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0,66</w:t>
            </w:r>
          </w:p>
        </w:tc>
      </w:tr>
      <w:tr w:rsidR="00F67582" w:rsidRPr="004D5579" w14:paraId="73D8E2B0" w14:textId="77777777" w:rsidTr="00502FBB">
        <w:trPr>
          <w:trHeight w:val="20"/>
        </w:trPr>
        <w:tc>
          <w:tcPr>
            <w:tcW w:w="1790" w:type="pct"/>
            <w:shd w:val="clear" w:color="auto" w:fill="auto"/>
            <w:vAlign w:val="center"/>
            <w:hideMark/>
          </w:tcPr>
          <w:p w14:paraId="3A4DE957"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ГВС</w:t>
            </w:r>
          </w:p>
        </w:tc>
        <w:tc>
          <w:tcPr>
            <w:tcW w:w="357" w:type="pct"/>
            <w:shd w:val="clear" w:color="auto" w:fill="auto"/>
            <w:noWrap/>
            <w:vAlign w:val="center"/>
            <w:hideMark/>
          </w:tcPr>
          <w:p w14:paraId="59FD8C9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6F0667F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63CF985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2E1530F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7E04D70F"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1ABB5E6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212143F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1438936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4" w:type="pct"/>
            <w:shd w:val="clear" w:color="auto" w:fill="auto"/>
            <w:noWrap/>
            <w:vAlign w:val="center"/>
            <w:hideMark/>
          </w:tcPr>
          <w:p w14:paraId="597B8CE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r>
      <w:tr w:rsidR="00F67582" w:rsidRPr="004D5579" w14:paraId="14A9D9C4" w14:textId="77777777" w:rsidTr="00502FBB">
        <w:trPr>
          <w:trHeight w:val="20"/>
        </w:trPr>
        <w:tc>
          <w:tcPr>
            <w:tcW w:w="1790" w:type="pct"/>
            <w:shd w:val="clear" w:color="000000" w:fill="FCE4D6"/>
            <w:vAlign w:val="center"/>
            <w:hideMark/>
          </w:tcPr>
          <w:p w14:paraId="627D6E4D"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Резерв/дефицит мощности, Гкал/час</w:t>
            </w:r>
          </w:p>
        </w:tc>
        <w:tc>
          <w:tcPr>
            <w:tcW w:w="357" w:type="pct"/>
            <w:shd w:val="clear" w:color="000000" w:fill="FCE4D6"/>
            <w:noWrap/>
            <w:vAlign w:val="center"/>
            <w:hideMark/>
          </w:tcPr>
          <w:p w14:paraId="00FD5D4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0,81</w:t>
            </w:r>
          </w:p>
        </w:tc>
        <w:tc>
          <w:tcPr>
            <w:tcW w:w="357" w:type="pct"/>
            <w:shd w:val="clear" w:color="000000" w:fill="FCE4D6"/>
            <w:noWrap/>
            <w:vAlign w:val="center"/>
            <w:hideMark/>
          </w:tcPr>
          <w:p w14:paraId="12EF8C4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0,81</w:t>
            </w:r>
          </w:p>
        </w:tc>
        <w:tc>
          <w:tcPr>
            <w:tcW w:w="357" w:type="pct"/>
            <w:shd w:val="clear" w:color="000000" w:fill="FCE4D6"/>
            <w:noWrap/>
            <w:vAlign w:val="center"/>
            <w:hideMark/>
          </w:tcPr>
          <w:p w14:paraId="0AE5A82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0,82</w:t>
            </w:r>
          </w:p>
        </w:tc>
        <w:tc>
          <w:tcPr>
            <w:tcW w:w="357" w:type="pct"/>
            <w:shd w:val="clear" w:color="000000" w:fill="FCE4D6"/>
            <w:noWrap/>
            <w:vAlign w:val="center"/>
            <w:hideMark/>
          </w:tcPr>
          <w:p w14:paraId="2770F17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0,71</w:t>
            </w:r>
          </w:p>
        </w:tc>
        <w:tc>
          <w:tcPr>
            <w:tcW w:w="357" w:type="pct"/>
            <w:shd w:val="clear" w:color="000000" w:fill="FCE4D6"/>
            <w:noWrap/>
            <w:vAlign w:val="center"/>
            <w:hideMark/>
          </w:tcPr>
          <w:p w14:paraId="32ED40A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0,71</w:t>
            </w:r>
          </w:p>
        </w:tc>
        <w:tc>
          <w:tcPr>
            <w:tcW w:w="357" w:type="pct"/>
            <w:shd w:val="clear" w:color="000000" w:fill="FCE4D6"/>
            <w:noWrap/>
            <w:vAlign w:val="center"/>
            <w:hideMark/>
          </w:tcPr>
          <w:p w14:paraId="52D55E7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0,71</w:t>
            </w:r>
          </w:p>
        </w:tc>
        <w:tc>
          <w:tcPr>
            <w:tcW w:w="357" w:type="pct"/>
            <w:shd w:val="clear" w:color="000000" w:fill="FCE4D6"/>
            <w:noWrap/>
            <w:vAlign w:val="center"/>
            <w:hideMark/>
          </w:tcPr>
          <w:p w14:paraId="5E966BC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0,71</w:t>
            </w:r>
          </w:p>
        </w:tc>
        <w:tc>
          <w:tcPr>
            <w:tcW w:w="357" w:type="pct"/>
            <w:shd w:val="clear" w:color="000000" w:fill="FCE4D6"/>
            <w:noWrap/>
            <w:vAlign w:val="center"/>
            <w:hideMark/>
          </w:tcPr>
          <w:p w14:paraId="4BB1F11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0,71</w:t>
            </w:r>
          </w:p>
        </w:tc>
        <w:tc>
          <w:tcPr>
            <w:tcW w:w="354" w:type="pct"/>
            <w:shd w:val="clear" w:color="000000" w:fill="FCE4D6"/>
            <w:noWrap/>
            <w:vAlign w:val="center"/>
            <w:hideMark/>
          </w:tcPr>
          <w:p w14:paraId="047B990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0,71</w:t>
            </w:r>
          </w:p>
        </w:tc>
      </w:tr>
      <w:tr w:rsidR="00F67582" w:rsidRPr="004D5579" w14:paraId="58D16764" w14:textId="77777777" w:rsidTr="00502FBB">
        <w:trPr>
          <w:trHeight w:val="20"/>
        </w:trPr>
        <w:tc>
          <w:tcPr>
            <w:tcW w:w="1790" w:type="pct"/>
            <w:shd w:val="clear" w:color="000000" w:fill="BDD7EE"/>
            <w:vAlign w:val="center"/>
            <w:hideMark/>
          </w:tcPr>
          <w:p w14:paraId="5313E73A" w14:textId="77777777" w:rsidR="00F67582" w:rsidRPr="004D5579" w:rsidRDefault="00F67582" w:rsidP="00502FBB">
            <w:pPr>
              <w:spacing w:after="0" w:line="240" w:lineRule="auto"/>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Котельная ул. Калинина, д.2</w:t>
            </w:r>
          </w:p>
        </w:tc>
        <w:tc>
          <w:tcPr>
            <w:tcW w:w="357" w:type="pct"/>
            <w:shd w:val="clear" w:color="000000" w:fill="BDD7EE"/>
            <w:noWrap/>
            <w:vAlign w:val="center"/>
            <w:hideMark/>
          </w:tcPr>
          <w:p w14:paraId="3D9A90A9"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6DAC6F25"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0B30D0C9"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
        </w:tc>
        <w:tc>
          <w:tcPr>
            <w:tcW w:w="2139" w:type="pct"/>
            <w:gridSpan w:val="6"/>
            <w:shd w:val="clear" w:color="auto" w:fill="FFCC99"/>
            <w:vAlign w:val="center"/>
            <w:hideMark/>
          </w:tcPr>
          <w:p w14:paraId="6AC669B0" w14:textId="77777777" w:rsidR="00F67582" w:rsidRPr="004D5579" w:rsidRDefault="00F67582" w:rsidP="00502FBB">
            <w:pPr>
              <w:spacing w:after="0" w:line="240" w:lineRule="auto"/>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БМК ул. Калинина, д.2</w:t>
            </w:r>
          </w:p>
        </w:tc>
      </w:tr>
      <w:tr w:rsidR="00F67582" w:rsidRPr="004D5579" w14:paraId="270A2084" w14:textId="77777777" w:rsidTr="00502FBB">
        <w:trPr>
          <w:trHeight w:val="20"/>
        </w:trPr>
        <w:tc>
          <w:tcPr>
            <w:tcW w:w="1790" w:type="pct"/>
            <w:shd w:val="clear" w:color="auto" w:fill="auto"/>
            <w:vAlign w:val="center"/>
            <w:hideMark/>
          </w:tcPr>
          <w:p w14:paraId="74785B3D"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Установленная мощность источника, Гкал/час</w:t>
            </w:r>
          </w:p>
        </w:tc>
        <w:tc>
          <w:tcPr>
            <w:tcW w:w="357" w:type="pct"/>
            <w:shd w:val="clear" w:color="auto" w:fill="auto"/>
            <w:noWrap/>
            <w:vAlign w:val="center"/>
            <w:hideMark/>
          </w:tcPr>
          <w:p w14:paraId="4851334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1,77</w:t>
            </w:r>
          </w:p>
        </w:tc>
        <w:tc>
          <w:tcPr>
            <w:tcW w:w="357" w:type="pct"/>
            <w:shd w:val="clear" w:color="auto" w:fill="auto"/>
            <w:noWrap/>
            <w:vAlign w:val="center"/>
            <w:hideMark/>
          </w:tcPr>
          <w:p w14:paraId="6E2968B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1,77</w:t>
            </w:r>
          </w:p>
        </w:tc>
        <w:tc>
          <w:tcPr>
            <w:tcW w:w="357" w:type="pct"/>
            <w:shd w:val="clear" w:color="auto" w:fill="auto"/>
            <w:noWrap/>
            <w:vAlign w:val="center"/>
            <w:hideMark/>
          </w:tcPr>
          <w:p w14:paraId="45A3DFB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1,77</w:t>
            </w:r>
          </w:p>
        </w:tc>
        <w:tc>
          <w:tcPr>
            <w:tcW w:w="357" w:type="pct"/>
            <w:shd w:val="clear" w:color="auto" w:fill="auto"/>
            <w:noWrap/>
            <w:vAlign w:val="center"/>
            <w:hideMark/>
          </w:tcPr>
          <w:p w14:paraId="3ACB682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0,95</w:t>
            </w:r>
          </w:p>
        </w:tc>
        <w:tc>
          <w:tcPr>
            <w:tcW w:w="357" w:type="pct"/>
            <w:shd w:val="clear" w:color="auto" w:fill="auto"/>
            <w:noWrap/>
            <w:vAlign w:val="center"/>
            <w:hideMark/>
          </w:tcPr>
          <w:p w14:paraId="2867316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0,95</w:t>
            </w:r>
          </w:p>
        </w:tc>
        <w:tc>
          <w:tcPr>
            <w:tcW w:w="357" w:type="pct"/>
            <w:shd w:val="clear" w:color="auto" w:fill="auto"/>
            <w:noWrap/>
            <w:vAlign w:val="center"/>
            <w:hideMark/>
          </w:tcPr>
          <w:p w14:paraId="19DF0DB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0,95</w:t>
            </w:r>
          </w:p>
        </w:tc>
        <w:tc>
          <w:tcPr>
            <w:tcW w:w="357" w:type="pct"/>
            <w:shd w:val="clear" w:color="auto" w:fill="auto"/>
            <w:noWrap/>
            <w:vAlign w:val="center"/>
            <w:hideMark/>
          </w:tcPr>
          <w:p w14:paraId="1D1E026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0,95</w:t>
            </w:r>
          </w:p>
        </w:tc>
        <w:tc>
          <w:tcPr>
            <w:tcW w:w="357" w:type="pct"/>
            <w:shd w:val="clear" w:color="auto" w:fill="auto"/>
            <w:noWrap/>
            <w:vAlign w:val="center"/>
            <w:hideMark/>
          </w:tcPr>
          <w:p w14:paraId="234E992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0,95</w:t>
            </w:r>
          </w:p>
        </w:tc>
        <w:tc>
          <w:tcPr>
            <w:tcW w:w="354" w:type="pct"/>
            <w:shd w:val="clear" w:color="auto" w:fill="auto"/>
            <w:noWrap/>
            <w:vAlign w:val="center"/>
            <w:hideMark/>
          </w:tcPr>
          <w:p w14:paraId="195683C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0,95</w:t>
            </w:r>
          </w:p>
        </w:tc>
      </w:tr>
      <w:tr w:rsidR="00F67582" w:rsidRPr="004D5579" w14:paraId="6487ACC3" w14:textId="77777777" w:rsidTr="00502FBB">
        <w:trPr>
          <w:trHeight w:val="20"/>
        </w:trPr>
        <w:tc>
          <w:tcPr>
            <w:tcW w:w="1790" w:type="pct"/>
            <w:shd w:val="clear" w:color="auto" w:fill="auto"/>
            <w:vAlign w:val="center"/>
            <w:hideMark/>
          </w:tcPr>
          <w:p w14:paraId="4A8E3CC6"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Располагаемая мощность источника, Гкал/час</w:t>
            </w:r>
          </w:p>
        </w:tc>
        <w:tc>
          <w:tcPr>
            <w:tcW w:w="357" w:type="pct"/>
            <w:shd w:val="clear" w:color="auto" w:fill="auto"/>
            <w:noWrap/>
            <w:vAlign w:val="center"/>
            <w:hideMark/>
          </w:tcPr>
          <w:p w14:paraId="4DBE431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1,77</w:t>
            </w:r>
          </w:p>
        </w:tc>
        <w:tc>
          <w:tcPr>
            <w:tcW w:w="357" w:type="pct"/>
            <w:shd w:val="clear" w:color="auto" w:fill="auto"/>
            <w:noWrap/>
            <w:vAlign w:val="center"/>
            <w:hideMark/>
          </w:tcPr>
          <w:p w14:paraId="17205D9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1,77</w:t>
            </w:r>
          </w:p>
        </w:tc>
        <w:tc>
          <w:tcPr>
            <w:tcW w:w="357" w:type="pct"/>
            <w:shd w:val="clear" w:color="auto" w:fill="auto"/>
            <w:noWrap/>
            <w:vAlign w:val="center"/>
            <w:hideMark/>
          </w:tcPr>
          <w:p w14:paraId="4FB31EF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1,77</w:t>
            </w:r>
          </w:p>
        </w:tc>
        <w:tc>
          <w:tcPr>
            <w:tcW w:w="357" w:type="pct"/>
            <w:shd w:val="clear" w:color="auto" w:fill="auto"/>
            <w:noWrap/>
            <w:vAlign w:val="center"/>
            <w:hideMark/>
          </w:tcPr>
          <w:p w14:paraId="25B854B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0,95</w:t>
            </w:r>
          </w:p>
        </w:tc>
        <w:tc>
          <w:tcPr>
            <w:tcW w:w="357" w:type="pct"/>
            <w:shd w:val="clear" w:color="auto" w:fill="auto"/>
            <w:noWrap/>
            <w:vAlign w:val="center"/>
            <w:hideMark/>
          </w:tcPr>
          <w:p w14:paraId="2B966F3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0,95</w:t>
            </w:r>
          </w:p>
        </w:tc>
        <w:tc>
          <w:tcPr>
            <w:tcW w:w="357" w:type="pct"/>
            <w:shd w:val="clear" w:color="auto" w:fill="auto"/>
            <w:noWrap/>
            <w:vAlign w:val="center"/>
            <w:hideMark/>
          </w:tcPr>
          <w:p w14:paraId="45351AB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0,95</w:t>
            </w:r>
          </w:p>
        </w:tc>
        <w:tc>
          <w:tcPr>
            <w:tcW w:w="357" w:type="pct"/>
            <w:shd w:val="clear" w:color="auto" w:fill="auto"/>
            <w:noWrap/>
            <w:vAlign w:val="center"/>
            <w:hideMark/>
          </w:tcPr>
          <w:p w14:paraId="214EF63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0,95</w:t>
            </w:r>
          </w:p>
        </w:tc>
        <w:tc>
          <w:tcPr>
            <w:tcW w:w="357" w:type="pct"/>
            <w:shd w:val="clear" w:color="auto" w:fill="auto"/>
            <w:noWrap/>
            <w:vAlign w:val="center"/>
            <w:hideMark/>
          </w:tcPr>
          <w:p w14:paraId="6D4848A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0,95</w:t>
            </w:r>
          </w:p>
        </w:tc>
        <w:tc>
          <w:tcPr>
            <w:tcW w:w="354" w:type="pct"/>
            <w:shd w:val="clear" w:color="auto" w:fill="auto"/>
            <w:noWrap/>
            <w:vAlign w:val="center"/>
            <w:hideMark/>
          </w:tcPr>
          <w:p w14:paraId="091778F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0,95</w:t>
            </w:r>
          </w:p>
        </w:tc>
      </w:tr>
      <w:tr w:rsidR="00F67582" w:rsidRPr="004D5579" w14:paraId="5C8F3D2C" w14:textId="77777777" w:rsidTr="00502FBB">
        <w:trPr>
          <w:trHeight w:val="20"/>
        </w:trPr>
        <w:tc>
          <w:tcPr>
            <w:tcW w:w="1790" w:type="pct"/>
            <w:shd w:val="clear" w:color="auto" w:fill="auto"/>
            <w:vAlign w:val="center"/>
            <w:hideMark/>
          </w:tcPr>
          <w:p w14:paraId="43FB8E4E"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Собственные нужды источника, Гкал/час</w:t>
            </w:r>
          </w:p>
        </w:tc>
        <w:tc>
          <w:tcPr>
            <w:tcW w:w="357" w:type="pct"/>
            <w:shd w:val="clear" w:color="auto" w:fill="auto"/>
            <w:noWrap/>
            <w:vAlign w:val="center"/>
            <w:hideMark/>
          </w:tcPr>
          <w:p w14:paraId="248F1B8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211FF80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627B63F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32B797E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484B858F"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144F967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4C4C331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224FD2D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4" w:type="pct"/>
            <w:shd w:val="clear" w:color="auto" w:fill="auto"/>
            <w:noWrap/>
            <w:vAlign w:val="center"/>
            <w:hideMark/>
          </w:tcPr>
          <w:p w14:paraId="6B59514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r>
      <w:tr w:rsidR="00F67582" w:rsidRPr="004D5579" w14:paraId="66B1A5E9" w14:textId="77777777" w:rsidTr="00502FBB">
        <w:trPr>
          <w:trHeight w:val="20"/>
        </w:trPr>
        <w:tc>
          <w:tcPr>
            <w:tcW w:w="1790" w:type="pct"/>
            <w:shd w:val="clear" w:color="auto" w:fill="auto"/>
            <w:vAlign w:val="center"/>
            <w:hideMark/>
          </w:tcPr>
          <w:p w14:paraId="7E2AA5E9"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Нетто мощность источника, Гкал/час</w:t>
            </w:r>
          </w:p>
        </w:tc>
        <w:tc>
          <w:tcPr>
            <w:tcW w:w="357" w:type="pct"/>
            <w:shd w:val="clear" w:color="auto" w:fill="auto"/>
            <w:noWrap/>
            <w:vAlign w:val="center"/>
            <w:hideMark/>
          </w:tcPr>
          <w:p w14:paraId="452BCF2F"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1,75</w:t>
            </w:r>
          </w:p>
        </w:tc>
        <w:tc>
          <w:tcPr>
            <w:tcW w:w="357" w:type="pct"/>
            <w:shd w:val="clear" w:color="auto" w:fill="auto"/>
            <w:noWrap/>
            <w:vAlign w:val="center"/>
            <w:hideMark/>
          </w:tcPr>
          <w:p w14:paraId="3CB81B8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1,74</w:t>
            </w:r>
          </w:p>
        </w:tc>
        <w:tc>
          <w:tcPr>
            <w:tcW w:w="357" w:type="pct"/>
            <w:shd w:val="clear" w:color="auto" w:fill="auto"/>
            <w:noWrap/>
            <w:vAlign w:val="center"/>
            <w:hideMark/>
          </w:tcPr>
          <w:p w14:paraId="7E04377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1,75</w:t>
            </w:r>
          </w:p>
        </w:tc>
        <w:tc>
          <w:tcPr>
            <w:tcW w:w="357" w:type="pct"/>
            <w:shd w:val="clear" w:color="auto" w:fill="auto"/>
            <w:noWrap/>
            <w:vAlign w:val="center"/>
            <w:hideMark/>
          </w:tcPr>
          <w:p w14:paraId="02D0F05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0,92</w:t>
            </w:r>
          </w:p>
        </w:tc>
        <w:tc>
          <w:tcPr>
            <w:tcW w:w="357" w:type="pct"/>
            <w:shd w:val="clear" w:color="auto" w:fill="auto"/>
            <w:noWrap/>
            <w:vAlign w:val="center"/>
            <w:hideMark/>
          </w:tcPr>
          <w:p w14:paraId="24A18CF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0,92</w:t>
            </w:r>
          </w:p>
        </w:tc>
        <w:tc>
          <w:tcPr>
            <w:tcW w:w="357" w:type="pct"/>
            <w:shd w:val="clear" w:color="auto" w:fill="auto"/>
            <w:noWrap/>
            <w:vAlign w:val="center"/>
            <w:hideMark/>
          </w:tcPr>
          <w:p w14:paraId="64AA3C5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0,92</w:t>
            </w:r>
          </w:p>
        </w:tc>
        <w:tc>
          <w:tcPr>
            <w:tcW w:w="357" w:type="pct"/>
            <w:shd w:val="clear" w:color="auto" w:fill="auto"/>
            <w:noWrap/>
            <w:vAlign w:val="center"/>
            <w:hideMark/>
          </w:tcPr>
          <w:p w14:paraId="71D8FD0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0,92</w:t>
            </w:r>
          </w:p>
        </w:tc>
        <w:tc>
          <w:tcPr>
            <w:tcW w:w="357" w:type="pct"/>
            <w:shd w:val="clear" w:color="auto" w:fill="auto"/>
            <w:noWrap/>
            <w:vAlign w:val="center"/>
            <w:hideMark/>
          </w:tcPr>
          <w:p w14:paraId="2C704E0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0,92</w:t>
            </w:r>
          </w:p>
        </w:tc>
        <w:tc>
          <w:tcPr>
            <w:tcW w:w="354" w:type="pct"/>
            <w:shd w:val="clear" w:color="auto" w:fill="auto"/>
            <w:noWrap/>
            <w:vAlign w:val="center"/>
            <w:hideMark/>
          </w:tcPr>
          <w:p w14:paraId="6B6D99C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0,92</w:t>
            </w:r>
          </w:p>
        </w:tc>
      </w:tr>
      <w:tr w:rsidR="00F67582" w:rsidRPr="004D5579" w14:paraId="64DE4386" w14:textId="77777777" w:rsidTr="00502FBB">
        <w:trPr>
          <w:trHeight w:val="20"/>
        </w:trPr>
        <w:tc>
          <w:tcPr>
            <w:tcW w:w="1790" w:type="pct"/>
            <w:shd w:val="clear" w:color="auto" w:fill="auto"/>
            <w:vAlign w:val="center"/>
            <w:hideMark/>
          </w:tcPr>
          <w:p w14:paraId="4836B914"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Потери тепловой мощности на передачу, Гкал/час</w:t>
            </w:r>
          </w:p>
        </w:tc>
        <w:tc>
          <w:tcPr>
            <w:tcW w:w="357" w:type="pct"/>
            <w:shd w:val="clear" w:color="auto" w:fill="auto"/>
            <w:noWrap/>
            <w:vAlign w:val="center"/>
            <w:hideMark/>
          </w:tcPr>
          <w:p w14:paraId="7667218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0,12</w:t>
            </w:r>
          </w:p>
        </w:tc>
        <w:tc>
          <w:tcPr>
            <w:tcW w:w="357" w:type="pct"/>
            <w:shd w:val="clear" w:color="auto" w:fill="auto"/>
            <w:noWrap/>
            <w:vAlign w:val="center"/>
            <w:hideMark/>
          </w:tcPr>
          <w:p w14:paraId="6D7D71F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0,12</w:t>
            </w:r>
          </w:p>
        </w:tc>
        <w:tc>
          <w:tcPr>
            <w:tcW w:w="357" w:type="pct"/>
            <w:shd w:val="clear" w:color="auto" w:fill="auto"/>
            <w:noWrap/>
            <w:vAlign w:val="center"/>
            <w:hideMark/>
          </w:tcPr>
          <w:p w14:paraId="008AB0D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0,12</w:t>
            </w:r>
          </w:p>
        </w:tc>
        <w:tc>
          <w:tcPr>
            <w:tcW w:w="357" w:type="pct"/>
            <w:shd w:val="clear" w:color="auto" w:fill="auto"/>
            <w:noWrap/>
            <w:vAlign w:val="center"/>
            <w:hideMark/>
          </w:tcPr>
          <w:p w14:paraId="63AE9E9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0,06</w:t>
            </w:r>
          </w:p>
        </w:tc>
        <w:tc>
          <w:tcPr>
            <w:tcW w:w="357" w:type="pct"/>
            <w:shd w:val="clear" w:color="auto" w:fill="auto"/>
            <w:noWrap/>
            <w:vAlign w:val="center"/>
            <w:hideMark/>
          </w:tcPr>
          <w:p w14:paraId="3D06DE1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0,06</w:t>
            </w:r>
          </w:p>
        </w:tc>
        <w:tc>
          <w:tcPr>
            <w:tcW w:w="357" w:type="pct"/>
            <w:shd w:val="clear" w:color="auto" w:fill="auto"/>
            <w:noWrap/>
            <w:vAlign w:val="center"/>
            <w:hideMark/>
          </w:tcPr>
          <w:p w14:paraId="4B824E5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0,06</w:t>
            </w:r>
          </w:p>
        </w:tc>
        <w:tc>
          <w:tcPr>
            <w:tcW w:w="357" w:type="pct"/>
            <w:shd w:val="clear" w:color="auto" w:fill="auto"/>
            <w:noWrap/>
            <w:vAlign w:val="center"/>
            <w:hideMark/>
          </w:tcPr>
          <w:p w14:paraId="6103B4A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0,06</w:t>
            </w:r>
          </w:p>
        </w:tc>
        <w:tc>
          <w:tcPr>
            <w:tcW w:w="357" w:type="pct"/>
            <w:shd w:val="clear" w:color="auto" w:fill="auto"/>
            <w:noWrap/>
            <w:vAlign w:val="center"/>
            <w:hideMark/>
          </w:tcPr>
          <w:p w14:paraId="6637014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0,06</w:t>
            </w:r>
          </w:p>
        </w:tc>
        <w:tc>
          <w:tcPr>
            <w:tcW w:w="354" w:type="pct"/>
            <w:shd w:val="clear" w:color="auto" w:fill="auto"/>
            <w:noWrap/>
            <w:vAlign w:val="center"/>
            <w:hideMark/>
          </w:tcPr>
          <w:p w14:paraId="6737DB2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0,06</w:t>
            </w:r>
          </w:p>
        </w:tc>
      </w:tr>
      <w:tr w:rsidR="00F67582" w:rsidRPr="004D5579" w14:paraId="7CEAE651" w14:textId="77777777" w:rsidTr="00502FBB">
        <w:trPr>
          <w:trHeight w:val="20"/>
        </w:trPr>
        <w:tc>
          <w:tcPr>
            <w:tcW w:w="1790" w:type="pct"/>
            <w:shd w:val="clear" w:color="auto" w:fill="auto"/>
            <w:vAlign w:val="center"/>
            <w:hideMark/>
          </w:tcPr>
          <w:p w14:paraId="3DD150E9"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xml:space="preserve">Присоединенная нагрузка потребителей, Гкал/ч, в </w:t>
            </w:r>
            <w:proofErr w:type="gramStart"/>
            <w:r w:rsidRPr="004D5579">
              <w:rPr>
                <w:rFonts w:ascii="Trebuchet MS" w:eastAsia="Times New Roman" w:hAnsi="Trebuchet MS" w:cs="Calibri"/>
                <w:color w:val="000000"/>
                <w:sz w:val="20"/>
                <w:szCs w:val="20"/>
                <w:lang w:eastAsia="ru-RU"/>
              </w:rPr>
              <w:t>т.ч.</w:t>
            </w:r>
            <w:proofErr w:type="gramEnd"/>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2219BD5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c>
          <w:tcPr>
            <w:tcW w:w="357" w:type="pct"/>
            <w:shd w:val="clear" w:color="auto" w:fill="auto"/>
            <w:noWrap/>
            <w:vAlign w:val="center"/>
            <w:hideMark/>
          </w:tcPr>
          <w:p w14:paraId="508132A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c>
          <w:tcPr>
            <w:tcW w:w="357" w:type="pct"/>
            <w:shd w:val="clear" w:color="auto" w:fill="auto"/>
            <w:noWrap/>
            <w:vAlign w:val="center"/>
            <w:hideMark/>
          </w:tcPr>
          <w:p w14:paraId="07821E0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c>
          <w:tcPr>
            <w:tcW w:w="357" w:type="pct"/>
            <w:shd w:val="clear" w:color="auto" w:fill="auto"/>
            <w:noWrap/>
            <w:vAlign w:val="center"/>
            <w:hideMark/>
          </w:tcPr>
          <w:p w14:paraId="25C6735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c>
          <w:tcPr>
            <w:tcW w:w="357" w:type="pct"/>
            <w:shd w:val="clear" w:color="auto" w:fill="auto"/>
            <w:noWrap/>
            <w:vAlign w:val="center"/>
            <w:hideMark/>
          </w:tcPr>
          <w:p w14:paraId="4944B6E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c>
          <w:tcPr>
            <w:tcW w:w="357" w:type="pct"/>
            <w:shd w:val="clear" w:color="auto" w:fill="auto"/>
            <w:noWrap/>
            <w:vAlign w:val="center"/>
            <w:hideMark/>
          </w:tcPr>
          <w:p w14:paraId="6C29F9B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c>
          <w:tcPr>
            <w:tcW w:w="357" w:type="pct"/>
            <w:shd w:val="clear" w:color="auto" w:fill="auto"/>
            <w:noWrap/>
            <w:vAlign w:val="center"/>
            <w:hideMark/>
          </w:tcPr>
          <w:p w14:paraId="215D98A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c>
          <w:tcPr>
            <w:tcW w:w="357" w:type="pct"/>
            <w:shd w:val="clear" w:color="auto" w:fill="auto"/>
            <w:noWrap/>
            <w:vAlign w:val="center"/>
            <w:hideMark/>
          </w:tcPr>
          <w:p w14:paraId="1EB5265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c>
          <w:tcPr>
            <w:tcW w:w="354" w:type="pct"/>
            <w:shd w:val="clear" w:color="auto" w:fill="auto"/>
            <w:noWrap/>
            <w:vAlign w:val="center"/>
            <w:hideMark/>
          </w:tcPr>
          <w:p w14:paraId="268CA6E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r>
      <w:tr w:rsidR="00F67582" w:rsidRPr="004D5579" w14:paraId="4406A172" w14:textId="77777777" w:rsidTr="00502FBB">
        <w:trPr>
          <w:trHeight w:val="20"/>
        </w:trPr>
        <w:tc>
          <w:tcPr>
            <w:tcW w:w="1790" w:type="pct"/>
            <w:shd w:val="clear" w:color="auto" w:fill="auto"/>
            <w:vAlign w:val="center"/>
            <w:hideMark/>
          </w:tcPr>
          <w:p w14:paraId="5A92B6CC"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отопление и вентиляция</w:t>
            </w:r>
          </w:p>
        </w:tc>
        <w:tc>
          <w:tcPr>
            <w:tcW w:w="357" w:type="pct"/>
            <w:shd w:val="clear" w:color="auto" w:fill="auto"/>
            <w:noWrap/>
            <w:vAlign w:val="center"/>
            <w:hideMark/>
          </w:tcPr>
          <w:p w14:paraId="497B963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c>
          <w:tcPr>
            <w:tcW w:w="357" w:type="pct"/>
            <w:shd w:val="clear" w:color="auto" w:fill="auto"/>
            <w:noWrap/>
            <w:vAlign w:val="center"/>
            <w:hideMark/>
          </w:tcPr>
          <w:p w14:paraId="253F6BB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c>
          <w:tcPr>
            <w:tcW w:w="357" w:type="pct"/>
            <w:shd w:val="clear" w:color="auto" w:fill="auto"/>
            <w:noWrap/>
            <w:vAlign w:val="center"/>
            <w:hideMark/>
          </w:tcPr>
          <w:p w14:paraId="0D1519B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c>
          <w:tcPr>
            <w:tcW w:w="357" w:type="pct"/>
            <w:shd w:val="clear" w:color="auto" w:fill="auto"/>
            <w:noWrap/>
            <w:vAlign w:val="center"/>
            <w:hideMark/>
          </w:tcPr>
          <w:p w14:paraId="7D89269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c>
          <w:tcPr>
            <w:tcW w:w="357" w:type="pct"/>
            <w:shd w:val="clear" w:color="auto" w:fill="auto"/>
            <w:noWrap/>
            <w:vAlign w:val="center"/>
            <w:hideMark/>
          </w:tcPr>
          <w:p w14:paraId="119AAB9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c>
          <w:tcPr>
            <w:tcW w:w="357" w:type="pct"/>
            <w:shd w:val="clear" w:color="auto" w:fill="auto"/>
            <w:noWrap/>
            <w:vAlign w:val="center"/>
            <w:hideMark/>
          </w:tcPr>
          <w:p w14:paraId="75B5FBB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c>
          <w:tcPr>
            <w:tcW w:w="357" w:type="pct"/>
            <w:shd w:val="clear" w:color="auto" w:fill="auto"/>
            <w:noWrap/>
            <w:vAlign w:val="center"/>
            <w:hideMark/>
          </w:tcPr>
          <w:p w14:paraId="6185EA2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c>
          <w:tcPr>
            <w:tcW w:w="357" w:type="pct"/>
            <w:shd w:val="clear" w:color="auto" w:fill="auto"/>
            <w:noWrap/>
            <w:vAlign w:val="center"/>
            <w:hideMark/>
          </w:tcPr>
          <w:p w14:paraId="6975ACC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c>
          <w:tcPr>
            <w:tcW w:w="354" w:type="pct"/>
            <w:shd w:val="clear" w:color="auto" w:fill="auto"/>
            <w:noWrap/>
            <w:vAlign w:val="center"/>
            <w:hideMark/>
          </w:tcPr>
          <w:p w14:paraId="6271D50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0,60</w:t>
            </w:r>
          </w:p>
        </w:tc>
      </w:tr>
      <w:tr w:rsidR="00F67582" w:rsidRPr="004D5579" w14:paraId="1C12AA4E" w14:textId="77777777" w:rsidTr="00502FBB">
        <w:trPr>
          <w:trHeight w:val="20"/>
        </w:trPr>
        <w:tc>
          <w:tcPr>
            <w:tcW w:w="1790" w:type="pct"/>
            <w:shd w:val="clear" w:color="auto" w:fill="auto"/>
            <w:vAlign w:val="center"/>
            <w:hideMark/>
          </w:tcPr>
          <w:p w14:paraId="4D6C70D3"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ГВС</w:t>
            </w:r>
          </w:p>
        </w:tc>
        <w:tc>
          <w:tcPr>
            <w:tcW w:w="357" w:type="pct"/>
            <w:shd w:val="clear" w:color="auto" w:fill="auto"/>
            <w:noWrap/>
            <w:vAlign w:val="center"/>
            <w:hideMark/>
          </w:tcPr>
          <w:p w14:paraId="5431236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7C27C43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1CA03D3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4A5A285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7FCABA5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1F5B9DE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18C5A25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70F12A3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4" w:type="pct"/>
            <w:shd w:val="clear" w:color="auto" w:fill="auto"/>
            <w:noWrap/>
            <w:vAlign w:val="center"/>
            <w:hideMark/>
          </w:tcPr>
          <w:p w14:paraId="6EED2E3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r>
      <w:tr w:rsidR="00F67582" w:rsidRPr="004D5579" w14:paraId="459F79C9" w14:textId="77777777" w:rsidTr="00502FBB">
        <w:trPr>
          <w:trHeight w:val="20"/>
        </w:trPr>
        <w:tc>
          <w:tcPr>
            <w:tcW w:w="1790" w:type="pct"/>
            <w:shd w:val="clear" w:color="000000" w:fill="FCE4D6"/>
            <w:vAlign w:val="center"/>
            <w:hideMark/>
          </w:tcPr>
          <w:p w14:paraId="131C4057"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Резерв/дефицит мощности, Гкал/час</w:t>
            </w:r>
          </w:p>
        </w:tc>
        <w:tc>
          <w:tcPr>
            <w:tcW w:w="357" w:type="pct"/>
            <w:shd w:val="clear" w:color="000000" w:fill="FCE4D6"/>
            <w:noWrap/>
            <w:vAlign w:val="center"/>
            <w:hideMark/>
          </w:tcPr>
          <w:p w14:paraId="3DDD007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1,03</w:t>
            </w:r>
          </w:p>
        </w:tc>
        <w:tc>
          <w:tcPr>
            <w:tcW w:w="357" w:type="pct"/>
            <w:shd w:val="clear" w:color="000000" w:fill="FCE4D6"/>
            <w:noWrap/>
            <w:vAlign w:val="center"/>
            <w:hideMark/>
          </w:tcPr>
          <w:p w14:paraId="62673A7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1,02</w:t>
            </w:r>
          </w:p>
        </w:tc>
        <w:tc>
          <w:tcPr>
            <w:tcW w:w="357" w:type="pct"/>
            <w:shd w:val="clear" w:color="000000" w:fill="FCE4D6"/>
            <w:noWrap/>
            <w:vAlign w:val="center"/>
            <w:hideMark/>
          </w:tcPr>
          <w:p w14:paraId="2D3B607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1,03</w:t>
            </w:r>
          </w:p>
        </w:tc>
        <w:tc>
          <w:tcPr>
            <w:tcW w:w="357" w:type="pct"/>
            <w:shd w:val="clear" w:color="000000" w:fill="FCE4D6"/>
            <w:noWrap/>
            <w:vAlign w:val="center"/>
            <w:hideMark/>
          </w:tcPr>
          <w:p w14:paraId="59EFAE2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0,26</w:t>
            </w:r>
          </w:p>
        </w:tc>
        <w:tc>
          <w:tcPr>
            <w:tcW w:w="357" w:type="pct"/>
            <w:shd w:val="clear" w:color="000000" w:fill="FCE4D6"/>
            <w:noWrap/>
            <w:vAlign w:val="center"/>
            <w:hideMark/>
          </w:tcPr>
          <w:p w14:paraId="5AF83B7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0,26</w:t>
            </w:r>
          </w:p>
        </w:tc>
        <w:tc>
          <w:tcPr>
            <w:tcW w:w="357" w:type="pct"/>
            <w:shd w:val="clear" w:color="000000" w:fill="FCE4D6"/>
            <w:noWrap/>
            <w:vAlign w:val="center"/>
            <w:hideMark/>
          </w:tcPr>
          <w:p w14:paraId="000D703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0,26</w:t>
            </w:r>
          </w:p>
        </w:tc>
        <w:tc>
          <w:tcPr>
            <w:tcW w:w="357" w:type="pct"/>
            <w:shd w:val="clear" w:color="000000" w:fill="FCE4D6"/>
            <w:noWrap/>
            <w:vAlign w:val="center"/>
            <w:hideMark/>
          </w:tcPr>
          <w:p w14:paraId="1E97964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0,26</w:t>
            </w:r>
          </w:p>
        </w:tc>
        <w:tc>
          <w:tcPr>
            <w:tcW w:w="357" w:type="pct"/>
            <w:shd w:val="clear" w:color="000000" w:fill="FCE4D6"/>
            <w:noWrap/>
            <w:vAlign w:val="center"/>
            <w:hideMark/>
          </w:tcPr>
          <w:p w14:paraId="386BD0A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0,26</w:t>
            </w:r>
          </w:p>
        </w:tc>
        <w:tc>
          <w:tcPr>
            <w:tcW w:w="354" w:type="pct"/>
            <w:shd w:val="clear" w:color="000000" w:fill="FCE4D6"/>
            <w:noWrap/>
            <w:vAlign w:val="center"/>
            <w:hideMark/>
          </w:tcPr>
          <w:p w14:paraId="1B31192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0,26</w:t>
            </w:r>
          </w:p>
        </w:tc>
      </w:tr>
      <w:tr w:rsidR="00F67582" w:rsidRPr="004D5579" w14:paraId="1D7707FA" w14:textId="77777777" w:rsidTr="00502FBB">
        <w:trPr>
          <w:trHeight w:val="20"/>
        </w:trPr>
        <w:tc>
          <w:tcPr>
            <w:tcW w:w="1790" w:type="pct"/>
            <w:shd w:val="clear" w:color="000000" w:fill="BDD7EE"/>
            <w:vAlign w:val="center"/>
            <w:hideMark/>
          </w:tcPr>
          <w:p w14:paraId="120FF4D4" w14:textId="77777777" w:rsidR="00F67582" w:rsidRPr="004D5579" w:rsidRDefault="00F67582" w:rsidP="00502FBB">
            <w:pPr>
              <w:pageBreakBefore/>
              <w:spacing w:after="0" w:line="240" w:lineRule="auto"/>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lastRenderedPageBreak/>
              <w:t>Котельная ул. Мясникова, д.36б</w:t>
            </w:r>
          </w:p>
        </w:tc>
        <w:tc>
          <w:tcPr>
            <w:tcW w:w="357" w:type="pct"/>
            <w:shd w:val="clear" w:color="000000" w:fill="BDD7EE"/>
            <w:noWrap/>
            <w:vAlign w:val="center"/>
            <w:hideMark/>
          </w:tcPr>
          <w:p w14:paraId="09303692"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19AA3271"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315DE3C1"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
        </w:tc>
        <w:tc>
          <w:tcPr>
            <w:tcW w:w="2139" w:type="pct"/>
            <w:gridSpan w:val="6"/>
            <w:shd w:val="clear" w:color="auto" w:fill="FFCC99"/>
            <w:vAlign w:val="center"/>
            <w:hideMark/>
          </w:tcPr>
          <w:p w14:paraId="79F7409F" w14:textId="77777777" w:rsidR="00F67582" w:rsidRPr="004D5579" w:rsidRDefault="00F67582" w:rsidP="00502FBB">
            <w:pPr>
              <w:spacing w:after="0" w:line="240" w:lineRule="auto"/>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БМК ул. Мясникова, д.36б</w:t>
            </w:r>
          </w:p>
        </w:tc>
      </w:tr>
      <w:tr w:rsidR="00F67582" w:rsidRPr="004D5579" w14:paraId="401CECE4" w14:textId="77777777" w:rsidTr="00502FBB">
        <w:trPr>
          <w:trHeight w:val="20"/>
        </w:trPr>
        <w:tc>
          <w:tcPr>
            <w:tcW w:w="1790" w:type="pct"/>
            <w:shd w:val="clear" w:color="auto" w:fill="auto"/>
            <w:vAlign w:val="center"/>
            <w:hideMark/>
          </w:tcPr>
          <w:p w14:paraId="7A79D12B"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Установленная мощность источника, Гкал/час</w:t>
            </w:r>
          </w:p>
        </w:tc>
        <w:tc>
          <w:tcPr>
            <w:tcW w:w="357" w:type="pct"/>
            <w:shd w:val="clear" w:color="auto" w:fill="auto"/>
            <w:noWrap/>
            <w:vAlign w:val="center"/>
            <w:hideMark/>
          </w:tcPr>
          <w:p w14:paraId="2E5A462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3,44</w:t>
            </w:r>
          </w:p>
        </w:tc>
        <w:tc>
          <w:tcPr>
            <w:tcW w:w="357" w:type="pct"/>
            <w:shd w:val="clear" w:color="auto" w:fill="auto"/>
            <w:noWrap/>
            <w:vAlign w:val="center"/>
            <w:hideMark/>
          </w:tcPr>
          <w:p w14:paraId="5842E10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3,44</w:t>
            </w:r>
          </w:p>
        </w:tc>
        <w:tc>
          <w:tcPr>
            <w:tcW w:w="357" w:type="pct"/>
            <w:shd w:val="clear" w:color="auto" w:fill="auto"/>
            <w:noWrap/>
            <w:vAlign w:val="center"/>
            <w:hideMark/>
          </w:tcPr>
          <w:p w14:paraId="18BF714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3,44</w:t>
            </w:r>
          </w:p>
        </w:tc>
        <w:tc>
          <w:tcPr>
            <w:tcW w:w="357" w:type="pct"/>
            <w:shd w:val="clear" w:color="auto" w:fill="auto"/>
            <w:noWrap/>
            <w:vAlign w:val="center"/>
            <w:hideMark/>
          </w:tcPr>
          <w:p w14:paraId="0368AEC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1,81</w:t>
            </w:r>
          </w:p>
        </w:tc>
        <w:tc>
          <w:tcPr>
            <w:tcW w:w="357" w:type="pct"/>
            <w:shd w:val="clear" w:color="auto" w:fill="auto"/>
            <w:noWrap/>
            <w:vAlign w:val="center"/>
            <w:hideMark/>
          </w:tcPr>
          <w:p w14:paraId="620675F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1,81</w:t>
            </w:r>
          </w:p>
        </w:tc>
        <w:tc>
          <w:tcPr>
            <w:tcW w:w="357" w:type="pct"/>
            <w:shd w:val="clear" w:color="auto" w:fill="auto"/>
            <w:noWrap/>
            <w:vAlign w:val="center"/>
            <w:hideMark/>
          </w:tcPr>
          <w:p w14:paraId="2CE864D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1,81</w:t>
            </w:r>
          </w:p>
        </w:tc>
        <w:tc>
          <w:tcPr>
            <w:tcW w:w="357" w:type="pct"/>
            <w:shd w:val="clear" w:color="auto" w:fill="auto"/>
            <w:noWrap/>
            <w:vAlign w:val="center"/>
            <w:hideMark/>
          </w:tcPr>
          <w:p w14:paraId="6A724DD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1,81</w:t>
            </w:r>
          </w:p>
        </w:tc>
        <w:tc>
          <w:tcPr>
            <w:tcW w:w="357" w:type="pct"/>
            <w:shd w:val="clear" w:color="auto" w:fill="auto"/>
            <w:noWrap/>
            <w:vAlign w:val="center"/>
            <w:hideMark/>
          </w:tcPr>
          <w:p w14:paraId="3E21565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1,81</w:t>
            </w:r>
          </w:p>
        </w:tc>
        <w:tc>
          <w:tcPr>
            <w:tcW w:w="354" w:type="pct"/>
            <w:shd w:val="clear" w:color="auto" w:fill="auto"/>
            <w:noWrap/>
            <w:vAlign w:val="center"/>
            <w:hideMark/>
          </w:tcPr>
          <w:p w14:paraId="1FF9757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1,81</w:t>
            </w:r>
          </w:p>
        </w:tc>
      </w:tr>
      <w:tr w:rsidR="00F67582" w:rsidRPr="004D5579" w14:paraId="55B07378" w14:textId="77777777" w:rsidTr="00502FBB">
        <w:trPr>
          <w:trHeight w:val="20"/>
        </w:trPr>
        <w:tc>
          <w:tcPr>
            <w:tcW w:w="1790" w:type="pct"/>
            <w:shd w:val="clear" w:color="auto" w:fill="auto"/>
            <w:vAlign w:val="center"/>
            <w:hideMark/>
          </w:tcPr>
          <w:p w14:paraId="30B8AE50"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Располагаемая мощность источника, Гкал/час</w:t>
            </w:r>
          </w:p>
        </w:tc>
        <w:tc>
          <w:tcPr>
            <w:tcW w:w="357" w:type="pct"/>
            <w:shd w:val="clear" w:color="auto" w:fill="auto"/>
            <w:noWrap/>
            <w:vAlign w:val="center"/>
            <w:hideMark/>
          </w:tcPr>
          <w:p w14:paraId="3803F17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3,44</w:t>
            </w:r>
          </w:p>
        </w:tc>
        <w:tc>
          <w:tcPr>
            <w:tcW w:w="357" w:type="pct"/>
            <w:shd w:val="clear" w:color="auto" w:fill="auto"/>
            <w:noWrap/>
            <w:vAlign w:val="center"/>
            <w:hideMark/>
          </w:tcPr>
          <w:p w14:paraId="0A53BAE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3,44</w:t>
            </w:r>
          </w:p>
        </w:tc>
        <w:tc>
          <w:tcPr>
            <w:tcW w:w="357" w:type="pct"/>
            <w:shd w:val="clear" w:color="auto" w:fill="auto"/>
            <w:noWrap/>
            <w:vAlign w:val="center"/>
            <w:hideMark/>
          </w:tcPr>
          <w:p w14:paraId="4936D54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3,44</w:t>
            </w:r>
          </w:p>
        </w:tc>
        <w:tc>
          <w:tcPr>
            <w:tcW w:w="357" w:type="pct"/>
            <w:shd w:val="clear" w:color="auto" w:fill="auto"/>
            <w:noWrap/>
            <w:vAlign w:val="center"/>
            <w:hideMark/>
          </w:tcPr>
          <w:p w14:paraId="57A049E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1,81</w:t>
            </w:r>
          </w:p>
        </w:tc>
        <w:tc>
          <w:tcPr>
            <w:tcW w:w="357" w:type="pct"/>
            <w:shd w:val="clear" w:color="auto" w:fill="auto"/>
            <w:noWrap/>
            <w:vAlign w:val="center"/>
            <w:hideMark/>
          </w:tcPr>
          <w:p w14:paraId="3B3FDF3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1,81</w:t>
            </w:r>
          </w:p>
        </w:tc>
        <w:tc>
          <w:tcPr>
            <w:tcW w:w="357" w:type="pct"/>
            <w:shd w:val="clear" w:color="auto" w:fill="auto"/>
            <w:noWrap/>
            <w:vAlign w:val="center"/>
            <w:hideMark/>
          </w:tcPr>
          <w:p w14:paraId="1C63E31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1,81</w:t>
            </w:r>
          </w:p>
        </w:tc>
        <w:tc>
          <w:tcPr>
            <w:tcW w:w="357" w:type="pct"/>
            <w:shd w:val="clear" w:color="auto" w:fill="auto"/>
            <w:noWrap/>
            <w:vAlign w:val="center"/>
            <w:hideMark/>
          </w:tcPr>
          <w:p w14:paraId="3F0C424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1,81</w:t>
            </w:r>
          </w:p>
        </w:tc>
        <w:tc>
          <w:tcPr>
            <w:tcW w:w="357" w:type="pct"/>
            <w:shd w:val="clear" w:color="auto" w:fill="auto"/>
            <w:noWrap/>
            <w:vAlign w:val="center"/>
            <w:hideMark/>
          </w:tcPr>
          <w:p w14:paraId="54574B8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1,81</w:t>
            </w:r>
          </w:p>
        </w:tc>
        <w:tc>
          <w:tcPr>
            <w:tcW w:w="354" w:type="pct"/>
            <w:shd w:val="clear" w:color="auto" w:fill="auto"/>
            <w:noWrap/>
            <w:vAlign w:val="center"/>
            <w:hideMark/>
          </w:tcPr>
          <w:p w14:paraId="33F83FB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1,81</w:t>
            </w:r>
          </w:p>
        </w:tc>
      </w:tr>
      <w:tr w:rsidR="00F67582" w:rsidRPr="004D5579" w14:paraId="280B30FE" w14:textId="77777777" w:rsidTr="00502FBB">
        <w:trPr>
          <w:trHeight w:val="20"/>
        </w:trPr>
        <w:tc>
          <w:tcPr>
            <w:tcW w:w="1790" w:type="pct"/>
            <w:shd w:val="clear" w:color="auto" w:fill="auto"/>
            <w:vAlign w:val="center"/>
            <w:hideMark/>
          </w:tcPr>
          <w:p w14:paraId="6D4A9A55"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Собственные нужды источника, Гкал/час</w:t>
            </w:r>
          </w:p>
        </w:tc>
        <w:tc>
          <w:tcPr>
            <w:tcW w:w="357" w:type="pct"/>
            <w:shd w:val="clear" w:color="auto" w:fill="auto"/>
            <w:noWrap/>
            <w:vAlign w:val="center"/>
            <w:hideMark/>
          </w:tcPr>
          <w:p w14:paraId="620FA39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0,04</w:t>
            </w:r>
          </w:p>
        </w:tc>
        <w:tc>
          <w:tcPr>
            <w:tcW w:w="357" w:type="pct"/>
            <w:shd w:val="clear" w:color="auto" w:fill="auto"/>
            <w:noWrap/>
            <w:vAlign w:val="center"/>
            <w:hideMark/>
          </w:tcPr>
          <w:p w14:paraId="0D04BE3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0,07</w:t>
            </w:r>
          </w:p>
        </w:tc>
        <w:tc>
          <w:tcPr>
            <w:tcW w:w="357" w:type="pct"/>
            <w:shd w:val="clear" w:color="auto" w:fill="auto"/>
            <w:noWrap/>
            <w:vAlign w:val="center"/>
            <w:hideMark/>
          </w:tcPr>
          <w:p w14:paraId="0A02FBD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0,04</w:t>
            </w:r>
          </w:p>
        </w:tc>
        <w:tc>
          <w:tcPr>
            <w:tcW w:w="357" w:type="pct"/>
            <w:shd w:val="clear" w:color="auto" w:fill="auto"/>
            <w:noWrap/>
            <w:vAlign w:val="center"/>
            <w:hideMark/>
          </w:tcPr>
          <w:p w14:paraId="2F83F3C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0,05</w:t>
            </w:r>
          </w:p>
        </w:tc>
        <w:tc>
          <w:tcPr>
            <w:tcW w:w="357" w:type="pct"/>
            <w:shd w:val="clear" w:color="auto" w:fill="auto"/>
            <w:noWrap/>
            <w:vAlign w:val="center"/>
            <w:hideMark/>
          </w:tcPr>
          <w:p w14:paraId="742B9AC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0,05</w:t>
            </w:r>
          </w:p>
        </w:tc>
        <w:tc>
          <w:tcPr>
            <w:tcW w:w="357" w:type="pct"/>
            <w:shd w:val="clear" w:color="auto" w:fill="auto"/>
            <w:noWrap/>
            <w:vAlign w:val="center"/>
            <w:hideMark/>
          </w:tcPr>
          <w:p w14:paraId="47DE298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0,05</w:t>
            </w:r>
          </w:p>
        </w:tc>
        <w:tc>
          <w:tcPr>
            <w:tcW w:w="357" w:type="pct"/>
            <w:shd w:val="clear" w:color="auto" w:fill="auto"/>
            <w:noWrap/>
            <w:vAlign w:val="center"/>
            <w:hideMark/>
          </w:tcPr>
          <w:p w14:paraId="30EADF8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0,05</w:t>
            </w:r>
          </w:p>
        </w:tc>
        <w:tc>
          <w:tcPr>
            <w:tcW w:w="357" w:type="pct"/>
            <w:shd w:val="clear" w:color="auto" w:fill="auto"/>
            <w:noWrap/>
            <w:vAlign w:val="center"/>
            <w:hideMark/>
          </w:tcPr>
          <w:p w14:paraId="3D8F0C1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0,05</w:t>
            </w:r>
          </w:p>
        </w:tc>
        <w:tc>
          <w:tcPr>
            <w:tcW w:w="354" w:type="pct"/>
            <w:shd w:val="clear" w:color="auto" w:fill="auto"/>
            <w:noWrap/>
            <w:vAlign w:val="center"/>
            <w:hideMark/>
          </w:tcPr>
          <w:p w14:paraId="33CF054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0,05</w:t>
            </w:r>
          </w:p>
        </w:tc>
      </w:tr>
      <w:tr w:rsidR="00F67582" w:rsidRPr="004D5579" w14:paraId="1075A0F9" w14:textId="77777777" w:rsidTr="00502FBB">
        <w:trPr>
          <w:trHeight w:val="20"/>
        </w:trPr>
        <w:tc>
          <w:tcPr>
            <w:tcW w:w="1790" w:type="pct"/>
            <w:shd w:val="clear" w:color="auto" w:fill="auto"/>
            <w:vAlign w:val="center"/>
            <w:hideMark/>
          </w:tcPr>
          <w:p w14:paraId="506347D4"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Нетто мощность источника, Гкал/час</w:t>
            </w:r>
          </w:p>
        </w:tc>
        <w:tc>
          <w:tcPr>
            <w:tcW w:w="357" w:type="pct"/>
            <w:shd w:val="clear" w:color="auto" w:fill="auto"/>
            <w:noWrap/>
            <w:vAlign w:val="center"/>
            <w:hideMark/>
          </w:tcPr>
          <w:p w14:paraId="0BC77BC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3,40</w:t>
            </w:r>
          </w:p>
        </w:tc>
        <w:tc>
          <w:tcPr>
            <w:tcW w:w="357" w:type="pct"/>
            <w:shd w:val="clear" w:color="auto" w:fill="auto"/>
            <w:noWrap/>
            <w:vAlign w:val="center"/>
            <w:hideMark/>
          </w:tcPr>
          <w:p w14:paraId="7EE3C95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3,37</w:t>
            </w:r>
          </w:p>
        </w:tc>
        <w:tc>
          <w:tcPr>
            <w:tcW w:w="357" w:type="pct"/>
            <w:shd w:val="clear" w:color="auto" w:fill="auto"/>
            <w:noWrap/>
            <w:vAlign w:val="center"/>
            <w:hideMark/>
          </w:tcPr>
          <w:p w14:paraId="03AF34B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3,40</w:t>
            </w:r>
          </w:p>
        </w:tc>
        <w:tc>
          <w:tcPr>
            <w:tcW w:w="357" w:type="pct"/>
            <w:shd w:val="clear" w:color="auto" w:fill="auto"/>
            <w:noWrap/>
            <w:vAlign w:val="center"/>
            <w:hideMark/>
          </w:tcPr>
          <w:p w14:paraId="7385455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1,76</w:t>
            </w:r>
          </w:p>
        </w:tc>
        <w:tc>
          <w:tcPr>
            <w:tcW w:w="357" w:type="pct"/>
            <w:shd w:val="clear" w:color="auto" w:fill="auto"/>
            <w:noWrap/>
            <w:vAlign w:val="center"/>
            <w:hideMark/>
          </w:tcPr>
          <w:p w14:paraId="5AC1E8A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1,76</w:t>
            </w:r>
          </w:p>
        </w:tc>
        <w:tc>
          <w:tcPr>
            <w:tcW w:w="357" w:type="pct"/>
            <w:shd w:val="clear" w:color="auto" w:fill="auto"/>
            <w:noWrap/>
            <w:vAlign w:val="center"/>
            <w:hideMark/>
          </w:tcPr>
          <w:p w14:paraId="5C083F8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1,76</w:t>
            </w:r>
          </w:p>
        </w:tc>
        <w:tc>
          <w:tcPr>
            <w:tcW w:w="357" w:type="pct"/>
            <w:shd w:val="clear" w:color="auto" w:fill="auto"/>
            <w:noWrap/>
            <w:vAlign w:val="center"/>
            <w:hideMark/>
          </w:tcPr>
          <w:p w14:paraId="437A734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1,76</w:t>
            </w:r>
          </w:p>
        </w:tc>
        <w:tc>
          <w:tcPr>
            <w:tcW w:w="357" w:type="pct"/>
            <w:shd w:val="clear" w:color="auto" w:fill="auto"/>
            <w:noWrap/>
            <w:vAlign w:val="center"/>
            <w:hideMark/>
          </w:tcPr>
          <w:p w14:paraId="4BA5B5C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1,76</w:t>
            </w:r>
          </w:p>
        </w:tc>
        <w:tc>
          <w:tcPr>
            <w:tcW w:w="354" w:type="pct"/>
            <w:shd w:val="clear" w:color="auto" w:fill="auto"/>
            <w:noWrap/>
            <w:vAlign w:val="center"/>
            <w:hideMark/>
          </w:tcPr>
          <w:p w14:paraId="2F3B493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1,76</w:t>
            </w:r>
          </w:p>
        </w:tc>
      </w:tr>
      <w:tr w:rsidR="00F67582" w:rsidRPr="004D5579" w14:paraId="7132D141" w14:textId="77777777" w:rsidTr="00502FBB">
        <w:trPr>
          <w:trHeight w:val="20"/>
        </w:trPr>
        <w:tc>
          <w:tcPr>
            <w:tcW w:w="1790" w:type="pct"/>
            <w:shd w:val="clear" w:color="auto" w:fill="auto"/>
            <w:vAlign w:val="center"/>
            <w:hideMark/>
          </w:tcPr>
          <w:p w14:paraId="0BAD34F2"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Потери тепловой мощности на передачу, Гкал/час</w:t>
            </w:r>
          </w:p>
        </w:tc>
        <w:tc>
          <w:tcPr>
            <w:tcW w:w="357" w:type="pct"/>
            <w:shd w:val="clear" w:color="auto" w:fill="auto"/>
            <w:noWrap/>
            <w:vAlign w:val="center"/>
            <w:hideMark/>
          </w:tcPr>
          <w:p w14:paraId="0ED4DC2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0,20</w:t>
            </w:r>
          </w:p>
        </w:tc>
        <w:tc>
          <w:tcPr>
            <w:tcW w:w="357" w:type="pct"/>
            <w:shd w:val="clear" w:color="auto" w:fill="auto"/>
            <w:noWrap/>
            <w:vAlign w:val="center"/>
            <w:hideMark/>
          </w:tcPr>
          <w:p w14:paraId="170E1BB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0,20</w:t>
            </w:r>
          </w:p>
        </w:tc>
        <w:tc>
          <w:tcPr>
            <w:tcW w:w="357" w:type="pct"/>
            <w:shd w:val="clear" w:color="auto" w:fill="auto"/>
            <w:noWrap/>
            <w:vAlign w:val="center"/>
            <w:hideMark/>
          </w:tcPr>
          <w:p w14:paraId="1349C54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0,20</w:t>
            </w:r>
          </w:p>
        </w:tc>
        <w:tc>
          <w:tcPr>
            <w:tcW w:w="357" w:type="pct"/>
            <w:shd w:val="clear" w:color="auto" w:fill="auto"/>
            <w:noWrap/>
            <w:vAlign w:val="center"/>
            <w:hideMark/>
          </w:tcPr>
          <w:p w14:paraId="1022C69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0,09</w:t>
            </w:r>
          </w:p>
        </w:tc>
        <w:tc>
          <w:tcPr>
            <w:tcW w:w="357" w:type="pct"/>
            <w:shd w:val="clear" w:color="auto" w:fill="auto"/>
            <w:noWrap/>
            <w:vAlign w:val="center"/>
            <w:hideMark/>
          </w:tcPr>
          <w:p w14:paraId="2129110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0,09</w:t>
            </w:r>
          </w:p>
        </w:tc>
        <w:tc>
          <w:tcPr>
            <w:tcW w:w="357" w:type="pct"/>
            <w:shd w:val="clear" w:color="auto" w:fill="auto"/>
            <w:noWrap/>
            <w:vAlign w:val="center"/>
            <w:hideMark/>
          </w:tcPr>
          <w:p w14:paraId="3F7F1DA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0,09</w:t>
            </w:r>
          </w:p>
        </w:tc>
        <w:tc>
          <w:tcPr>
            <w:tcW w:w="357" w:type="pct"/>
            <w:shd w:val="clear" w:color="auto" w:fill="auto"/>
            <w:noWrap/>
            <w:vAlign w:val="center"/>
            <w:hideMark/>
          </w:tcPr>
          <w:p w14:paraId="0AA1368F"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0,09</w:t>
            </w:r>
          </w:p>
        </w:tc>
        <w:tc>
          <w:tcPr>
            <w:tcW w:w="357" w:type="pct"/>
            <w:shd w:val="clear" w:color="auto" w:fill="auto"/>
            <w:noWrap/>
            <w:vAlign w:val="center"/>
            <w:hideMark/>
          </w:tcPr>
          <w:p w14:paraId="65B6C9D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0,09</w:t>
            </w:r>
          </w:p>
        </w:tc>
        <w:tc>
          <w:tcPr>
            <w:tcW w:w="354" w:type="pct"/>
            <w:shd w:val="clear" w:color="auto" w:fill="auto"/>
            <w:noWrap/>
            <w:vAlign w:val="center"/>
            <w:hideMark/>
          </w:tcPr>
          <w:p w14:paraId="306A184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0,09</w:t>
            </w:r>
          </w:p>
        </w:tc>
      </w:tr>
      <w:tr w:rsidR="00F67582" w:rsidRPr="004D5579" w14:paraId="5E814634" w14:textId="77777777" w:rsidTr="00502FBB">
        <w:trPr>
          <w:trHeight w:val="20"/>
        </w:trPr>
        <w:tc>
          <w:tcPr>
            <w:tcW w:w="1790" w:type="pct"/>
            <w:shd w:val="clear" w:color="auto" w:fill="auto"/>
            <w:vAlign w:val="center"/>
            <w:hideMark/>
          </w:tcPr>
          <w:p w14:paraId="4592ACEA"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xml:space="preserve">Присоединенная нагрузка потребителей, Гкал/ч, в </w:t>
            </w:r>
            <w:proofErr w:type="gramStart"/>
            <w:r w:rsidRPr="004D5579">
              <w:rPr>
                <w:rFonts w:ascii="Trebuchet MS" w:eastAsia="Times New Roman" w:hAnsi="Trebuchet MS" w:cs="Calibri"/>
                <w:color w:val="000000"/>
                <w:sz w:val="20"/>
                <w:szCs w:val="20"/>
                <w:lang w:eastAsia="ru-RU"/>
              </w:rPr>
              <w:t>т.ч.</w:t>
            </w:r>
            <w:proofErr w:type="gramEnd"/>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2700620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c>
          <w:tcPr>
            <w:tcW w:w="357" w:type="pct"/>
            <w:shd w:val="clear" w:color="auto" w:fill="auto"/>
            <w:noWrap/>
            <w:vAlign w:val="center"/>
            <w:hideMark/>
          </w:tcPr>
          <w:p w14:paraId="54BE6CC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c>
          <w:tcPr>
            <w:tcW w:w="357" w:type="pct"/>
            <w:shd w:val="clear" w:color="auto" w:fill="auto"/>
            <w:noWrap/>
            <w:vAlign w:val="center"/>
            <w:hideMark/>
          </w:tcPr>
          <w:p w14:paraId="2860094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c>
          <w:tcPr>
            <w:tcW w:w="357" w:type="pct"/>
            <w:shd w:val="clear" w:color="auto" w:fill="auto"/>
            <w:noWrap/>
            <w:vAlign w:val="center"/>
            <w:hideMark/>
          </w:tcPr>
          <w:p w14:paraId="074FB8D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c>
          <w:tcPr>
            <w:tcW w:w="357" w:type="pct"/>
            <w:shd w:val="clear" w:color="auto" w:fill="auto"/>
            <w:noWrap/>
            <w:vAlign w:val="center"/>
            <w:hideMark/>
          </w:tcPr>
          <w:p w14:paraId="1873BD3F"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c>
          <w:tcPr>
            <w:tcW w:w="357" w:type="pct"/>
            <w:shd w:val="clear" w:color="auto" w:fill="auto"/>
            <w:noWrap/>
            <w:vAlign w:val="center"/>
            <w:hideMark/>
          </w:tcPr>
          <w:p w14:paraId="2B2FCDE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c>
          <w:tcPr>
            <w:tcW w:w="357" w:type="pct"/>
            <w:shd w:val="clear" w:color="auto" w:fill="auto"/>
            <w:noWrap/>
            <w:vAlign w:val="center"/>
            <w:hideMark/>
          </w:tcPr>
          <w:p w14:paraId="63FA598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c>
          <w:tcPr>
            <w:tcW w:w="357" w:type="pct"/>
            <w:shd w:val="clear" w:color="auto" w:fill="auto"/>
            <w:noWrap/>
            <w:vAlign w:val="center"/>
            <w:hideMark/>
          </w:tcPr>
          <w:p w14:paraId="164A592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c>
          <w:tcPr>
            <w:tcW w:w="354" w:type="pct"/>
            <w:shd w:val="clear" w:color="auto" w:fill="auto"/>
            <w:noWrap/>
            <w:vAlign w:val="center"/>
            <w:hideMark/>
          </w:tcPr>
          <w:p w14:paraId="3D4A17D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r>
      <w:tr w:rsidR="00F67582" w:rsidRPr="004D5579" w14:paraId="50903F80" w14:textId="77777777" w:rsidTr="00502FBB">
        <w:trPr>
          <w:trHeight w:val="20"/>
        </w:trPr>
        <w:tc>
          <w:tcPr>
            <w:tcW w:w="1790" w:type="pct"/>
            <w:shd w:val="clear" w:color="auto" w:fill="auto"/>
            <w:vAlign w:val="center"/>
            <w:hideMark/>
          </w:tcPr>
          <w:p w14:paraId="206F3473"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отопление и вентиляция</w:t>
            </w:r>
          </w:p>
        </w:tc>
        <w:tc>
          <w:tcPr>
            <w:tcW w:w="357" w:type="pct"/>
            <w:shd w:val="clear" w:color="auto" w:fill="auto"/>
            <w:noWrap/>
            <w:vAlign w:val="center"/>
            <w:hideMark/>
          </w:tcPr>
          <w:p w14:paraId="653BE76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c>
          <w:tcPr>
            <w:tcW w:w="357" w:type="pct"/>
            <w:shd w:val="clear" w:color="auto" w:fill="auto"/>
            <w:noWrap/>
            <w:vAlign w:val="center"/>
            <w:hideMark/>
          </w:tcPr>
          <w:p w14:paraId="4629737F"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c>
          <w:tcPr>
            <w:tcW w:w="357" w:type="pct"/>
            <w:shd w:val="clear" w:color="auto" w:fill="auto"/>
            <w:noWrap/>
            <w:vAlign w:val="center"/>
            <w:hideMark/>
          </w:tcPr>
          <w:p w14:paraId="3F40AC7F"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c>
          <w:tcPr>
            <w:tcW w:w="357" w:type="pct"/>
            <w:shd w:val="clear" w:color="auto" w:fill="auto"/>
            <w:noWrap/>
            <w:vAlign w:val="center"/>
            <w:hideMark/>
          </w:tcPr>
          <w:p w14:paraId="2F266A6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c>
          <w:tcPr>
            <w:tcW w:w="357" w:type="pct"/>
            <w:shd w:val="clear" w:color="auto" w:fill="auto"/>
            <w:noWrap/>
            <w:vAlign w:val="center"/>
            <w:hideMark/>
          </w:tcPr>
          <w:p w14:paraId="6FCD3C0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c>
          <w:tcPr>
            <w:tcW w:w="357" w:type="pct"/>
            <w:shd w:val="clear" w:color="auto" w:fill="auto"/>
            <w:noWrap/>
            <w:vAlign w:val="center"/>
            <w:hideMark/>
          </w:tcPr>
          <w:p w14:paraId="2F84920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c>
          <w:tcPr>
            <w:tcW w:w="357" w:type="pct"/>
            <w:shd w:val="clear" w:color="auto" w:fill="auto"/>
            <w:noWrap/>
            <w:vAlign w:val="center"/>
            <w:hideMark/>
          </w:tcPr>
          <w:p w14:paraId="0BE2633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c>
          <w:tcPr>
            <w:tcW w:w="357" w:type="pct"/>
            <w:shd w:val="clear" w:color="auto" w:fill="auto"/>
            <w:noWrap/>
            <w:vAlign w:val="center"/>
            <w:hideMark/>
          </w:tcPr>
          <w:p w14:paraId="070524E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c>
          <w:tcPr>
            <w:tcW w:w="354" w:type="pct"/>
            <w:shd w:val="clear" w:color="auto" w:fill="auto"/>
            <w:noWrap/>
            <w:vAlign w:val="center"/>
            <w:hideMark/>
          </w:tcPr>
          <w:p w14:paraId="6B6659CF"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1,00</w:t>
            </w:r>
          </w:p>
        </w:tc>
      </w:tr>
      <w:tr w:rsidR="00F67582" w:rsidRPr="004D5579" w14:paraId="39A46727" w14:textId="77777777" w:rsidTr="00502FBB">
        <w:trPr>
          <w:trHeight w:val="20"/>
        </w:trPr>
        <w:tc>
          <w:tcPr>
            <w:tcW w:w="1790" w:type="pct"/>
            <w:shd w:val="clear" w:color="auto" w:fill="auto"/>
            <w:vAlign w:val="center"/>
            <w:hideMark/>
          </w:tcPr>
          <w:p w14:paraId="48E10184"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ГВС</w:t>
            </w:r>
          </w:p>
        </w:tc>
        <w:tc>
          <w:tcPr>
            <w:tcW w:w="357" w:type="pct"/>
            <w:shd w:val="clear" w:color="auto" w:fill="auto"/>
            <w:noWrap/>
            <w:vAlign w:val="center"/>
            <w:hideMark/>
          </w:tcPr>
          <w:p w14:paraId="7B0413F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667FFED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575F886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070056D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330F7EBF"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747E31A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28441D2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581F254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4" w:type="pct"/>
            <w:shd w:val="clear" w:color="auto" w:fill="auto"/>
            <w:noWrap/>
            <w:vAlign w:val="center"/>
            <w:hideMark/>
          </w:tcPr>
          <w:p w14:paraId="3DE5F2E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r>
      <w:tr w:rsidR="00F67582" w:rsidRPr="004D5579" w14:paraId="0BFDF92E" w14:textId="77777777" w:rsidTr="00502FBB">
        <w:trPr>
          <w:trHeight w:val="20"/>
        </w:trPr>
        <w:tc>
          <w:tcPr>
            <w:tcW w:w="1790" w:type="pct"/>
            <w:shd w:val="clear" w:color="000000" w:fill="FCE4D6"/>
            <w:vAlign w:val="center"/>
            <w:hideMark/>
          </w:tcPr>
          <w:p w14:paraId="731617D6"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Резерв/дефицит мощности, Гкал/час</w:t>
            </w:r>
          </w:p>
        </w:tc>
        <w:tc>
          <w:tcPr>
            <w:tcW w:w="357" w:type="pct"/>
            <w:shd w:val="clear" w:color="000000" w:fill="FCE4D6"/>
            <w:noWrap/>
            <w:vAlign w:val="center"/>
            <w:hideMark/>
          </w:tcPr>
          <w:p w14:paraId="319D505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2,20</w:t>
            </w:r>
          </w:p>
        </w:tc>
        <w:tc>
          <w:tcPr>
            <w:tcW w:w="357" w:type="pct"/>
            <w:shd w:val="clear" w:color="000000" w:fill="FCE4D6"/>
            <w:noWrap/>
            <w:vAlign w:val="center"/>
            <w:hideMark/>
          </w:tcPr>
          <w:p w14:paraId="7B1F430F"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2,18</w:t>
            </w:r>
          </w:p>
        </w:tc>
        <w:tc>
          <w:tcPr>
            <w:tcW w:w="357" w:type="pct"/>
            <w:shd w:val="clear" w:color="000000" w:fill="FCE4D6"/>
            <w:noWrap/>
            <w:vAlign w:val="center"/>
            <w:hideMark/>
          </w:tcPr>
          <w:p w14:paraId="795C9E8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2,20</w:t>
            </w:r>
          </w:p>
        </w:tc>
        <w:tc>
          <w:tcPr>
            <w:tcW w:w="357" w:type="pct"/>
            <w:shd w:val="clear" w:color="000000" w:fill="FCE4D6"/>
            <w:noWrap/>
            <w:vAlign w:val="center"/>
            <w:hideMark/>
          </w:tcPr>
          <w:p w14:paraId="713A28C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0,68</w:t>
            </w:r>
          </w:p>
        </w:tc>
        <w:tc>
          <w:tcPr>
            <w:tcW w:w="357" w:type="pct"/>
            <w:shd w:val="clear" w:color="000000" w:fill="FCE4D6"/>
            <w:noWrap/>
            <w:vAlign w:val="center"/>
            <w:hideMark/>
          </w:tcPr>
          <w:p w14:paraId="5F3A8F9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0,68</w:t>
            </w:r>
          </w:p>
        </w:tc>
        <w:tc>
          <w:tcPr>
            <w:tcW w:w="357" w:type="pct"/>
            <w:shd w:val="clear" w:color="000000" w:fill="FCE4D6"/>
            <w:noWrap/>
            <w:vAlign w:val="center"/>
            <w:hideMark/>
          </w:tcPr>
          <w:p w14:paraId="64A36A1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0,68</w:t>
            </w:r>
          </w:p>
        </w:tc>
        <w:tc>
          <w:tcPr>
            <w:tcW w:w="357" w:type="pct"/>
            <w:shd w:val="clear" w:color="000000" w:fill="FCE4D6"/>
            <w:noWrap/>
            <w:vAlign w:val="center"/>
            <w:hideMark/>
          </w:tcPr>
          <w:p w14:paraId="6C2A1D8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0,68</w:t>
            </w:r>
          </w:p>
        </w:tc>
        <w:tc>
          <w:tcPr>
            <w:tcW w:w="357" w:type="pct"/>
            <w:shd w:val="clear" w:color="000000" w:fill="FCE4D6"/>
            <w:noWrap/>
            <w:vAlign w:val="center"/>
            <w:hideMark/>
          </w:tcPr>
          <w:p w14:paraId="26BC3CE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0,68</w:t>
            </w:r>
          </w:p>
        </w:tc>
        <w:tc>
          <w:tcPr>
            <w:tcW w:w="354" w:type="pct"/>
            <w:shd w:val="clear" w:color="000000" w:fill="FCE4D6"/>
            <w:noWrap/>
            <w:vAlign w:val="center"/>
            <w:hideMark/>
          </w:tcPr>
          <w:p w14:paraId="1E78666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0,68</w:t>
            </w:r>
          </w:p>
        </w:tc>
      </w:tr>
      <w:tr w:rsidR="00F67582" w:rsidRPr="004D5579" w14:paraId="0A602F45" w14:textId="77777777" w:rsidTr="00502FBB">
        <w:trPr>
          <w:trHeight w:val="20"/>
        </w:trPr>
        <w:tc>
          <w:tcPr>
            <w:tcW w:w="1790" w:type="pct"/>
            <w:shd w:val="clear" w:color="000000" w:fill="BDD7EE"/>
            <w:vAlign w:val="center"/>
            <w:hideMark/>
          </w:tcPr>
          <w:p w14:paraId="294D192D" w14:textId="77777777" w:rsidR="00F67582" w:rsidRPr="004D5579" w:rsidRDefault="00F67582" w:rsidP="00502FBB">
            <w:pPr>
              <w:spacing w:after="0" w:line="240" w:lineRule="auto"/>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Котельная ул. Мясникова, д.52</w:t>
            </w:r>
          </w:p>
        </w:tc>
        <w:tc>
          <w:tcPr>
            <w:tcW w:w="357" w:type="pct"/>
            <w:shd w:val="clear" w:color="000000" w:fill="BDD7EE"/>
            <w:noWrap/>
            <w:vAlign w:val="center"/>
            <w:hideMark/>
          </w:tcPr>
          <w:p w14:paraId="0DCBA76C"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58E28611"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053E1DFC"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3B10FDED"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15EA3B7A"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55F86AA5"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
        </w:tc>
        <w:tc>
          <w:tcPr>
            <w:tcW w:w="1068" w:type="pct"/>
            <w:gridSpan w:val="3"/>
            <w:shd w:val="clear" w:color="auto" w:fill="FFCC99"/>
            <w:vAlign w:val="center"/>
            <w:hideMark/>
          </w:tcPr>
          <w:p w14:paraId="3620260A" w14:textId="77777777" w:rsidR="00F67582" w:rsidRPr="004D5579" w:rsidRDefault="00F67582" w:rsidP="00502FBB">
            <w:pPr>
              <w:spacing w:after="0" w:line="240" w:lineRule="auto"/>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БМК ул. Мясникова, д.52</w:t>
            </w:r>
          </w:p>
        </w:tc>
      </w:tr>
      <w:tr w:rsidR="00F67582" w:rsidRPr="004D5579" w14:paraId="010EEB8B" w14:textId="77777777" w:rsidTr="00502FBB">
        <w:trPr>
          <w:trHeight w:val="20"/>
        </w:trPr>
        <w:tc>
          <w:tcPr>
            <w:tcW w:w="1790" w:type="pct"/>
            <w:shd w:val="clear" w:color="auto" w:fill="auto"/>
            <w:vAlign w:val="center"/>
            <w:hideMark/>
          </w:tcPr>
          <w:p w14:paraId="2702112E"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Установленная мощность источника, Гкал/час</w:t>
            </w:r>
          </w:p>
        </w:tc>
        <w:tc>
          <w:tcPr>
            <w:tcW w:w="357" w:type="pct"/>
            <w:shd w:val="clear" w:color="auto" w:fill="auto"/>
            <w:noWrap/>
            <w:vAlign w:val="center"/>
            <w:hideMark/>
          </w:tcPr>
          <w:p w14:paraId="1559E48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34A01E0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7DADB5D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0C268A4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3D94434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7BE5C11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382CDE4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0,34</w:t>
            </w:r>
          </w:p>
        </w:tc>
        <w:tc>
          <w:tcPr>
            <w:tcW w:w="357" w:type="pct"/>
            <w:shd w:val="clear" w:color="auto" w:fill="auto"/>
            <w:noWrap/>
            <w:vAlign w:val="center"/>
            <w:hideMark/>
          </w:tcPr>
          <w:p w14:paraId="2C5824AF"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0,34</w:t>
            </w:r>
          </w:p>
        </w:tc>
        <w:tc>
          <w:tcPr>
            <w:tcW w:w="354" w:type="pct"/>
            <w:shd w:val="clear" w:color="auto" w:fill="auto"/>
            <w:noWrap/>
            <w:vAlign w:val="center"/>
            <w:hideMark/>
          </w:tcPr>
          <w:p w14:paraId="4C840DB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0,34</w:t>
            </w:r>
          </w:p>
        </w:tc>
      </w:tr>
      <w:tr w:rsidR="00F67582" w:rsidRPr="004D5579" w14:paraId="5EE8C14A" w14:textId="77777777" w:rsidTr="00502FBB">
        <w:trPr>
          <w:trHeight w:val="20"/>
        </w:trPr>
        <w:tc>
          <w:tcPr>
            <w:tcW w:w="1790" w:type="pct"/>
            <w:shd w:val="clear" w:color="auto" w:fill="auto"/>
            <w:vAlign w:val="center"/>
            <w:hideMark/>
          </w:tcPr>
          <w:p w14:paraId="346EE09B"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Располагаемая мощность источника, Гкал/час</w:t>
            </w:r>
          </w:p>
        </w:tc>
        <w:tc>
          <w:tcPr>
            <w:tcW w:w="357" w:type="pct"/>
            <w:shd w:val="clear" w:color="auto" w:fill="auto"/>
            <w:noWrap/>
            <w:vAlign w:val="center"/>
            <w:hideMark/>
          </w:tcPr>
          <w:p w14:paraId="1CAB5B2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74D39E2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7567E16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2D3E0AF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4036D57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12A8BB4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6E258CB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0,34</w:t>
            </w:r>
          </w:p>
        </w:tc>
        <w:tc>
          <w:tcPr>
            <w:tcW w:w="357" w:type="pct"/>
            <w:shd w:val="clear" w:color="auto" w:fill="auto"/>
            <w:noWrap/>
            <w:vAlign w:val="center"/>
            <w:hideMark/>
          </w:tcPr>
          <w:p w14:paraId="31939D2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0,34</w:t>
            </w:r>
          </w:p>
        </w:tc>
        <w:tc>
          <w:tcPr>
            <w:tcW w:w="354" w:type="pct"/>
            <w:shd w:val="clear" w:color="auto" w:fill="auto"/>
            <w:noWrap/>
            <w:vAlign w:val="center"/>
            <w:hideMark/>
          </w:tcPr>
          <w:p w14:paraId="07017B6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0,34</w:t>
            </w:r>
          </w:p>
        </w:tc>
      </w:tr>
      <w:tr w:rsidR="00F67582" w:rsidRPr="004D5579" w14:paraId="22428911" w14:textId="77777777" w:rsidTr="00502FBB">
        <w:trPr>
          <w:trHeight w:val="20"/>
        </w:trPr>
        <w:tc>
          <w:tcPr>
            <w:tcW w:w="1790" w:type="pct"/>
            <w:shd w:val="clear" w:color="auto" w:fill="auto"/>
            <w:vAlign w:val="center"/>
            <w:hideMark/>
          </w:tcPr>
          <w:p w14:paraId="224C12AB"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Собственные нужды источника, Гкал/час</w:t>
            </w:r>
          </w:p>
        </w:tc>
        <w:tc>
          <w:tcPr>
            <w:tcW w:w="357" w:type="pct"/>
            <w:shd w:val="clear" w:color="auto" w:fill="auto"/>
            <w:noWrap/>
            <w:vAlign w:val="center"/>
            <w:hideMark/>
          </w:tcPr>
          <w:p w14:paraId="5B74FB5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7" w:type="pct"/>
            <w:shd w:val="clear" w:color="auto" w:fill="auto"/>
            <w:noWrap/>
            <w:vAlign w:val="center"/>
            <w:hideMark/>
          </w:tcPr>
          <w:p w14:paraId="31DB34E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4189B59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7" w:type="pct"/>
            <w:shd w:val="clear" w:color="auto" w:fill="auto"/>
            <w:noWrap/>
            <w:vAlign w:val="center"/>
            <w:hideMark/>
          </w:tcPr>
          <w:p w14:paraId="5B08781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6EF3C51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18DD398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79F3F99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7" w:type="pct"/>
            <w:shd w:val="clear" w:color="auto" w:fill="auto"/>
            <w:noWrap/>
            <w:vAlign w:val="center"/>
            <w:hideMark/>
          </w:tcPr>
          <w:p w14:paraId="1FBA9C4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4" w:type="pct"/>
            <w:shd w:val="clear" w:color="auto" w:fill="auto"/>
            <w:noWrap/>
            <w:vAlign w:val="center"/>
            <w:hideMark/>
          </w:tcPr>
          <w:p w14:paraId="550B016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r>
      <w:tr w:rsidR="00F67582" w:rsidRPr="004D5579" w14:paraId="3C36943F" w14:textId="77777777" w:rsidTr="00502FBB">
        <w:trPr>
          <w:trHeight w:val="20"/>
        </w:trPr>
        <w:tc>
          <w:tcPr>
            <w:tcW w:w="1790" w:type="pct"/>
            <w:shd w:val="clear" w:color="auto" w:fill="auto"/>
            <w:vAlign w:val="center"/>
            <w:hideMark/>
          </w:tcPr>
          <w:p w14:paraId="6D911C2D"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Нетто мощность источника, Гкал/час</w:t>
            </w:r>
          </w:p>
        </w:tc>
        <w:tc>
          <w:tcPr>
            <w:tcW w:w="357" w:type="pct"/>
            <w:shd w:val="clear" w:color="auto" w:fill="auto"/>
            <w:noWrap/>
            <w:vAlign w:val="center"/>
            <w:hideMark/>
          </w:tcPr>
          <w:p w14:paraId="72F2E3B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0,89</w:t>
            </w:r>
          </w:p>
        </w:tc>
        <w:tc>
          <w:tcPr>
            <w:tcW w:w="357" w:type="pct"/>
            <w:shd w:val="clear" w:color="auto" w:fill="auto"/>
            <w:noWrap/>
            <w:vAlign w:val="center"/>
            <w:hideMark/>
          </w:tcPr>
          <w:p w14:paraId="6B1760A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0,89</w:t>
            </w:r>
          </w:p>
        </w:tc>
        <w:tc>
          <w:tcPr>
            <w:tcW w:w="357" w:type="pct"/>
            <w:shd w:val="clear" w:color="auto" w:fill="auto"/>
            <w:noWrap/>
            <w:vAlign w:val="center"/>
            <w:hideMark/>
          </w:tcPr>
          <w:p w14:paraId="7AE42A9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0,89</w:t>
            </w:r>
          </w:p>
        </w:tc>
        <w:tc>
          <w:tcPr>
            <w:tcW w:w="357" w:type="pct"/>
            <w:shd w:val="clear" w:color="auto" w:fill="auto"/>
            <w:noWrap/>
            <w:vAlign w:val="center"/>
            <w:hideMark/>
          </w:tcPr>
          <w:p w14:paraId="1E4355D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0,89</w:t>
            </w:r>
          </w:p>
        </w:tc>
        <w:tc>
          <w:tcPr>
            <w:tcW w:w="357" w:type="pct"/>
            <w:shd w:val="clear" w:color="auto" w:fill="auto"/>
            <w:noWrap/>
            <w:vAlign w:val="center"/>
            <w:hideMark/>
          </w:tcPr>
          <w:p w14:paraId="1841421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0,89</w:t>
            </w:r>
          </w:p>
        </w:tc>
        <w:tc>
          <w:tcPr>
            <w:tcW w:w="357" w:type="pct"/>
            <w:shd w:val="clear" w:color="auto" w:fill="auto"/>
            <w:noWrap/>
            <w:vAlign w:val="center"/>
            <w:hideMark/>
          </w:tcPr>
          <w:p w14:paraId="1A90770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0,89</w:t>
            </w:r>
          </w:p>
        </w:tc>
        <w:tc>
          <w:tcPr>
            <w:tcW w:w="357" w:type="pct"/>
            <w:shd w:val="clear" w:color="auto" w:fill="auto"/>
            <w:noWrap/>
            <w:vAlign w:val="center"/>
            <w:hideMark/>
          </w:tcPr>
          <w:p w14:paraId="3332C36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0,34</w:t>
            </w:r>
          </w:p>
        </w:tc>
        <w:tc>
          <w:tcPr>
            <w:tcW w:w="357" w:type="pct"/>
            <w:shd w:val="clear" w:color="auto" w:fill="auto"/>
            <w:noWrap/>
            <w:vAlign w:val="center"/>
            <w:hideMark/>
          </w:tcPr>
          <w:p w14:paraId="3D7FE07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0,34</w:t>
            </w:r>
          </w:p>
        </w:tc>
        <w:tc>
          <w:tcPr>
            <w:tcW w:w="354" w:type="pct"/>
            <w:shd w:val="clear" w:color="auto" w:fill="auto"/>
            <w:noWrap/>
            <w:vAlign w:val="center"/>
            <w:hideMark/>
          </w:tcPr>
          <w:p w14:paraId="6DD269E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0,34</w:t>
            </w:r>
          </w:p>
        </w:tc>
      </w:tr>
      <w:tr w:rsidR="00F67582" w:rsidRPr="004D5579" w14:paraId="295DF0F3" w14:textId="77777777" w:rsidTr="00502FBB">
        <w:trPr>
          <w:trHeight w:val="20"/>
        </w:trPr>
        <w:tc>
          <w:tcPr>
            <w:tcW w:w="1790" w:type="pct"/>
            <w:shd w:val="clear" w:color="auto" w:fill="auto"/>
            <w:vAlign w:val="center"/>
            <w:hideMark/>
          </w:tcPr>
          <w:p w14:paraId="14E20523"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Потери тепловой мощности на передачу, Гкал/час</w:t>
            </w:r>
          </w:p>
        </w:tc>
        <w:tc>
          <w:tcPr>
            <w:tcW w:w="357" w:type="pct"/>
            <w:shd w:val="clear" w:color="auto" w:fill="auto"/>
            <w:noWrap/>
            <w:vAlign w:val="center"/>
            <w:hideMark/>
          </w:tcPr>
          <w:p w14:paraId="3DEBD7C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0,04</w:t>
            </w:r>
          </w:p>
        </w:tc>
        <w:tc>
          <w:tcPr>
            <w:tcW w:w="357" w:type="pct"/>
            <w:shd w:val="clear" w:color="auto" w:fill="auto"/>
            <w:noWrap/>
            <w:vAlign w:val="center"/>
            <w:hideMark/>
          </w:tcPr>
          <w:p w14:paraId="1BC27CE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0F3EBB4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74A37B5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3EBEBB2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361F84C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7236123F"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1F66E51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4" w:type="pct"/>
            <w:shd w:val="clear" w:color="auto" w:fill="auto"/>
            <w:noWrap/>
            <w:vAlign w:val="center"/>
            <w:hideMark/>
          </w:tcPr>
          <w:p w14:paraId="496E592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r>
      <w:tr w:rsidR="00F67582" w:rsidRPr="004D5579" w14:paraId="161EA48A" w14:textId="77777777" w:rsidTr="00502FBB">
        <w:trPr>
          <w:trHeight w:val="20"/>
        </w:trPr>
        <w:tc>
          <w:tcPr>
            <w:tcW w:w="1790" w:type="pct"/>
            <w:shd w:val="clear" w:color="auto" w:fill="auto"/>
            <w:vAlign w:val="center"/>
            <w:hideMark/>
          </w:tcPr>
          <w:p w14:paraId="13F16954"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xml:space="preserve">Присоединенная нагрузка потребителей, Гкал/ч, в </w:t>
            </w:r>
            <w:proofErr w:type="gramStart"/>
            <w:r w:rsidRPr="004D5579">
              <w:rPr>
                <w:rFonts w:ascii="Trebuchet MS" w:eastAsia="Times New Roman" w:hAnsi="Trebuchet MS" w:cs="Calibri"/>
                <w:color w:val="000000"/>
                <w:sz w:val="20"/>
                <w:szCs w:val="20"/>
                <w:lang w:eastAsia="ru-RU"/>
              </w:rPr>
              <w:t>т.ч.</w:t>
            </w:r>
            <w:proofErr w:type="gramEnd"/>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2F62873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71E94E2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1E68D2F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3673080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7608DA3F"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4CA9A8EF"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23C2B10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7F0DB84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4" w:type="pct"/>
            <w:shd w:val="clear" w:color="auto" w:fill="auto"/>
            <w:noWrap/>
            <w:vAlign w:val="center"/>
            <w:hideMark/>
          </w:tcPr>
          <w:p w14:paraId="4C633CC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r>
      <w:tr w:rsidR="00F67582" w:rsidRPr="004D5579" w14:paraId="0FB4F35C" w14:textId="77777777" w:rsidTr="00502FBB">
        <w:trPr>
          <w:trHeight w:val="20"/>
        </w:trPr>
        <w:tc>
          <w:tcPr>
            <w:tcW w:w="1790" w:type="pct"/>
            <w:shd w:val="clear" w:color="auto" w:fill="auto"/>
            <w:vAlign w:val="center"/>
            <w:hideMark/>
          </w:tcPr>
          <w:p w14:paraId="309AEF3E"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отопление и вентиляция</w:t>
            </w:r>
          </w:p>
        </w:tc>
        <w:tc>
          <w:tcPr>
            <w:tcW w:w="357" w:type="pct"/>
            <w:shd w:val="clear" w:color="auto" w:fill="auto"/>
            <w:noWrap/>
            <w:vAlign w:val="center"/>
            <w:hideMark/>
          </w:tcPr>
          <w:p w14:paraId="42D8DE5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14D667A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0053466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15C114B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2B43AF6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5EAC05B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08643BF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085D173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4" w:type="pct"/>
            <w:shd w:val="clear" w:color="auto" w:fill="auto"/>
            <w:noWrap/>
            <w:vAlign w:val="center"/>
            <w:hideMark/>
          </w:tcPr>
          <w:p w14:paraId="7650AAC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r>
      <w:tr w:rsidR="00F67582" w:rsidRPr="004D5579" w14:paraId="238EA33F" w14:textId="77777777" w:rsidTr="00502FBB">
        <w:trPr>
          <w:trHeight w:val="20"/>
        </w:trPr>
        <w:tc>
          <w:tcPr>
            <w:tcW w:w="1790" w:type="pct"/>
            <w:shd w:val="clear" w:color="auto" w:fill="auto"/>
            <w:vAlign w:val="center"/>
            <w:hideMark/>
          </w:tcPr>
          <w:p w14:paraId="2BE8BA29"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ГВС</w:t>
            </w:r>
          </w:p>
        </w:tc>
        <w:tc>
          <w:tcPr>
            <w:tcW w:w="357" w:type="pct"/>
            <w:shd w:val="clear" w:color="auto" w:fill="auto"/>
            <w:noWrap/>
            <w:vAlign w:val="center"/>
            <w:hideMark/>
          </w:tcPr>
          <w:p w14:paraId="1A3A710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4F0F64A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1C9604B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4240698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3C1C3F1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22AD75A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7386694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0681565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4" w:type="pct"/>
            <w:shd w:val="clear" w:color="auto" w:fill="auto"/>
            <w:noWrap/>
            <w:vAlign w:val="center"/>
            <w:hideMark/>
          </w:tcPr>
          <w:p w14:paraId="2ADAB64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r>
      <w:tr w:rsidR="00F67582" w:rsidRPr="004D5579" w14:paraId="0EDEC94D" w14:textId="77777777" w:rsidTr="00502FBB">
        <w:trPr>
          <w:trHeight w:val="20"/>
        </w:trPr>
        <w:tc>
          <w:tcPr>
            <w:tcW w:w="1790" w:type="pct"/>
            <w:shd w:val="clear" w:color="000000" w:fill="FCE4D6"/>
            <w:vAlign w:val="center"/>
            <w:hideMark/>
          </w:tcPr>
          <w:p w14:paraId="3219743D"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Резерв/дефицит мощности, Гкал/час</w:t>
            </w:r>
          </w:p>
        </w:tc>
        <w:tc>
          <w:tcPr>
            <w:tcW w:w="357" w:type="pct"/>
            <w:shd w:val="clear" w:color="000000" w:fill="FCE4D6"/>
            <w:noWrap/>
            <w:vAlign w:val="center"/>
            <w:hideMark/>
          </w:tcPr>
          <w:p w14:paraId="158D258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0,68</w:t>
            </w:r>
          </w:p>
        </w:tc>
        <w:tc>
          <w:tcPr>
            <w:tcW w:w="357" w:type="pct"/>
            <w:shd w:val="clear" w:color="000000" w:fill="FCE4D6"/>
            <w:noWrap/>
            <w:vAlign w:val="center"/>
            <w:hideMark/>
          </w:tcPr>
          <w:p w14:paraId="62E5459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0,68</w:t>
            </w:r>
          </w:p>
        </w:tc>
        <w:tc>
          <w:tcPr>
            <w:tcW w:w="357" w:type="pct"/>
            <w:shd w:val="clear" w:color="000000" w:fill="FCE4D6"/>
            <w:noWrap/>
            <w:vAlign w:val="center"/>
            <w:hideMark/>
          </w:tcPr>
          <w:p w14:paraId="10ABAFB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0,69</w:t>
            </w:r>
          </w:p>
        </w:tc>
        <w:tc>
          <w:tcPr>
            <w:tcW w:w="357" w:type="pct"/>
            <w:shd w:val="clear" w:color="000000" w:fill="FCE4D6"/>
            <w:noWrap/>
            <w:vAlign w:val="center"/>
            <w:hideMark/>
          </w:tcPr>
          <w:p w14:paraId="25819F2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0,70</w:t>
            </w:r>
          </w:p>
        </w:tc>
        <w:tc>
          <w:tcPr>
            <w:tcW w:w="357" w:type="pct"/>
            <w:shd w:val="clear" w:color="000000" w:fill="FCE4D6"/>
            <w:noWrap/>
            <w:vAlign w:val="center"/>
            <w:hideMark/>
          </w:tcPr>
          <w:p w14:paraId="78C29B0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0,70</w:t>
            </w:r>
          </w:p>
        </w:tc>
        <w:tc>
          <w:tcPr>
            <w:tcW w:w="357" w:type="pct"/>
            <w:shd w:val="clear" w:color="000000" w:fill="FCE4D6"/>
            <w:noWrap/>
            <w:vAlign w:val="center"/>
            <w:hideMark/>
          </w:tcPr>
          <w:p w14:paraId="5CC2B79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0,70</w:t>
            </w:r>
          </w:p>
        </w:tc>
        <w:tc>
          <w:tcPr>
            <w:tcW w:w="357" w:type="pct"/>
            <w:shd w:val="clear" w:color="000000" w:fill="FCE4D6"/>
            <w:noWrap/>
            <w:vAlign w:val="center"/>
            <w:hideMark/>
          </w:tcPr>
          <w:p w14:paraId="350AA19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0,15</w:t>
            </w:r>
          </w:p>
        </w:tc>
        <w:tc>
          <w:tcPr>
            <w:tcW w:w="357" w:type="pct"/>
            <w:shd w:val="clear" w:color="000000" w:fill="FCE4D6"/>
            <w:noWrap/>
            <w:vAlign w:val="center"/>
            <w:hideMark/>
          </w:tcPr>
          <w:p w14:paraId="73E596A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0,15</w:t>
            </w:r>
          </w:p>
        </w:tc>
        <w:tc>
          <w:tcPr>
            <w:tcW w:w="354" w:type="pct"/>
            <w:shd w:val="clear" w:color="000000" w:fill="FCE4D6"/>
            <w:noWrap/>
            <w:vAlign w:val="center"/>
            <w:hideMark/>
          </w:tcPr>
          <w:p w14:paraId="49D1C0D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0,15</w:t>
            </w:r>
          </w:p>
        </w:tc>
      </w:tr>
      <w:tr w:rsidR="00F67582" w:rsidRPr="004D5579" w14:paraId="42B20756" w14:textId="77777777" w:rsidTr="00502FBB">
        <w:trPr>
          <w:trHeight w:val="20"/>
        </w:trPr>
        <w:tc>
          <w:tcPr>
            <w:tcW w:w="1790" w:type="pct"/>
            <w:shd w:val="clear" w:color="000000" w:fill="BDD7EE"/>
            <w:vAlign w:val="center"/>
            <w:hideMark/>
          </w:tcPr>
          <w:p w14:paraId="13DD4B5E" w14:textId="77777777" w:rsidR="00F67582" w:rsidRPr="004D5579" w:rsidRDefault="00F67582" w:rsidP="00502FBB">
            <w:pPr>
              <w:spacing w:after="0" w:line="240" w:lineRule="auto"/>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Котельная ул. Мясникова, д.59</w:t>
            </w:r>
          </w:p>
        </w:tc>
        <w:tc>
          <w:tcPr>
            <w:tcW w:w="357" w:type="pct"/>
            <w:shd w:val="clear" w:color="000000" w:fill="BDD7EE"/>
            <w:noWrap/>
            <w:vAlign w:val="center"/>
            <w:hideMark/>
          </w:tcPr>
          <w:p w14:paraId="2BA11810"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5E24D927"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46ABA7FA"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
        </w:tc>
        <w:tc>
          <w:tcPr>
            <w:tcW w:w="2139" w:type="pct"/>
            <w:gridSpan w:val="6"/>
            <w:shd w:val="clear" w:color="auto" w:fill="FFCC99"/>
            <w:vAlign w:val="center"/>
            <w:hideMark/>
          </w:tcPr>
          <w:p w14:paraId="4257F07F" w14:textId="77777777" w:rsidR="00F67582" w:rsidRPr="004D5579" w:rsidRDefault="00F67582" w:rsidP="00502FBB">
            <w:pPr>
              <w:spacing w:after="0" w:line="240" w:lineRule="auto"/>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БМК ул. Мясникова, д.59</w:t>
            </w:r>
          </w:p>
        </w:tc>
      </w:tr>
      <w:tr w:rsidR="00F67582" w:rsidRPr="004D5579" w14:paraId="4D6F7F96" w14:textId="77777777" w:rsidTr="00502FBB">
        <w:trPr>
          <w:trHeight w:val="20"/>
        </w:trPr>
        <w:tc>
          <w:tcPr>
            <w:tcW w:w="1790" w:type="pct"/>
            <w:shd w:val="clear" w:color="auto" w:fill="auto"/>
            <w:vAlign w:val="center"/>
            <w:hideMark/>
          </w:tcPr>
          <w:p w14:paraId="42D047DB"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Установленная мощность источника, Гкал/час</w:t>
            </w:r>
          </w:p>
        </w:tc>
        <w:tc>
          <w:tcPr>
            <w:tcW w:w="357" w:type="pct"/>
            <w:shd w:val="clear" w:color="auto" w:fill="auto"/>
            <w:noWrap/>
            <w:vAlign w:val="center"/>
            <w:hideMark/>
          </w:tcPr>
          <w:p w14:paraId="4B617FB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2,75</w:t>
            </w:r>
          </w:p>
        </w:tc>
        <w:tc>
          <w:tcPr>
            <w:tcW w:w="357" w:type="pct"/>
            <w:shd w:val="clear" w:color="auto" w:fill="auto"/>
            <w:noWrap/>
            <w:vAlign w:val="center"/>
            <w:hideMark/>
          </w:tcPr>
          <w:p w14:paraId="766C68B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2,75</w:t>
            </w:r>
          </w:p>
        </w:tc>
        <w:tc>
          <w:tcPr>
            <w:tcW w:w="357" w:type="pct"/>
            <w:shd w:val="clear" w:color="auto" w:fill="auto"/>
            <w:noWrap/>
            <w:vAlign w:val="center"/>
            <w:hideMark/>
          </w:tcPr>
          <w:p w14:paraId="37F91B6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2,75</w:t>
            </w:r>
          </w:p>
        </w:tc>
        <w:tc>
          <w:tcPr>
            <w:tcW w:w="357" w:type="pct"/>
            <w:shd w:val="clear" w:color="auto" w:fill="auto"/>
            <w:noWrap/>
            <w:vAlign w:val="center"/>
            <w:hideMark/>
          </w:tcPr>
          <w:p w14:paraId="6A9D14CF"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1,72</w:t>
            </w:r>
          </w:p>
        </w:tc>
        <w:tc>
          <w:tcPr>
            <w:tcW w:w="357" w:type="pct"/>
            <w:shd w:val="clear" w:color="auto" w:fill="auto"/>
            <w:noWrap/>
            <w:vAlign w:val="center"/>
            <w:hideMark/>
          </w:tcPr>
          <w:p w14:paraId="2734339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1,72</w:t>
            </w:r>
          </w:p>
        </w:tc>
        <w:tc>
          <w:tcPr>
            <w:tcW w:w="357" w:type="pct"/>
            <w:shd w:val="clear" w:color="auto" w:fill="auto"/>
            <w:noWrap/>
            <w:vAlign w:val="center"/>
            <w:hideMark/>
          </w:tcPr>
          <w:p w14:paraId="18AC4BB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1,72</w:t>
            </w:r>
          </w:p>
        </w:tc>
        <w:tc>
          <w:tcPr>
            <w:tcW w:w="357" w:type="pct"/>
            <w:shd w:val="clear" w:color="auto" w:fill="auto"/>
            <w:noWrap/>
            <w:vAlign w:val="center"/>
            <w:hideMark/>
          </w:tcPr>
          <w:p w14:paraId="24E1DB9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1,72</w:t>
            </w:r>
          </w:p>
        </w:tc>
        <w:tc>
          <w:tcPr>
            <w:tcW w:w="357" w:type="pct"/>
            <w:shd w:val="clear" w:color="auto" w:fill="auto"/>
            <w:noWrap/>
            <w:vAlign w:val="center"/>
            <w:hideMark/>
          </w:tcPr>
          <w:p w14:paraId="07B0F79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1,72</w:t>
            </w:r>
          </w:p>
        </w:tc>
        <w:tc>
          <w:tcPr>
            <w:tcW w:w="354" w:type="pct"/>
            <w:shd w:val="clear" w:color="auto" w:fill="auto"/>
            <w:noWrap/>
            <w:vAlign w:val="center"/>
            <w:hideMark/>
          </w:tcPr>
          <w:p w14:paraId="2B17DC6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1,72</w:t>
            </w:r>
          </w:p>
        </w:tc>
      </w:tr>
      <w:tr w:rsidR="00F67582" w:rsidRPr="004D5579" w14:paraId="2557F798" w14:textId="77777777" w:rsidTr="00502FBB">
        <w:trPr>
          <w:trHeight w:val="20"/>
        </w:trPr>
        <w:tc>
          <w:tcPr>
            <w:tcW w:w="1790" w:type="pct"/>
            <w:shd w:val="clear" w:color="auto" w:fill="auto"/>
            <w:vAlign w:val="center"/>
            <w:hideMark/>
          </w:tcPr>
          <w:p w14:paraId="497E765B"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Располагаемая мощность источника, Гкал/час</w:t>
            </w:r>
          </w:p>
        </w:tc>
        <w:tc>
          <w:tcPr>
            <w:tcW w:w="357" w:type="pct"/>
            <w:shd w:val="clear" w:color="auto" w:fill="auto"/>
            <w:noWrap/>
            <w:vAlign w:val="center"/>
            <w:hideMark/>
          </w:tcPr>
          <w:p w14:paraId="138F6B3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2,75</w:t>
            </w:r>
          </w:p>
        </w:tc>
        <w:tc>
          <w:tcPr>
            <w:tcW w:w="357" w:type="pct"/>
            <w:shd w:val="clear" w:color="auto" w:fill="auto"/>
            <w:noWrap/>
            <w:vAlign w:val="center"/>
            <w:hideMark/>
          </w:tcPr>
          <w:p w14:paraId="00119F0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2,75</w:t>
            </w:r>
          </w:p>
        </w:tc>
        <w:tc>
          <w:tcPr>
            <w:tcW w:w="357" w:type="pct"/>
            <w:shd w:val="clear" w:color="auto" w:fill="auto"/>
            <w:noWrap/>
            <w:vAlign w:val="center"/>
            <w:hideMark/>
          </w:tcPr>
          <w:p w14:paraId="3F0EE5A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2,75</w:t>
            </w:r>
          </w:p>
        </w:tc>
        <w:tc>
          <w:tcPr>
            <w:tcW w:w="357" w:type="pct"/>
            <w:shd w:val="clear" w:color="auto" w:fill="auto"/>
            <w:noWrap/>
            <w:vAlign w:val="center"/>
            <w:hideMark/>
          </w:tcPr>
          <w:p w14:paraId="398BFE4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1,72</w:t>
            </w:r>
          </w:p>
        </w:tc>
        <w:tc>
          <w:tcPr>
            <w:tcW w:w="357" w:type="pct"/>
            <w:shd w:val="clear" w:color="auto" w:fill="auto"/>
            <w:noWrap/>
            <w:vAlign w:val="center"/>
            <w:hideMark/>
          </w:tcPr>
          <w:p w14:paraId="4AA7828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1,72</w:t>
            </w:r>
          </w:p>
        </w:tc>
        <w:tc>
          <w:tcPr>
            <w:tcW w:w="357" w:type="pct"/>
            <w:shd w:val="clear" w:color="auto" w:fill="auto"/>
            <w:noWrap/>
            <w:vAlign w:val="center"/>
            <w:hideMark/>
          </w:tcPr>
          <w:p w14:paraId="1748260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1,72</w:t>
            </w:r>
          </w:p>
        </w:tc>
        <w:tc>
          <w:tcPr>
            <w:tcW w:w="357" w:type="pct"/>
            <w:shd w:val="clear" w:color="auto" w:fill="auto"/>
            <w:noWrap/>
            <w:vAlign w:val="center"/>
            <w:hideMark/>
          </w:tcPr>
          <w:p w14:paraId="45E6B27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1,72</w:t>
            </w:r>
          </w:p>
        </w:tc>
        <w:tc>
          <w:tcPr>
            <w:tcW w:w="357" w:type="pct"/>
            <w:shd w:val="clear" w:color="auto" w:fill="auto"/>
            <w:noWrap/>
            <w:vAlign w:val="center"/>
            <w:hideMark/>
          </w:tcPr>
          <w:p w14:paraId="3E59E26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1,72</w:t>
            </w:r>
          </w:p>
        </w:tc>
        <w:tc>
          <w:tcPr>
            <w:tcW w:w="354" w:type="pct"/>
            <w:shd w:val="clear" w:color="auto" w:fill="auto"/>
            <w:noWrap/>
            <w:vAlign w:val="center"/>
            <w:hideMark/>
          </w:tcPr>
          <w:p w14:paraId="194FCC2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1,72</w:t>
            </w:r>
          </w:p>
        </w:tc>
      </w:tr>
      <w:tr w:rsidR="00F67582" w:rsidRPr="004D5579" w14:paraId="4A53AAB9" w14:textId="77777777" w:rsidTr="00502FBB">
        <w:trPr>
          <w:trHeight w:val="20"/>
        </w:trPr>
        <w:tc>
          <w:tcPr>
            <w:tcW w:w="1790" w:type="pct"/>
            <w:shd w:val="clear" w:color="auto" w:fill="auto"/>
            <w:vAlign w:val="center"/>
            <w:hideMark/>
          </w:tcPr>
          <w:p w14:paraId="3AC24CA0"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Собственные нужды источника, Гкал/час</w:t>
            </w:r>
          </w:p>
        </w:tc>
        <w:tc>
          <w:tcPr>
            <w:tcW w:w="357" w:type="pct"/>
            <w:shd w:val="clear" w:color="auto" w:fill="auto"/>
            <w:noWrap/>
            <w:vAlign w:val="center"/>
            <w:hideMark/>
          </w:tcPr>
          <w:p w14:paraId="4B0257C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33EDB22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0,05</w:t>
            </w:r>
          </w:p>
        </w:tc>
        <w:tc>
          <w:tcPr>
            <w:tcW w:w="357" w:type="pct"/>
            <w:shd w:val="clear" w:color="auto" w:fill="auto"/>
            <w:noWrap/>
            <w:vAlign w:val="center"/>
            <w:hideMark/>
          </w:tcPr>
          <w:p w14:paraId="40D9362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67FE31E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0,04</w:t>
            </w:r>
          </w:p>
        </w:tc>
        <w:tc>
          <w:tcPr>
            <w:tcW w:w="357" w:type="pct"/>
            <w:shd w:val="clear" w:color="auto" w:fill="auto"/>
            <w:noWrap/>
            <w:vAlign w:val="center"/>
            <w:hideMark/>
          </w:tcPr>
          <w:p w14:paraId="1DCE5C2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0,04</w:t>
            </w:r>
          </w:p>
        </w:tc>
        <w:tc>
          <w:tcPr>
            <w:tcW w:w="357" w:type="pct"/>
            <w:shd w:val="clear" w:color="auto" w:fill="auto"/>
            <w:noWrap/>
            <w:vAlign w:val="center"/>
            <w:hideMark/>
          </w:tcPr>
          <w:p w14:paraId="10B295E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0,04</w:t>
            </w:r>
          </w:p>
        </w:tc>
        <w:tc>
          <w:tcPr>
            <w:tcW w:w="357" w:type="pct"/>
            <w:shd w:val="clear" w:color="auto" w:fill="auto"/>
            <w:noWrap/>
            <w:vAlign w:val="center"/>
            <w:hideMark/>
          </w:tcPr>
          <w:p w14:paraId="2E2D357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0,04</w:t>
            </w:r>
          </w:p>
        </w:tc>
        <w:tc>
          <w:tcPr>
            <w:tcW w:w="357" w:type="pct"/>
            <w:shd w:val="clear" w:color="auto" w:fill="auto"/>
            <w:noWrap/>
            <w:vAlign w:val="center"/>
            <w:hideMark/>
          </w:tcPr>
          <w:p w14:paraId="1769678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0,04</w:t>
            </w:r>
          </w:p>
        </w:tc>
        <w:tc>
          <w:tcPr>
            <w:tcW w:w="354" w:type="pct"/>
            <w:shd w:val="clear" w:color="auto" w:fill="auto"/>
            <w:noWrap/>
            <w:vAlign w:val="center"/>
            <w:hideMark/>
          </w:tcPr>
          <w:p w14:paraId="41B4A61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0,04</w:t>
            </w:r>
          </w:p>
        </w:tc>
      </w:tr>
      <w:tr w:rsidR="00F67582" w:rsidRPr="004D5579" w14:paraId="06C657F6" w14:textId="77777777" w:rsidTr="00502FBB">
        <w:trPr>
          <w:trHeight w:val="20"/>
        </w:trPr>
        <w:tc>
          <w:tcPr>
            <w:tcW w:w="1790" w:type="pct"/>
            <w:shd w:val="clear" w:color="auto" w:fill="auto"/>
            <w:vAlign w:val="center"/>
            <w:hideMark/>
          </w:tcPr>
          <w:p w14:paraId="06C95F2A"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Нетто мощность источника, Гкал/час</w:t>
            </w:r>
          </w:p>
        </w:tc>
        <w:tc>
          <w:tcPr>
            <w:tcW w:w="357" w:type="pct"/>
            <w:shd w:val="clear" w:color="auto" w:fill="auto"/>
            <w:noWrap/>
            <w:vAlign w:val="center"/>
            <w:hideMark/>
          </w:tcPr>
          <w:p w14:paraId="76548D9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2,72</w:t>
            </w:r>
          </w:p>
        </w:tc>
        <w:tc>
          <w:tcPr>
            <w:tcW w:w="357" w:type="pct"/>
            <w:shd w:val="clear" w:color="auto" w:fill="auto"/>
            <w:noWrap/>
            <w:vAlign w:val="center"/>
            <w:hideMark/>
          </w:tcPr>
          <w:p w14:paraId="24C8068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2,70</w:t>
            </w:r>
          </w:p>
        </w:tc>
        <w:tc>
          <w:tcPr>
            <w:tcW w:w="357" w:type="pct"/>
            <w:shd w:val="clear" w:color="auto" w:fill="auto"/>
            <w:noWrap/>
            <w:vAlign w:val="center"/>
            <w:hideMark/>
          </w:tcPr>
          <w:p w14:paraId="28AF903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2,72</w:t>
            </w:r>
          </w:p>
        </w:tc>
        <w:tc>
          <w:tcPr>
            <w:tcW w:w="357" w:type="pct"/>
            <w:shd w:val="clear" w:color="auto" w:fill="auto"/>
            <w:noWrap/>
            <w:vAlign w:val="center"/>
            <w:hideMark/>
          </w:tcPr>
          <w:p w14:paraId="723C244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1,68</w:t>
            </w:r>
          </w:p>
        </w:tc>
        <w:tc>
          <w:tcPr>
            <w:tcW w:w="357" w:type="pct"/>
            <w:shd w:val="clear" w:color="auto" w:fill="auto"/>
            <w:noWrap/>
            <w:vAlign w:val="center"/>
            <w:hideMark/>
          </w:tcPr>
          <w:p w14:paraId="0849C97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1,68</w:t>
            </w:r>
          </w:p>
        </w:tc>
        <w:tc>
          <w:tcPr>
            <w:tcW w:w="357" w:type="pct"/>
            <w:shd w:val="clear" w:color="auto" w:fill="auto"/>
            <w:noWrap/>
            <w:vAlign w:val="center"/>
            <w:hideMark/>
          </w:tcPr>
          <w:p w14:paraId="11C36B5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1,68</w:t>
            </w:r>
          </w:p>
        </w:tc>
        <w:tc>
          <w:tcPr>
            <w:tcW w:w="357" w:type="pct"/>
            <w:shd w:val="clear" w:color="auto" w:fill="auto"/>
            <w:noWrap/>
            <w:vAlign w:val="center"/>
            <w:hideMark/>
          </w:tcPr>
          <w:p w14:paraId="10F9EBE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1,68</w:t>
            </w:r>
          </w:p>
        </w:tc>
        <w:tc>
          <w:tcPr>
            <w:tcW w:w="357" w:type="pct"/>
            <w:shd w:val="clear" w:color="auto" w:fill="auto"/>
            <w:noWrap/>
            <w:vAlign w:val="center"/>
            <w:hideMark/>
          </w:tcPr>
          <w:p w14:paraId="5EDAF99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1,68</w:t>
            </w:r>
          </w:p>
        </w:tc>
        <w:tc>
          <w:tcPr>
            <w:tcW w:w="354" w:type="pct"/>
            <w:shd w:val="clear" w:color="auto" w:fill="auto"/>
            <w:noWrap/>
            <w:vAlign w:val="center"/>
            <w:hideMark/>
          </w:tcPr>
          <w:p w14:paraId="11A51FE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1,68</w:t>
            </w:r>
          </w:p>
        </w:tc>
      </w:tr>
      <w:tr w:rsidR="00F67582" w:rsidRPr="004D5579" w14:paraId="02917C4A" w14:textId="77777777" w:rsidTr="00502FBB">
        <w:trPr>
          <w:trHeight w:val="20"/>
        </w:trPr>
        <w:tc>
          <w:tcPr>
            <w:tcW w:w="1790" w:type="pct"/>
            <w:shd w:val="clear" w:color="auto" w:fill="auto"/>
            <w:vAlign w:val="center"/>
            <w:hideMark/>
          </w:tcPr>
          <w:p w14:paraId="022926D4"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Потери тепловой мощности на передачу, Гкал/час</w:t>
            </w:r>
          </w:p>
        </w:tc>
        <w:tc>
          <w:tcPr>
            <w:tcW w:w="357" w:type="pct"/>
            <w:shd w:val="clear" w:color="auto" w:fill="auto"/>
            <w:noWrap/>
            <w:vAlign w:val="center"/>
            <w:hideMark/>
          </w:tcPr>
          <w:p w14:paraId="7FC337C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0,19</w:t>
            </w:r>
          </w:p>
        </w:tc>
        <w:tc>
          <w:tcPr>
            <w:tcW w:w="357" w:type="pct"/>
            <w:shd w:val="clear" w:color="auto" w:fill="auto"/>
            <w:noWrap/>
            <w:vAlign w:val="center"/>
            <w:hideMark/>
          </w:tcPr>
          <w:p w14:paraId="7F40BAC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0,18</w:t>
            </w:r>
          </w:p>
        </w:tc>
        <w:tc>
          <w:tcPr>
            <w:tcW w:w="357" w:type="pct"/>
            <w:shd w:val="clear" w:color="auto" w:fill="auto"/>
            <w:noWrap/>
            <w:vAlign w:val="center"/>
            <w:hideMark/>
          </w:tcPr>
          <w:p w14:paraId="714AF04F"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0,18</w:t>
            </w:r>
          </w:p>
        </w:tc>
        <w:tc>
          <w:tcPr>
            <w:tcW w:w="357" w:type="pct"/>
            <w:shd w:val="clear" w:color="auto" w:fill="auto"/>
            <w:noWrap/>
            <w:vAlign w:val="center"/>
            <w:hideMark/>
          </w:tcPr>
          <w:p w14:paraId="62F1FC8F"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7872EF8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6C5B4E3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05D4040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31AB19A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4" w:type="pct"/>
            <w:shd w:val="clear" w:color="auto" w:fill="auto"/>
            <w:noWrap/>
            <w:vAlign w:val="center"/>
            <w:hideMark/>
          </w:tcPr>
          <w:p w14:paraId="0C03A30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r>
      <w:tr w:rsidR="00F67582" w:rsidRPr="004D5579" w14:paraId="24BA093F" w14:textId="77777777" w:rsidTr="00502FBB">
        <w:trPr>
          <w:trHeight w:val="20"/>
        </w:trPr>
        <w:tc>
          <w:tcPr>
            <w:tcW w:w="1790" w:type="pct"/>
            <w:shd w:val="clear" w:color="auto" w:fill="auto"/>
            <w:vAlign w:val="center"/>
            <w:hideMark/>
          </w:tcPr>
          <w:p w14:paraId="2259E053"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xml:space="preserve">Присоединенная нагрузка потребителей, Гкал/ч, в </w:t>
            </w:r>
            <w:proofErr w:type="gramStart"/>
            <w:r w:rsidRPr="004D5579">
              <w:rPr>
                <w:rFonts w:ascii="Trebuchet MS" w:eastAsia="Times New Roman" w:hAnsi="Trebuchet MS" w:cs="Calibri"/>
                <w:color w:val="000000"/>
                <w:sz w:val="20"/>
                <w:szCs w:val="20"/>
                <w:lang w:eastAsia="ru-RU"/>
              </w:rPr>
              <w:t>т.ч.</w:t>
            </w:r>
            <w:proofErr w:type="gramEnd"/>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6CFFA7E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26D8E19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69526EB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1A6F143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326652E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1A86224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26DD116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09F049B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4" w:type="pct"/>
            <w:shd w:val="clear" w:color="auto" w:fill="auto"/>
            <w:noWrap/>
            <w:vAlign w:val="center"/>
            <w:hideMark/>
          </w:tcPr>
          <w:p w14:paraId="6248FA5F"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r>
      <w:tr w:rsidR="00F67582" w:rsidRPr="004D5579" w14:paraId="6F00EB8B" w14:textId="77777777" w:rsidTr="00502FBB">
        <w:trPr>
          <w:trHeight w:val="20"/>
        </w:trPr>
        <w:tc>
          <w:tcPr>
            <w:tcW w:w="1790" w:type="pct"/>
            <w:shd w:val="clear" w:color="auto" w:fill="auto"/>
            <w:vAlign w:val="center"/>
            <w:hideMark/>
          </w:tcPr>
          <w:p w14:paraId="10017D99"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отопление и вентиляция</w:t>
            </w:r>
          </w:p>
        </w:tc>
        <w:tc>
          <w:tcPr>
            <w:tcW w:w="357" w:type="pct"/>
            <w:shd w:val="clear" w:color="auto" w:fill="auto"/>
            <w:noWrap/>
            <w:vAlign w:val="center"/>
            <w:hideMark/>
          </w:tcPr>
          <w:p w14:paraId="243C038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2D609E6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6EA8892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52A2E44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4E1B5CE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0AC86BE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45E0502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7" w:type="pct"/>
            <w:shd w:val="clear" w:color="auto" w:fill="auto"/>
            <w:noWrap/>
            <w:vAlign w:val="center"/>
            <w:hideMark/>
          </w:tcPr>
          <w:p w14:paraId="49702D8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c>
          <w:tcPr>
            <w:tcW w:w="354" w:type="pct"/>
            <w:shd w:val="clear" w:color="auto" w:fill="auto"/>
            <w:noWrap/>
            <w:vAlign w:val="center"/>
            <w:hideMark/>
          </w:tcPr>
          <w:p w14:paraId="6F8F7ED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0,90</w:t>
            </w:r>
          </w:p>
        </w:tc>
      </w:tr>
      <w:tr w:rsidR="00F67582" w:rsidRPr="004D5579" w14:paraId="2AEE6AF9" w14:textId="77777777" w:rsidTr="00502FBB">
        <w:trPr>
          <w:trHeight w:val="20"/>
        </w:trPr>
        <w:tc>
          <w:tcPr>
            <w:tcW w:w="1790" w:type="pct"/>
            <w:shd w:val="clear" w:color="auto" w:fill="auto"/>
            <w:vAlign w:val="center"/>
            <w:hideMark/>
          </w:tcPr>
          <w:p w14:paraId="1159289D"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ГВС</w:t>
            </w:r>
          </w:p>
        </w:tc>
        <w:tc>
          <w:tcPr>
            <w:tcW w:w="357" w:type="pct"/>
            <w:shd w:val="clear" w:color="auto" w:fill="auto"/>
            <w:noWrap/>
            <w:vAlign w:val="center"/>
            <w:hideMark/>
          </w:tcPr>
          <w:p w14:paraId="2477BEE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20E3F37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640021F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7424566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31146EF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77F0B0D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67BD4F7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649F8CE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4" w:type="pct"/>
            <w:shd w:val="clear" w:color="auto" w:fill="auto"/>
            <w:noWrap/>
            <w:vAlign w:val="center"/>
            <w:hideMark/>
          </w:tcPr>
          <w:p w14:paraId="57EC9A7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r>
      <w:tr w:rsidR="00F67582" w:rsidRPr="004D5579" w14:paraId="417B79F6" w14:textId="77777777" w:rsidTr="00502FBB">
        <w:trPr>
          <w:trHeight w:val="20"/>
        </w:trPr>
        <w:tc>
          <w:tcPr>
            <w:tcW w:w="1790" w:type="pct"/>
            <w:shd w:val="clear" w:color="000000" w:fill="FCE4D6"/>
            <w:vAlign w:val="center"/>
            <w:hideMark/>
          </w:tcPr>
          <w:p w14:paraId="178A9E96"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Резерв/дефицит мощности, Гкал/час</w:t>
            </w:r>
          </w:p>
        </w:tc>
        <w:tc>
          <w:tcPr>
            <w:tcW w:w="357" w:type="pct"/>
            <w:shd w:val="clear" w:color="000000" w:fill="FCE4D6"/>
            <w:noWrap/>
            <w:vAlign w:val="center"/>
            <w:hideMark/>
          </w:tcPr>
          <w:p w14:paraId="3BF2A8F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1,63</w:t>
            </w:r>
          </w:p>
        </w:tc>
        <w:tc>
          <w:tcPr>
            <w:tcW w:w="357" w:type="pct"/>
            <w:shd w:val="clear" w:color="000000" w:fill="FCE4D6"/>
            <w:noWrap/>
            <w:vAlign w:val="center"/>
            <w:hideMark/>
          </w:tcPr>
          <w:p w14:paraId="67483E8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1,62</w:t>
            </w:r>
          </w:p>
        </w:tc>
        <w:tc>
          <w:tcPr>
            <w:tcW w:w="357" w:type="pct"/>
            <w:shd w:val="clear" w:color="000000" w:fill="FCE4D6"/>
            <w:noWrap/>
            <w:vAlign w:val="center"/>
            <w:hideMark/>
          </w:tcPr>
          <w:p w14:paraId="5994A3F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1,63</w:t>
            </w:r>
          </w:p>
        </w:tc>
        <w:tc>
          <w:tcPr>
            <w:tcW w:w="357" w:type="pct"/>
            <w:shd w:val="clear" w:color="000000" w:fill="FCE4D6"/>
            <w:noWrap/>
            <w:vAlign w:val="center"/>
            <w:hideMark/>
          </w:tcPr>
          <w:p w14:paraId="3663983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0,70</w:t>
            </w:r>
          </w:p>
        </w:tc>
        <w:tc>
          <w:tcPr>
            <w:tcW w:w="357" w:type="pct"/>
            <w:shd w:val="clear" w:color="000000" w:fill="FCE4D6"/>
            <w:noWrap/>
            <w:vAlign w:val="center"/>
            <w:hideMark/>
          </w:tcPr>
          <w:p w14:paraId="25D3737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0,70</w:t>
            </w:r>
          </w:p>
        </w:tc>
        <w:tc>
          <w:tcPr>
            <w:tcW w:w="357" w:type="pct"/>
            <w:shd w:val="clear" w:color="000000" w:fill="FCE4D6"/>
            <w:noWrap/>
            <w:vAlign w:val="center"/>
            <w:hideMark/>
          </w:tcPr>
          <w:p w14:paraId="3C023F6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0,70</w:t>
            </w:r>
          </w:p>
        </w:tc>
        <w:tc>
          <w:tcPr>
            <w:tcW w:w="357" w:type="pct"/>
            <w:shd w:val="clear" w:color="000000" w:fill="FCE4D6"/>
            <w:noWrap/>
            <w:vAlign w:val="center"/>
            <w:hideMark/>
          </w:tcPr>
          <w:p w14:paraId="3D4726B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0,70</w:t>
            </w:r>
          </w:p>
        </w:tc>
        <w:tc>
          <w:tcPr>
            <w:tcW w:w="357" w:type="pct"/>
            <w:shd w:val="clear" w:color="000000" w:fill="FCE4D6"/>
            <w:noWrap/>
            <w:vAlign w:val="center"/>
            <w:hideMark/>
          </w:tcPr>
          <w:p w14:paraId="6DA4FB3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0,70</w:t>
            </w:r>
          </w:p>
        </w:tc>
        <w:tc>
          <w:tcPr>
            <w:tcW w:w="354" w:type="pct"/>
            <w:shd w:val="clear" w:color="000000" w:fill="FCE4D6"/>
            <w:noWrap/>
            <w:vAlign w:val="center"/>
            <w:hideMark/>
          </w:tcPr>
          <w:p w14:paraId="6D466AC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0,70</w:t>
            </w:r>
          </w:p>
        </w:tc>
      </w:tr>
      <w:tr w:rsidR="00F67582" w:rsidRPr="004D5579" w14:paraId="0C6E08C9" w14:textId="77777777" w:rsidTr="00502FBB">
        <w:trPr>
          <w:trHeight w:val="20"/>
        </w:trPr>
        <w:tc>
          <w:tcPr>
            <w:tcW w:w="1790" w:type="pct"/>
            <w:shd w:val="clear" w:color="000000" w:fill="BDD7EE"/>
            <w:vAlign w:val="center"/>
            <w:hideMark/>
          </w:tcPr>
          <w:p w14:paraId="39029D39" w14:textId="77777777" w:rsidR="00F67582" w:rsidRPr="004D5579" w:rsidRDefault="00F67582" w:rsidP="00502FBB">
            <w:pPr>
              <w:pageBreakBefore/>
              <w:spacing w:after="0" w:line="240" w:lineRule="auto"/>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lastRenderedPageBreak/>
              <w:t>Котельная ул. Базарная, д.65а</w:t>
            </w:r>
          </w:p>
        </w:tc>
        <w:tc>
          <w:tcPr>
            <w:tcW w:w="357" w:type="pct"/>
            <w:shd w:val="clear" w:color="000000" w:fill="BDD7EE"/>
            <w:noWrap/>
            <w:vAlign w:val="center"/>
            <w:hideMark/>
          </w:tcPr>
          <w:p w14:paraId="345658CB"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6F99295A"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61D45815"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
        </w:tc>
        <w:tc>
          <w:tcPr>
            <w:tcW w:w="2139" w:type="pct"/>
            <w:gridSpan w:val="6"/>
            <w:shd w:val="clear" w:color="auto" w:fill="FFCC99"/>
            <w:vAlign w:val="center"/>
            <w:hideMark/>
          </w:tcPr>
          <w:p w14:paraId="2A43F72B" w14:textId="77777777" w:rsidR="00F67582" w:rsidRPr="004D5579" w:rsidRDefault="00F67582" w:rsidP="00502FBB">
            <w:pPr>
              <w:spacing w:after="0" w:line="240" w:lineRule="auto"/>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БМК ул. Базарная, д.65а</w:t>
            </w:r>
          </w:p>
        </w:tc>
      </w:tr>
      <w:tr w:rsidR="00F67582" w:rsidRPr="004D5579" w14:paraId="1EC1BFE4" w14:textId="77777777" w:rsidTr="00502FBB">
        <w:trPr>
          <w:trHeight w:val="20"/>
        </w:trPr>
        <w:tc>
          <w:tcPr>
            <w:tcW w:w="1790" w:type="pct"/>
            <w:shd w:val="clear" w:color="auto" w:fill="auto"/>
            <w:vAlign w:val="center"/>
            <w:hideMark/>
          </w:tcPr>
          <w:p w14:paraId="7453CA87"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Установленная мощность источника, Гкал/час</w:t>
            </w:r>
          </w:p>
        </w:tc>
        <w:tc>
          <w:tcPr>
            <w:tcW w:w="357" w:type="pct"/>
            <w:shd w:val="clear" w:color="auto" w:fill="auto"/>
            <w:noWrap/>
            <w:vAlign w:val="center"/>
            <w:hideMark/>
          </w:tcPr>
          <w:p w14:paraId="4D8D902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2,46</w:t>
            </w:r>
          </w:p>
        </w:tc>
        <w:tc>
          <w:tcPr>
            <w:tcW w:w="357" w:type="pct"/>
            <w:shd w:val="clear" w:color="auto" w:fill="auto"/>
            <w:noWrap/>
            <w:vAlign w:val="center"/>
            <w:hideMark/>
          </w:tcPr>
          <w:p w14:paraId="4ADF423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2,46</w:t>
            </w:r>
          </w:p>
        </w:tc>
        <w:tc>
          <w:tcPr>
            <w:tcW w:w="357" w:type="pct"/>
            <w:shd w:val="clear" w:color="auto" w:fill="auto"/>
            <w:noWrap/>
            <w:vAlign w:val="center"/>
            <w:hideMark/>
          </w:tcPr>
          <w:p w14:paraId="71FB237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2,46</w:t>
            </w:r>
          </w:p>
        </w:tc>
        <w:tc>
          <w:tcPr>
            <w:tcW w:w="357" w:type="pct"/>
            <w:shd w:val="clear" w:color="auto" w:fill="auto"/>
            <w:noWrap/>
            <w:vAlign w:val="center"/>
            <w:hideMark/>
          </w:tcPr>
          <w:p w14:paraId="4A8CB25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1,44</w:t>
            </w:r>
          </w:p>
        </w:tc>
        <w:tc>
          <w:tcPr>
            <w:tcW w:w="357" w:type="pct"/>
            <w:shd w:val="clear" w:color="auto" w:fill="auto"/>
            <w:noWrap/>
            <w:vAlign w:val="center"/>
            <w:hideMark/>
          </w:tcPr>
          <w:p w14:paraId="12A2CEA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1,44</w:t>
            </w:r>
          </w:p>
        </w:tc>
        <w:tc>
          <w:tcPr>
            <w:tcW w:w="357" w:type="pct"/>
            <w:shd w:val="clear" w:color="auto" w:fill="auto"/>
            <w:noWrap/>
            <w:vAlign w:val="center"/>
            <w:hideMark/>
          </w:tcPr>
          <w:p w14:paraId="0ADDEF9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1,44</w:t>
            </w:r>
          </w:p>
        </w:tc>
        <w:tc>
          <w:tcPr>
            <w:tcW w:w="357" w:type="pct"/>
            <w:shd w:val="clear" w:color="auto" w:fill="auto"/>
            <w:noWrap/>
            <w:vAlign w:val="center"/>
            <w:hideMark/>
          </w:tcPr>
          <w:p w14:paraId="7F3CA24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1,44</w:t>
            </w:r>
          </w:p>
        </w:tc>
        <w:tc>
          <w:tcPr>
            <w:tcW w:w="357" w:type="pct"/>
            <w:shd w:val="clear" w:color="auto" w:fill="auto"/>
            <w:noWrap/>
            <w:vAlign w:val="center"/>
            <w:hideMark/>
          </w:tcPr>
          <w:p w14:paraId="54299F3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1,44</w:t>
            </w:r>
          </w:p>
        </w:tc>
        <w:tc>
          <w:tcPr>
            <w:tcW w:w="354" w:type="pct"/>
            <w:shd w:val="clear" w:color="auto" w:fill="auto"/>
            <w:noWrap/>
            <w:vAlign w:val="center"/>
            <w:hideMark/>
          </w:tcPr>
          <w:p w14:paraId="5BCE91F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1,44</w:t>
            </w:r>
          </w:p>
        </w:tc>
      </w:tr>
      <w:tr w:rsidR="00F67582" w:rsidRPr="004D5579" w14:paraId="5A1CE905" w14:textId="77777777" w:rsidTr="00502FBB">
        <w:trPr>
          <w:trHeight w:val="20"/>
        </w:trPr>
        <w:tc>
          <w:tcPr>
            <w:tcW w:w="1790" w:type="pct"/>
            <w:shd w:val="clear" w:color="auto" w:fill="auto"/>
            <w:vAlign w:val="center"/>
            <w:hideMark/>
          </w:tcPr>
          <w:p w14:paraId="09EB528A"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Располагаемая мощность источника, Гкал/час</w:t>
            </w:r>
          </w:p>
        </w:tc>
        <w:tc>
          <w:tcPr>
            <w:tcW w:w="357" w:type="pct"/>
            <w:shd w:val="clear" w:color="auto" w:fill="auto"/>
            <w:noWrap/>
            <w:vAlign w:val="center"/>
            <w:hideMark/>
          </w:tcPr>
          <w:p w14:paraId="23CA414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2,46</w:t>
            </w:r>
          </w:p>
        </w:tc>
        <w:tc>
          <w:tcPr>
            <w:tcW w:w="357" w:type="pct"/>
            <w:shd w:val="clear" w:color="auto" w:fill="auto"/>
            <w:noWrap/>
            <w:vAlign w:val="center"/>
            <w:hideMark/>
          </w:tcPr>
          <w:p w14:paraId="21368BF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2,46</w:t>
            </w:r>
          </w:p>
        </w:tc>
        <w:tc>
          <w:tcPr>
            <w:tcW w:w="357" w:type="pct"/>
            <w:shd w:val="clear" w:color="auto" w:fill="auto"/>
            <w:noWrap/>
            <w:vAlign w:val="center"/>
            <w:hideMark/>
          </w:tcPr>
          <w:p w14:paraId="44A480C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2,46</w:t>
            </w:r>
          </w:p>
        </w:tc>
        <w:tc>
          <w:tcPr>
            <w:tcW w:w="357" w:type="pct"/>
            <w:shd w:val="clear" w:color="auto" w:fill="auto"/>
            <w:noWrap/>
            <w:vAlign w:val="center"/>
            <w:hideMark/>
          </w:tcPr>
          <w:p w14:paraId="75EC803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1,44</w:t>
            </w:r>
          </w:p>
        </w:tc>
        <w:tc>
          <w:tcPr>
            <w:tcW w:w="357" w:type="pct"/>
            <w:shd w:val="clear" w:color="auto" w:fill="auto"/>
            <w:noWrap/>
            <w:vAlign w:val="center"/>
            <w:hideMark/>
          </w:tcPr>
          <w:p w14:paraId="0D00CEB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1,44</w:t>
            </w:r>
          </w:p>
        </w:tc>
        <w:tc>
          <w:tcPr>
            <w:tcW w:w="357" w:type="pct"/>
            <w:shd w:val="clear" w:color="auto" w:fill="auto"/>
            <w:noWrap/>
            <w:vAlign w:val="center"/>
            <w:hideMark/>
          </w:tcPr>
          <w:p w14:paraId="73066C6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1,44</w:t>
            </w:r>
          </w:p>
        </w:tc>
        <w:tc>
          <w:tcPr>
            <w:tcW w:w="357" w:type="pct"/>
            <w:shd w:val="clear" w:color="auto" w:fill="auto"/>
            <w:noWrap/>
            <w:vAlign w:val="center"/>
            <w:hideMark/>
          </w:tcPr>
          <w:p w14:paraId="5878F71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1,44</w:t>
            </w:r>
          </w:p>
        </w:tc>
        <w:tc>
          <w:tcPr>
            <w:tcW w:w="357" w:type="pct"/>
            <w:shd w:val="clear" w:color="auto" w:fill="auto"/>
            <w:noWrap/>
            <w:vAlign w:val="center"/>
            <w:hideMark/>
          </w:tcPr>
          <w:p w14:paraId="33AD1C2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1,44</w:t>
            </w:r>
          </w:p>
        </w:tc>
        <w:tc>
          <w:tcPr>
            <w:tcW w:w="354" w:type="pct"/>
            <w:shd w:val="clear" w:color="auto" w:fill="auto"/>
            <w:noWrap/>
            <w:vAlign w:val="center"/>
            <w:hideMark/>
          </w:tcPr>
          <w:p w14:paraId="131CFCD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1,44</w:t>
            </w:r>
          </w:p>
        </w:tc>
      </w:tr>
      <w:tr w:rsidR="00F67582" w:rsidRPr="004D5579" w14:paraId="1B971C9A" w14:textId="77777777" w:rsidTr="00502FBB">
        <w:trPr>
          <w:trHeight w:val="20"/>
        </w:trPr>
        <w:tc>
          <w:tcPr>
            <w:tcW w:w="1790" w:type="pct"/>
            <w:shd w:val="clear" w:color="auto" w:fill="auto"/>
            <w:vAlign w:val="center"/>
            <w:hideMark/>
          </w:tcPr>
          <w:p w14:paraId="22245D01"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Собственные нужды источника, Гкал/час</w:t>
            </w:r>
          </w:p>
        </w:tc>
        <w:tc>
          <w:tcPr>
            <w:tcW w:w="357" w:type="pct"/>
            <w:shd w:val="clear" w:color="auto" w:fill="auto"/>
            <w:noWrap/>
            <w:vAlign w:val="center"/>
            <w:hideMark/>
          </w:tcPr>
          <w:p w14:paraId="6810B05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63494C7F"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0,05</w:t>
            </w:r>
          </w:p>
        </w:tc>
        <w:tc>
          <w:tcPr>
            <w:tcW w:w="357" w:type="pct"/>
            <w:shd w:val="clear" w:color="auto" w:fill="auto"/>
            <w:noWrap/>
            <w:vAlign w:val="center"/>
            <w:hideMark/>
          </w:tcPr>
          <w:p w14:paraId="0E08970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7A95C64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0,04</w:t>
            </w:r>
          </w:p>
        </w:tc>
        <w:tc>
          <w:tcPr>
            <w:tcW w:w="357" w:type="pct"/>
            <w:shd w:val="clear" w:color="auto" w:fill="auto"/>
            <w:noWrap/>
            <w:vAlign w:val="center"/>
            <w:hideMark/>
          </w:tcPr>
          <w:p w14:paraId="5EE52FA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0,04</w:t>
            </w:r>
          </w:p>
        </w:tc>
        <w:tc>
          <w:tcPr>
            <w:tcW w:w="357" w:type="pct"/>
            <w:shd w:val="clear" w:color="auto" w:fill="auto"/>
            <w:noWrap/>
            <w:vAlign w:val="center"/>
            <w:hideMark/>
          </w:tcPr>
          <w:p w14:paraId="1961A54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0,04</w:t>
            </w:r>
          </w:p>
        </w:tc>
        <w:tc>
          <w:tcPr>
            <w:tcW w:w="357" w:type="pct"/>
            <w:shd w:val="clear" w:color="auto" w:fill="auto"/>
            <w:noWrap/>
            <w:vAlign w:val="center"/>
            <w:hideMark/>
          </w:tcPr>
          <w:p w14:paraId="520E9AE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0,04</w:t>
            </w:r>
          </w:p>
        </w:tc>
        <w:tc>
          <w:tcPr>
            <w:tcW w:w="357" w:type="pct"/>
            <w:shd w:val="clear" w:color="auto" w:fill="auto"/>
            <w:noWrap/>
            <w:vAlign w:val="center"/>
            <w:hideMark/>
          </w:tcPr>
          <w:p w14:paraId="1559E21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0,04</w:t>
            </w:r>
          </w:p>
        </w:tc>
        <w:tc>
          <w:tcPr>
            <w:tcW w:w="354" w:type="pct"/>
            <w:shd w:val="clear" w:color="auto" w:fill="auto"/>
            <w:noWrap/>
            <w:vAlign w:val="center"/>
            <w:hideMark/>
          </w:tcPr>
          <w:p w14:paraId="3443797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0,04</w:t>
            </w:r>
          </w:p>
        </w:tc>
      </w:tr>
      <w:tr w:rsidR="00F67582" w:rsidRPr="004D5579" w14:paraId="27037255" w14:textId="77777777" w:rsidTr="00502FBB">
        <w:trPr>
          <w:trHeight w:val="20"/>
        </w:trPr>
        <w:tc>
          <w:tcPr>
            <w:tcW w:w="1790" w:type="pct"/>
            <w:shd w:val="clear" w:color="auto" w:fill="auto"/>
            <w:vAlign w:val="center"/>
            <w:hideMark/>
          </w:tcPr>
          <w:p w14:paraId="0F310209"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Нетто мощность источника, Гкал/час</w:t>
            </w:r>
          </w:p>
        </w:tc>
        <w:tc>
          <w:tcPr>
            <w:tcW w:w="357" w:type="pct"/>
            <w:shd w:val="clear" w:color="auto" w:fill="auto"/>
            <w:noWrap/>
            <w:vAlign w:val="center"/>
            <w:hideMark/>
          </w:tcPr>
          <w:p w14:paraId="6627CEB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2,43</w:t>
            </w:r>
          </w:p>
        </w:tc>
        <w:tc>
          <w:tcPr>
            <w:tcW w:w="357" w:type="pct"/>
            <w:shd w:val="clear" w:color="auto" w:fill="auto"/>
            <w:noWrap/>
            <w:vAlign w:val="center"/>
            <w:hideMark/>
          </w:tcPr>
          <w:p w14:paraId="2031115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2,41</w:t>
            </w:r>
          </w:p>
        </w:tc>
        <w:tc>
          <w:tcPr>
            <w:tcW w:w="357" w:type="pct"/>
            <w:shd w:val="clear" w:color="auto" w:fill="auto"/>
            <w:noWrap/>
            <w:vAlign w:val="center"/>
            <w:hideMark/>
          </w:tcPr>
          <w:p w14:paraId="1573744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2,43</w:t>
            </w:r>
          </w:p>
        </w:tc>
        <w:tc>
          <w:tcPr>
            <w:tcW w:w="357" w:type="pct"/>
            <w:shd w:val="clear" w:color="auto" w:fill="auto"/>
            <w:noWrap/>
            <w:vAlign w:val="center"/>
            <w:hideMark/>
          </w:tcPr>
          <w:p w14:paraId="093F8AD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1,40</w:t>
            </w:r>
          </w:p>
        </w:tc>
        <w:tc>
          <w:tcPr>
            <w:tcW w:w="357" w:type="pct"/>
            <w:shd w:val="clear" w:color="auto" w:fill="auto"/>
            <w:noWrap/>
            <w:vAlign w:val="center"/>
            <w:hideMark/>
          </w:tcPr>
          <w:p w14:paraId="65BD96B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1,40</w:t>
            </w:r>
          </w:p>
        </w:tc>
        <w:tc>
          <w:tcPr>
            <w:tcW w:w="357" w:type="pct"/>
            <w:shd w:val="clear" w:color="auto" w:fill="auto"/>
            <w:noWrap/>
            <w:vAlign w:val="center"/>
            <w:hideMark/>
          </w:tcPr>
          <w:p w14:paraId="354CEBE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1,40</w:t>
            </w:r>
          </w:p>
        </w:tc>
        <w:tc>
          <w:tcPr>
            <w:tcW w:w="357" w:type="pct"/>
            <w:shd w:val="clear" w:color="auto" w:fill="auto"/>
            <w:noWrap/>
            <w:vAlign w:val="center"/>
            <w:hideMark/>
          </w:tcPr>
          <w:p w14:paraId="6303314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1,40</w:t>
            </w:r>
          </w:p>
        </w:tc>
        <w:tc>
          <w:tcPr>
            <w:tcW w:w="357" w:type="pct"/>
            <w:shd w:val="clear" w:color="auto" w:fill="auto"/>
            <w:noWrap/>
            <w:vAlign w:val="center"/>
            <w:hideMark/>
          </w:tcPr>
          <w:p w14:paraId="0C8605E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1,40</w:t>
            </w:r>
          </w:p>
        </w:tc>
        <w:tc>
          <w:tcPr>
            <w:tcW w:w="354" w:type="pct"/>
            <w:shd w:val="clear" w:color="auto" w:fill="auto"/>
            <w:noWrap/>
            <w:vAlign w:val="center"/>
            <w:hideMark/>
          </w:tcPr>
          <w:p w14:paraId="0C9E111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1,40</w:t>
            </w:r>
          </w:p>
        </w:tc>
      </w:tr>
      <w:tr w:rsidR="00F67582" w:rsidRPr="004D5579" w14:paraId="4FDE067E" w14:textId="77777777" w:rsidTr="00502FBB">
        <w:trPr>
          <w:trHeight w:val="20"/>
        </w:trPr>
        <w:tc>
          <w:tcPr>
            <w:tcW w:w="1790" w:type="pct"/>
            <w:shd w:val="clear" w:color="auto" w:fill="auto"/>
            <w:vAlign w:val="center"/>
            <w:hideMark/>
          </w:tcPr>
          <w:p w14:paraId="4A45F6D4"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Потери тепловой мощности на передачу, Гкал/час</w:t>
            </w:r>
          </w:p>
        </w:tc>
        <w:tc>
          <w:tcPr>
            <w:tcW w:w="357" w:type="pct"/>
            <w:shd w:val="clear" w:color="auto" w:fill="auto"/>
            <w:noWrap/>
            <w:vAlign w:val="center"/>
            <w:hideMark/>
          </w:tcPr>
          <w:p w14:paraId="791AF59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1A4C5BC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7E69A48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35D8C01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0,09</w:t>
            </w:r>
          </w:p>
        </w:tc>
        <w:tc>
          <w:tcPr>
            <w:tcW w:w="357" w:type="pct"/>
            <w:shd w:val="clear" w:color="auto" w:fill="auto"/>
            <w:noWrap/>
            <w:vAlign w:val="center"/>
            <w:hideMark/>
          </w:tcPr>
          <w:p w14:paraId="574DA99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0,09</w:t>
            </w:r>
          </w:p>
        </w:tc>
        <w:tc>
          <w:tcPr>
            <w:tcW w:w="357" w:type="pct"/>
            <w:shd w:val="clear" w:color="auto" w:fill="auto"/>
            <w:noWrap/>
            <w:vAlign w:val="center"/>
            <w:hideMark/>
          </w:tcPr>
          <w:p w14:paraId="596FD60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0,09</w:t>
            </w:r>
          </w:p>
        </w:tc>
        <w:tc>
          <w:tcPr>
            <w:tcW w:w="357" w:type="pct"/>
            <w:shd w:val="clear" w:color="auto" w:fill="auto"/>
            <w:noWrap/>
            <w:vAlign w:val="center"/>
            <w:hideMark/>
          </w:tcPr>
          <w:p w14:paraId="3272B20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0,09</w:t>
            </w:r>
          </w:p>
        </w:tc>
        <w:tc>
          <w:tcPr>
            <w:tcW w:w="357" w:type="pct"/>
            <w:shd w:val="clear" w:color="auto" w:fill="auto"/>
            <w:noWrap/>
            <w:vAlign w:val="center"/>
            <w:hideMark/>
          </w:tcPr>
          <w:p w14:paraId="75243DB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0,09</w:t>
            </w:r>
          </w:p>
        </w:tc>
        <w:tc>
          <w:tcPr>
            <w:tcW w:w="354" w:type="pct"/>
            <w:shd w:val="clear" w:color="auto" w:fill="auto"/>
            <w:noWrap/>
            <w:vAlign w:val="center"/>
            <w:hideMark/>
          </w:tcPr>
          <w:p w14:paraId="0A613FE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0,09</w:t>
            </w:r>
          </w:p>
        </w:tc>
      </w:tr>
      <w:tr w:rsidR="00F67582" w:rsidRPr="004D5579" w14:paraId="336859BB" w14:textId="77777777" w:rsidTr="00502FBB">
        <w:trPr>
          <w:trHeight w:val="20"/>
        </w:trPr>
        <w:tc>
          <w:tcPr>
            <w:tcW w:w="1790" w:type="pct"/>
            <w:shd w:val="clear" w:color="auto" w:fill="auto"/>
            <w:vAlign w:val="center"/>
            <w:hideMark/>
          </w:tcPr>
          <w:p w14:paraId="13ABEDBD"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xml:space="preserve">Присоединенная нагрузка потребителей, Гкал/ч, в </w:t>
            </w:r>
            <w:proofErr w:type="gramStart"/>
            <w:r w:rsidRPr="004D5579">
              <w:rPr>
                <w:rFonts w:ascii="Trebuchet MS" w:eastAsia="Times New Roman" w:hAnsi="Trebuchet MS" w:cs="Calibri"/>
                <w:color w:val="000000"/>
                <w:sz w:val="20"/>
                <w:szCs w:val="20"/>
                <w:lang w:eastAsia="ru-RU"/>
              </w:rPr>
              <w:t>т.ч.</w:t>
            </w:r>
            <w:proofErr w:type="gramEnd"/>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45CC169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c>
          <w:tcPr>
            <w:tcW w:w="357" w:type="pct"/>
            <w:shd w:val="clear" w:color="auto" w:fill="auto"/>
            <w:noWrap/>
            <w:vAlign w:val="center"/>
            <w:hideMark/>
          </w:tcPr>
          <w:p w14:paraId="418BA22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c>
          <w:tcPr>
            <w:tcW w:w="357" w:type="pct"/>
            <w:shd w:val="clear" w:color="auto" w:fill="auto"/>
            <w:noWrap/>
            <w:vAlign w:val="center"/>
            <w:hideMark/>
          </w:tcPr>
          <w:p w14:paraId="24D7AED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c>
          <w:tcPr>
            <w:tcW w:w="357" w:type="pct"/>
            <w:shd w:val="clear" w:color="auto" w:fill="auto"/>
            <w:noWrap/>
            <w:vAlign w:val="center"/>
            <w:hideMark/>
          </w:tcPr>
          <w:p w14:paraId="015A782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c>
          <w:tcPr>
            <w:tcW w:w="357" w:type="pct"/>
            <w:shd w:val="clear" w:color="auto" w:fill="auto"/>
            <w:noWrap/>
            <w:vAlign w:val="center"/>
            <w:hideMark/>
          </w:tcPr>
          <w:p w14:paraId="06C0E73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c>
          <w:tcPr>
            <w:tcW w:w="357" w:type="pct"/>
            <w:shd w:val="clear" w:color="auto" w:fill="auto"/>
            <w:noWrap/>
            <w:vAlign w:val="center"/>
            <w:hideMark/>
          </w:tcPr>
          <w:p w14:paraId="3172B11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c>
          <w:tcPr>
            <w:tcW w:w="357" w:type="pct"/>
            <w:shd w:val="clear" w:color="auto" w:fill="auto"/>
            <w:noWrap/>
            <w:vAlign w:val="center"/>
            <w:hideMark/>
          </w:tcPr>
          <w:p w14:paraId="17FFFC8F"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c>
          <w:tcPr>
            <w:tcW w:w="357" w:type="pct"/>
            <w:shd w:val="clear" w:color="auto" w:fill="auto"/>
            <w:noWrap/>
            <w:vAlign w:val="center"/>
            <w:hideMark/>
          </w:tcPr>
          <w:p w14:paraId="5288C33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c>
          <w:tcPr>
            <w:tcW w:w="354" w:type="pct"/>
            <w:shd w:val="clear" w:color="auto" w:fill="auto"/>
            <w:noWrap/>
            <w:vAlign w:val="center"/>
            <w:hideMark/>
          </w:tcPr>
          <w:p w14:paraId="63B50AB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r>
      <w:tr w:rsidR="00F67582" w:rsidRPr="004D5579" w14:paraId="52BC6559" w14:textId="77777777" w:rsidTr="00502FBB">
        <w:trPr>
          <w:trHeight w:val="20"/>
        </w:trPr>
        <w:tc>
          <w:tcPr>
            <w:tcW w:w="1790" w:type="pct"/>
            <w:shd w:val="clear" w:color="auto" w:fill="auto"/>
            <w:vAlign w:val="center"/>
            <w:hideMark/>
          </w:tcPr>
          <w:p w14:paraId="45473991"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отопление и вентиляция</w:t>
            </w:r>
          </w:p>
        </w:tc>
        <w:tc>
          <w:tcPr>
            <w:tcW w:w="357" w:type="pct"/>
            <w:shd w:val="clear" w:color="auto" w:fill="auto"/>
            <w:noWrap/>
            <w:vAlign w:val="center"/>
            <w:hideMark/>
          </w:tcPr>
          <w:p w14:paraId="5878595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c>
          <w:tcPr>
            <w:tcW w:w="357" w:type="pct"/>
            <w:shd w:val="clear" w:color="auto" w:fill="auto"/>
            <w:noWrap/>
            <w:vAlign w:val="center"/>
            <w:hideMark/>
          </w:tcPr>
          <w:p w14:paraId="1C07A35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c>
          <w:tcPr>
            <w:tcW w:w="357" w:type="pct"/>
            <w:shd w:val="clear" w:color="auto" w:fill="auto"/>
            <w:noWrap/>
            <w:vAlign w:val="center"/>
            <w:hideMark/>
          </w:tcPr>
          <w:p w14:paraId="6C12007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c>
          <w:tcPr>
            <w:tcW w:w="357" w:type="pct"/>
            <w:shd w:val="clear" w:color="auto" w:fill="auto"/>
            <w:noWrap/>
            <w:vAlign w:val="center"/>
            <w:hideMark/>
          </w:tcPr>
          <w:p w14:paraId="09A7E5F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c>
          <w:tcPr>
            <w:tcW w:w="357" w:type="pct"/>
            <w:shd w:val="clear" w:color="auto" w:fill="auto"/>
            <w:noWrap/>
            <w:vAlign w:val="center"/>
            <w:hideMark/>
          </w:tcPr>
          <w:p w14:paraId="092DF26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c>
          <w:tcPr>
            <w:tcW w:w="357" w:type="pct"/>
            <w:shd w:val="clear" w:color="auto" w:fill="auto"/>
            <w:noWrap/>
            <w:vAlign w:val="center"/>
            <w:hideMark/>
          </w:tcPr>
          <w:p w14:paraId="42B8F95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c>
          <w:tcPr>
            <w:tcW w:w="357" w:type="pct"/>
            <w:shd w:val="clear" w:color="auto" w:fill="auto"/>
            <w:noWrap/>
            <w:vAlign w:val="center"/>
            <w:hideMark/>
          </w:tcPr>
          <w:p w14:paraId="4D42409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c>
          <w:tcPr>
            <w:tcW w:w="357" w:type="pct"/>
            <w:shd w:val="clear" w:color="auto" w:fill="auto"/>
            <w:noWrap/>
            <w:vAlign w:val="center"/>
            <w:hideMark/>
          </w:tcPr>
          <w:p w14:paraId="01B5C83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c>
          <w:tcPr>
            <w:tcW w:w="354" w:type="pct"/>
            <w:shd w:val="clear" w:color="auto" w:fill="auto"/>
            <w:noWrap/>
            <w:vAlign w:val="center"/>
            <w:hideMark/>
          </w:tcPr>
          <w:p w14:paraId="35CE9F2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0,85</w:t>
            </w:r>
          </w:p>
        </w:tc>
      </w:tr>
      <w:tr w:rsidR="00F67582" w:rsidRPr="004D5579" w14:paraId="7171461B" w14:textId="77777777" w:rsidTr="00502FBB">
        <w:trPr>
          <w:trHeight w:val="20"/>
        </w:trPr>
        <w:tc>
          <w:tcPr>
            <w:tcW w:w="1790" w:type="pct"/>
            <w:shd w:val="clear" w:color="auto" w:fill="auto"/>
            <w:vAlign w:val="center"/>
            <w:hideMark/>
          </w:tcPr>
          <w:p w14:paraId="2088F16F"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ГВС</w:t>
            </w:r>
          </w:p>
        </w:tc>
        <w:tc>
          <w:tcPr>
            <w:tcW w:w="357" w:type="pct"/>
            <w:shd w:val="clear" w:color="auto" w:fill="auto"/>
            <w:noWrap/>
            <w:vAlign w:val="center"/>
            <w:hideMark/>
          </w:tcPr>
          <w:p w14:paraId="40A2EA9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450E96B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5BB7FD7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3C8366B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1807717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7097A70F"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04F0CE5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25284B4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4" w:type="pct"/>
            <w:shd w:val="clear" w:color="auto" w:fill="auto"/>
            <w:noWrap/>
            <w:vAlign w:val="center"/>
            <w:hideMark/>
          </w:tcPr>
          <w:p w14:paraId="15DD9A3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r>
      <w:tr w:rsidR="00F67582" w:rsidRPr="004D5579" w14:paraId="79355D19" w14:textId="77777777" w:rsidTr="00502FBB">
        <w:trPr>
          <w:trHeight w:val="20"/>
        </w:trPr>
        <w:tc>
          <w:tcPr>
            <w:tcW w:w="1790" w:type="pct"/>
            <w:shd w:val="clear" w:color="000000" w:fill="FCE4D6"/>
            <w:vAlign w:val="center"/>
            <w:hideMark/>
          </w:tcPr>
          <w:p w14:paraId="219B60C3"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Резерв/дефицит мощности, Гкал/час</w:t>
            </w:r>
          </w:p>
        </w:tc>
        <w:tc>
          <w:tcPr>
            <w:tcW w:w="357" w:type="pct"/>
            <w:shd w:val="clear" w:color="000000" w:fill="FCE4D6"/>
            <w:noWrap/>
            <w:vAlign w:val="center"/>
            <w:hideMark/>
          </w:tcPr>
          <w:p w14:paraId="60DBE27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1,40</w:t>
            </w:r>
          </w:p>
        </w:tc>
        <w:tc>
          <w:tcPr>
            <w:tcW w:w="357" w:type="pct"/>
            <w:shd w:val="clear" w:color="000000" w:fill="FCE4D6"/>
            <w:noWrap/>
            <w:vAlign w:val="center"/>
            <w:hideMark/>
          </w:tcPr>
          <w:p w14:paraId="6E8CEAD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1,39</w:t>
            </w:r>
          </w:p>
        </w:tc>
        <w:tc>
          <w:tcPr>
            <w:tcW w:w="357" w:type="pct"/>
            <w:shd w:val="clear" w:color="000000" w:fill="FCE4D6"/>
            <w:noWrap/>
            <w:vAlign w:val="center"/>
            <w:hideMark/>
          </w:tcPr>
          <w:p w14:paraId="2F19351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1,41</w:t>
            </w:r>
          </w:p>
        </w:tc>
        <w:tc>
          <w:tcPr>
            <w:tcW w:w="357" w:type="pct"/>
            <w:shd w:val="clear" w:color="000000" w:fill="FCE4D6"/>
            <w:noWrap/>
            <w:vAlign w:val="center"/>
            <w:hideMark/>
          </w:tcPr>
          <w:p w14:paraId="75173D4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0,47</w:t>
            </w:r>
          </w:p>
        </w:tc>
        <w:tc>
          <w:tcPr>
            <w:tcW w:w="357" w:type="pct"/>
            <w:shd w:val="clear" w:color="000000" w:fill="FCE4D6"/>
            <w:noWrap/>
            <w:vAlign w:val="center"/>
            <w:hideMark/>
          </w:tcPr>
          <w:p w14:paraId="179698E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0,47</w:t>
            </w:r>
          </w:p>
        </w:tc>
        <w:tc>
          <w:tcPr>
            <w:tcW w:w="357" w:type="pct"/>
            <w:shd w:val="clear" w:color="000000" w:fill="FCE4D6"/>
            <w:noWrap/>
            <w:vAlign w:val="center"/>
            <w:hideMark/>
          </w:tcPr>
          <w:p w14:paraId="07755E3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0,47</w:t>
            </w:r>
          </w:p>
        </w:tc>
        <w:tc>
          <w:tcPr>
            <w:tcW w:w="357" w:type="pct"/>
            <w:shd w:val="clear" w:color="000000" w:fill="FCE4D6"/>
            <w:noWrap/>
            <w:vAlign w:val="center"/>
            <w:hideMark/>
          </w:tcPr>
          <w:p w14:paraId="3CAB4A1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0,47</w:t>
            </w:r>
          </w:p>
        </w:tc>
        <w:tc>
          <w:tcPr>
            <w:tcW w:w="357" w:type="pct"/>
            <w:shd w:val="clear" w:color="000000" w:fill="FCE4D6"/>
            <w:noWrap/>
            <w:vAlign w:val="center"/>
            <w:hideMark/>
          </w:tcPr>
          <w:p w14:paraId="1245B7A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0,47</w:t>
            </w:r>
          </w:p>
        </w:tc>
        <w:tc>
          <w:tcPr>
            <w:tcW w:w="354" w:type="pct"/>
            <w:shd w:val="clear" w:color="000000" w:fill="FCE4D6"/>
            <w:noWrap/>
            <w:vAlign w:val="center"/>
            <w:hideMark/>
          </w:tcPr>
          <w:p w14:paraId="17A3926F"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0,47</w:t>
            </w:r>
          </w:p>
        </w:tc>
      </w:tr>
      <w:tr w:rsidR="00F67582" w:rsidRPr="004D5579" w14:paraId="2A599AC1" w14:textId="77777777" w:rsidTr="00502FBB">
        <w:trPr>
          <w:trHeight w:val="20"/>
        </w:trPr>
        <w:tc>
          <w:tcPr>
            <w:tcW w:w="1790" w:type="pct"/>
            <w:shd w:val="clear" w:color="000000" w:fill="BDD7EE"/>
            <w:vAlign w:val="center"/>
            <w:hideMark/>
          </w:tcPr>
          <w:p w14:paraId="0F4191CE" w14:textId="77777777" w:rsidR="00F67582" w:rsidRPr="004D5579" w:rsidRDefault="00F67582" w:rsidP="00502FBB">
            <w:pPr>
              <w:spacing w:after="0" w:line="240" w:lineRule="auto"/>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 xml:space="preserve">Котельная пос. </w:t>
            </w:r>
            <w:proofErr w:type="spellStart"/>
            <w:r w:rsidRPr="004D5579">
              <w:rPr>
                <w:rFonts w:ascii="Trebuchet MS" w:eastAsia="Times New Roman" w:hAnsi="Trebuchet MS" w:cs="Calibri"/>
                <w:b/>
                <w:bCs/>
                <w:color w:val="000000"/>
                <w:sz w:val="20"/>
                <w:szCs w:val="20"/>
                <w:lang w:eastAsia="ru-RU"/>
              </w:rPr>
              <w:t>Неледино</w:t>
            </w:r>
            <w:proofErr w:type="spellEnd"/>
          </w:p>
        </w:tc>
        <w:tc>
          <w:tcPr>
            <w:tcW w:w="357" w:type="pct"/>
            <w:shd w:val="clear" w:color="000000" w:fill="BDD7EE"/>
            <w:noWrap/>
            <w:vAlign w:val="center"/>
            <w:hideMark/>
          </w:tcPr>
          <w:p w14:paraId="618339EA"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0251BB0D"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14818A90"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48AD6991"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3FB7B372"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056BF91B"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
        </w:tc>
        <w:tc>
          <w:tcPr>
            <w:tcW w:w="1068" w:type="pct"/>
            <w:gridSpan w:val="3"/>
            <w:shd w:val="clear" w:color="auto" w:fill="FFCC99"/>
            <w:vAlign w:val="center"/>
            <w:hideMark/>
          </w:tcPr>
          <w:p w14:paraId="1A402860" w14:textId="77777777" w:rsidR="00F67582" w:rsidRPr="004D5579" w:rsidRDefault="00F67582" w:rsidP="00502FBB">
            <w:pPr>
              <w:spacing w:after="0" w:line="240" w:lineRule="auto"/>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 xml:space="preserve">БМК пос. </w:t>
            </w:r>
            <w:proofErr w:type="spellStart"/>
            <w:r w:rsidRPr="004D5579">
              <w:rPr>
                <w:rFonts w:ascii="Trebuchet MS" w:eastAsia="Times New Roman" w:hAnsi="Trebuchet MS" w:cs="Calibri"/>
                <w:b/>
                <w:bCs/>
                <w:color w:val="000000"/>
                <w:sz w:val="20"/>
                <w:szCs w:val="20"/>
                <w:lang w:eastAsia="ru-RU"/>
              </w:rPr>
              <w:t>Неледино</w:t>
            </w:r>
            <w:proofErr w:type="spellEnd"/>
          </w:p>
        </w:tc>
      </w:tr>
      <w:tr w:rsidR="00F67582" w:rsidRPr="004D5579" w14:paraId="376854C8" w14:textId="77777777" w:rsidTr="00502FBB">
        <w:trPr>
          <w:trHeight w:val="20"/>
        </w:trPr>
        <w:tc>
          <w:tcPr>
            <w:tcW w:w="1790" w:type="pct"/>
            <w:shd w:val="clear" w:color="auto" w:fill="auto"/>
            <w:vAlign w:val="center"/>
            <w:hideMark/>
          </w:tcPr>
          <w:p w14:paraId="4A92BA93"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Установленная мощность источника, Гкал/час</w:t>
            </w:r>
          </w:p>
        </w:tc>
        <w:tc>
          <w:tcPr>
            <w:tcW w:w="357" w:type="pct"/>
            <w:shd w:val="clear" w:color="auto" w:fill="auto"/>
            <w:noWrap/>
            <w:vAlign w:val="center"/>
            <w:hideMark/>
          </w:tcPr>
          <w:p w14:paraId="7A0C78C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1,38</w:t>
            </w:r>
          </w:p>
        </w:tc>
        <w:tc>
          <w:tcPr>
            <w:tcW w:w="357" w:type="pct"/>
            <w:shd w:val="clear" w:color="auto" w:fill="auto"/>
            <w:noWrap/>
            <w:vAlign w:val="center"/>
            <w:hideMark/>
          </w:tcPr>
          <w:p w14:paraId="4B8299A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1,38</w:t>
            </w:r>
          </w:p>
        </w:tc>
        <w:tc>
          <w:tcPr>
            <w:tcW w:w="357" w:type="pct"/>
            <w:shd w:val="clear" w:color="auto" w:fill="auto"/>
            <w:noWrap/>
            <w:vAlign w:val="center"/>
            <w:hideMark/>
          </w:tcPr>
          <w:p w14:paraId="6C4C6A7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1,38</w:t>
            </w:r>
          </w:p>
        </w:tc>
        <w:tc>
          <w:tcPr>
            <w:tcW w:w="357" w:type="pct"/>
            <w:shd w:val="clear" w:color="auto" w:fill="auto"/>
            <w:noWrap/>
            <w:vAlign w:val="center"/>
            <w:hideMark/>
          </w:tcPr>
          <w:p w14:paraId="4A9D1AD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1,38</w:t>
            </w:r>
          </w:p>
        </w:tc>
        <w:tc>
          <w:tcPr>
            <w:tcW w:w="357" w:type="pct"/>
            <w:shd w:val="clear" w:color="auto" w:fill="auto"/>
            <w:noWrap/>
            <w:vAlign w:val="center"/>
            <w:hideMark/>
          </w:tcPr>
          <w:p w14:paraId="081A97C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1,38</w:t>
            </w:r>
          </w:p>
        </w:tc>
        <w:tc>
          <w:tcPr>
            <w:tcW w:w="357" w:type="pct"/>
            <w:shd w:val="clear" w:color="auto" w:fill="auto"/>
            <w:noWrap/>
            <w:vAlign w:val="center"/>
            <w:hideMark/>
          </w:tcPr>
          <w:p w14:paraId="7F3D443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1,38</w:t>
            </w:r>
          </w:p>
        </w:tc>
        <w:tc>
          <w:tcPr>
            <w:tcW w:w="357" w:type="pct"/>
            <w:shd w:val="clear" w:color="auto" w:fill="auto"/>
            <w:noWrap/>
            <w:vAlign w:val="center"/>
            <w:hideMark/>
          </w:tcPr>
          <w:p w14:paraId="6C6F088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0,52</w:t>
            </w:r>
          </w:p>
        </w:tc>
        <w:tc>
          <w:tcPr>
            <w:tcW w:w="357" w:type="pct"/>
            <w:shd w:val="clear" w:color="auto" w:fill="auto"/>
            <w:noWrap/>
            <w:vAlign w:val="center"/>
            <w:hideMark/>
          </w:tcPr>
          <w:p w14:paraId="7AA6604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0,52</w:t>
            </w:r>
          </w:p>
        </w:tc>
        <w:tc>
          <w:tcPr>
            <w:tcW w:w="354" w:type="pct"/>
            <w:shd w:val="clear" w:color="auto" w:fill="auto"/>
            <w:noWrap/>
            <w:vAlign w:val="center"/>
            <w:hideMark/>
          </w:tcPr>
          <w:p w14:paraId="5BC88A2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0,52</w:t>
            </w:r>
          </w:p>
        </w:tc>
      </w:tr>
      <w:tr w:rsidR="00F67582" w:rsidRPr="004D5579" w14:paraId="7BE3A0EA" w14:textId="77777777" w:rsidTr="00502FBB">
        <w:trPr>
          <w:trHeight w:val="20"/>
        </w:trPr>
        <w:tc>
          <w:tcPr>
            <w:tcW w:w="1790" w:type="pct"/>
            <w:shd w:val="clear" w:color="auto" w:fill="auto"/>
            <w:vAlign w:val="center"/>
            <w:hideMark/>
          </w:tcPr>
          <w:p w14:paraId="38893DFF"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Располагаемая мощность источника, Гкал/час</w:t>
            </w:r>
          </w:p>
        </w:tc>
        <w:tc>
          <w:tcPr>
            <w:tcW w:w="357" w:type="pct"/>
            <w:shd w:val="clear" w:color="auto" w:fill="auto"/>
            <w:noWrap/>
            <w:vAlign w:val="center"/>
            <w:hideMark/>
          </w:tcPr>
          <w:p w14:paraId="041C221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1,38</w:t>
            </w:r>
          </w:p>
        </w:tc>
        <w:tc>
          <w:tcPr>
            <w:tcW w:w="357" w:type="pct"/>
            <w:shd w:val="clear" w:color="auto" w:fill="auto"/>
            <w:noWrap/>
            <w:vAlign w:val="center"/>
            <w:hideMark/>
          </w:tcPr>
          <w:p w14:paraId="4654F75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1,38</w:t>
            </w:r>
          </w:p>
        </w:tc>
        <w:tc>
          <w:tcPr>
            <w:tcW w:w="357" w:type="pct"/>
            <w:shd w:val="clear" w:color="auto" w:fill="auto"/>
            <w:noWrap/>
            <w:vAlign w:val="center"/>
            <w:hideMark/>
          </w:tcPr>
          <w:p w14:paraId="44A1B1C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1,38</w:t>
            </w:r>
          </w:p>
        </w:tc>
        <w:tc>
          <w:tcPr>
            <w:tcW w:w="357" w:type="pct"/>
            <w:shd w:val="clear" w:color="auto" w:fill="auto"/>
            <w:noWrap/>
            <w:vAlign w:val="center"/>
            <w:hideMark/>
          </w:tcPr>
          <w:p w14:paraId="0A2DEBB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1,38</w:t>
            </w:r>
          </w:p>
        </w:tc>
        <w:tc>
          <w:tcPr>
            <w:tcW w:w="357" w:type="pct"/>
            <w:shd w:val="clear" w:color="auto" w:fill="auto"/>
            <w:noWrap/>
            <w:vAlign w:val="center"/>
            <w:hideMark/>
          </w:tcPr>
          <w:p w14:paraId="1EB8D62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1,38</w:t>
            </w:r>
          </w:p>
        </w:tc>
        <w:tc>
          <w:tcPr>
            <w:tcW w:w="357" w:type="pct"/>
            <w:shd w:val="clear" w:color="auto" w:fill="auto"/>
            <w:noWrap/>
            <w:vAlign w:val="center"/>
            <w:hideMark/>
          </w:tcPr>
          <w:p w14:paraId="33FD382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1,38</w:t>
            </w:r>
          </w:p>
        </w:tc>
        <w:tc>
          <w:tcPr>
            <w:tcW w:w="357" w:type="pct"/>
            <w:shd w:val="clear" w:color="auto" w:fill="auto"/>
            <w:noWrap/>
            <w:vAlign w:val="center"/>
            <w:hideMark/>
          </w:tcPr>
          <w:p w14:paraId="145F94F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0,52</w:t>
            </w:r>
          </w:p>
        </w:tc>
        <w:tc>
          <w:tcPr>
            <w:tcW w:w="357" w:type="pct"/>
            <w:shd w:val="clear" w:color="auto" w:fill="auto"/>
            <w:noWrap/>
            <w:vAlign w:val="center"/>
            <w:hideMark/>
          </w:tcPr>
          <w:p w14:paraId="31E2CA6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0,52</w:t>
            </w:r>
          </w:p>
        </w:tc>
        <w:tc>
          <w:tcPr>
            <w:tcW w:w="354" w:type="pct"/>
            <w:shd w:val="clear" w:color="auto" w:fill="auto"/>
            <w:noWrap/>
            <w:vAlign w:val="center"/>
            <w:hideMark/>
          </w:tcPr>
          <w:p w14:paraId="647BC93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0,52</w:t>
            </w:r>
          </w:p>
        </w:tc>
      </w:tr>
      <w:tr w:rsidR="00F67582" w:rsidRPr="004D5579" w14:paraId="37DF0595" w14:textId="77777777" w:rsidTr="00502FBB">
        <w:trPr>
          <w:trHeight w:val="20"/>
        </w:trPr>
        <w:tc>
          <w:tcPr>
            <w:tcW w:w="1790" w:type="pct"/>
            <w:shd w:val="clear" w:color="auto" w:fill="auto"/>
            <w:vAlign w:val="center"/>
            <w:hideMark/>
          </w:tcPr>
          <w:p w14:paraId="66A131F5"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Собственные нужды источника, Гкал/час</w:t>
            </w:r>
          </w:p>
        </w:tc>
        <w:tc>
          <w:tcPr>
            <w:tcW w:w="357" w:type="pct"/>
            <w:shd w:val="clear" w:color="auto" w:fill="auto"/>
            <w:noWrap/>
            <w:vAlign w:val="center"/>
            <w:hideMark/>
          </w:tcPr>
          <w:p w14:paraId="5106751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7FC6110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6C88ED9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5C0EEFC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4410806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4819C4B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0,03</w:t>
            </w:r>
          </w:p>
        </w:tc>
        <w:tc>
          <w:tcPr>
            <w:tcW w:w="357" w:type="pct"/>
            <w:shd w:val="clear" w:color="auto" w:fill="auto"/>
            <w:noWrap/>
            <w:vAlign w:val="center"/>
            <w:hideMark/>
          </w:tcPr>
          <w:p w14:paraId="1F9D1C5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7" w:type="pct"/>
            <w:shd w:val="clear" w:color="auto" w:fill="auto"/>
            <w:noWrap/>
            <w:vAlign w:val="center"/>
            <w:hideMark/>
          </w:tcPr>
          <w:p w14:paraId="695415D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4" w:type="pct"/>
            <w:shd w:val="clear" w:color="auto" w:fill="auto"/>
            <w:noWrap/>
            <w:vAlign w:val="center"/>
            <w:hideMark/>
          </w:tcPr>
          <w:p w14:paraId="59D768D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r>
      <w:tr w:rsidR="00F67582" w:rsidRPr="004D5579" w14:paraId="4F4A8C7A" w14:textId="77777777" w:rsidTr="00502FBB">
        <w:trPr>
          <w:trHeight w:val="20"/>
        </w:trPr>
        <w:tc>
          <w:tcPr>
            <w:tcW w:w="1790" w:type="pct"/>
            <w:shd w:val="clear" w:color="auto" w:fill="auto"/>
            <w:vAlign w:val="center"/>
            <w:hideMark/>
          </w:tcPr>
          <w:p w14:paraId="01E6056A"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Нетто мощность источника, Гкал/час</w:t>
            </w:r>
          </w:p>
        </w:tc>
        <w:tc>
          <w:tcPr>
            <w:tcW w:w="357" w:type="pct"/>
            <w:shd w:val="clear" w:color="auto" w:fill="auto"/>
            <w:noWrap/>
            <w:vAlign w:val="center"/>
            <w:hideMark/>
          </w:tcPr>
          <w:p w14:paraId="706A76A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1,36</w:t>
            </w:r>
          </w:p>
        </w:tc>
        <w:tc>
          <w:tcPr>
            <w:tcW w:w="357" w:type="pct"/>
            <w:shd w:val="clear" w:color="auto" w:fill="auto"/>
            <w:noWrap/>
            <w:vAlign w:val="center"/>
            <w:hideMark/>
          </w:tcPr>
          <w:p w14:paraId="3F56683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1,35</w:t>
            </w:r>
          </w:p>
        </w:tc>
        <w:tc>
          <w:tcPr>
            <w:tcW w:w="357" w:type="pct"/>
            <w:shd w:val="clear" w:color="auto" w:fill="auto"/>
            <w:noWrap/>
            <w:vAlign w:val="center"/>
            <w:hideMark/>
          </w:tcPr>
          <w:p w14:paraId="70E7FEE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1,36</w:t>
            </w:r>
          </w:p>
        </w:tc>
        <w:tc>
          <w:tcPr>
            <w:tcW w:w="357" w:type="pct"/>
            <w:shd w:val="clear" w:color="auto" w:fill="auto"/>
            <w:noWrap/>
            <w:vAlign w:val="center"/>
            <w:hideMark/>
          </w:tcPr>
          <w:p w14:paraId="0F2A113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1,35</w:t>
            </w:r>
          </w:p>
        </w:tc>
        <w:tc>
          <w:tcPr>
            <w:tcW w:w="357" w:type="pct"/>
            <w:shd w:val="clear" w:color="auto" w:fill="auto"/>
            <w:noWrap/>
            <w:vAlign w:val="center"/>
            <w:hideMark/>
          </w:tcPr>
          <w:p w14:paraId="5BE296F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1,35</w:t>
            </w:r>
          </w:p>
        </w:tc>
        <w:tc>
          <w:tcPr>
            <w:tcW w:w="357" w:type="pct"/>
            <w:shd w:val="clear" w:color="auto" w:fill="auto"/>
            <w:noWrap/>
            <w:vAlign w:val="center"/>
            <w:hideMark/>
          </w:tcPr>
          <w:p w14:paraId="1EC72A0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1,35</w:t>
            </w:r>
          </w:p>
        </w:tc>
        <w:tc>
          <w:tcPr>
            <w:tcW w:w="357" w:type="pct"/>
            <w:shd w:val="clear" w:color="auto" w:fill="auto"/>
            <w:noWrap/>
            <w:vAlign w:val="center"/>
            <w:hideMark/>
          </w:tcPr>
          <w:p w14:paraId="59A2FD6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0,51</w:t>
            </w:r>
          </w:p>
        </w:tc>
        <w:tc>
          <w:tcPr>
            <w:tcW w:w="357" w:type="pct"/>
            <w:shd w:val="clear" w:color="auto" w:fill="auto"/>
            <w:noWrap/>
            <w:vAlign w:val="center"/>
            <w:hideMark/>
          </w:tcPr>
          <w:p w14:paraId="5CE0CD4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0,51</w:t>
            </w:r>
          </w:p>
        </w:tc>
        <w:tc>
          <w:tcPr>
            <w:tcW w:w="354" w:type="pct"/>
            <w:shd w:val="clear" w:color="auto" w:fill="auto"/>
            <w:noWrap/>
            <w:vAlign w:val="center"/>
            <w:hideMark/>
          </w:tcPr>
          <w:p w14:paraId="3730341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0,51</w:t>
            </w:r>
          </w:p>
        </w:tc>
      </w:tr>
      <w:tr w:rsidR="00F67582" w:rsidRPr="004D5579" w14:paraId="20E53D8F" w14:textId="77777777" w:rsidTr="00502FBB">
        <w:trPr>
          <w:trHeight w:val="20"/>
        </w:trPr>
        <w:tc>
          <w:tcPr>
            <w:tcW w:w="1790" w:type="pct"/>
            <w:shd w:val="clear" w:color="auto" w:fill="auto"/>
            <w:vAlign w:val="center"/>
            <w:hideMark/>
          </w:tcPr>
          <w:p w14:paraId="79FBFA69"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Потери тепловой мощности на передачу, Гкал/час</w:t>
            </w:r>
          </w:p>
        </w:tc>
        <w:tc>
          <w:tcPr>
            <w:tcW w:w="357" w:type="pct"/>
            <w:shd w:val="clear" w:color="auto" w:fill="auto"/>
            <w:noWrap/>
            <w:vAlign w:val="center"/>
            <w:hideMark/>
          </w:tcPr>
          <w:p w14:paraId="52C2830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0,06</w:t>
            </w:r>
          </w:p>
        </w:tc>
        <w:tc>
          <w:tcPr>
            <w:tcW w:w="357" w:type="pct"/>
            <w:shd w:val="clear" w:color="auto" w:fill="auto"/>
            <w:noWrap/>
            <w:vAlign w:val="center"/>
            <w:hideMark/>
          </w:tcPr>
          <w:p w14:paraId="0B29B18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0,06</w:t>
            </w:r>
          </w:p>
        </w:tc>
        <w:tc>
          <w:tcPr>
            <w:tcW w:w="357" w:type="pct"/>
            <w:shd w:val="clear" w:color="auto" w:fill="auto"/>
            <w:noWrap/>
            <w:vAlign w:val="center"/>
            <w:hideMark/>
          </w:tcPr>
          <w:p w14:paraId="598C904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0,06</w:t>
            </w:r>
          </w:p>
        </w:tc>
        <w:tc>
          <w:tcPr>
            <w:tcW w:w="357" w:type="pct"/>
            <w:shd w:val="clear" w:color="auto" w:fill="auto"/>
            <w:noWrap/>
            <w:vAlign w:val="center"/>
            <w:hideMark/>
          </w:tcPr>
          <w:p w14:paraId="00873CB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5F314BA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012FA28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1B7AF31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56CC1E8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4" w:type="pct"/>
            <w:shd w:val="clear" w:color="auto" w:fill="auto"/>
            <w:noWrap/>
            <w:vAlign w:val="center"/>
            <w:hideMark/>
          </w:tcPr>
          <w:p w14:paraId="6FBC2BB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r>
      <w:tr w:rsidR="00F67582" w:rsidRPr="004D5579" w14:paraId="5B8EF8D6" w14:textId="77777777" w:rsidTr="00502FBB">
        <w:trPr>
          <w:trHeight w:val="20"/>
        </w:trPr>
        <w:tc>
          <w:tcPr>
            <w:tcW w:w="1790" w:type="pct"/>
            <w:shd w:val="clear" w:color="auto" w:fill="auto"/>
            <w:vAlign w:val="center"/>
            <w:hideMark/>
          </w:tcPr>
          <w:p w14:paraId="15774E06"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xml:space="preserve">Присоединенная нагрузка потребителей, Гкал/ч, в </w:t>
            </w:r>
            <w:proofErr w:type="gramStart"/>
            <w:r w:rsidRPr="004D5579">
              <w:rPr>
                <w:rFonts w:ascii="Trebuchet MS" w:eastAsia="Times New Roman" w:hAnsi="Trebuchet MS" w:cs="Calibri"/>
                <w:color w:val="000000"/>
                <w:sz w:val="20"/>
                <w:szCs w:val="20"/>
                <w:lang w:eastAsia="ru-RU"/>
              </w:rPr>
              <w:t>т.ч.</w:t>
            </w:r>
            <w:proofErr w:type="gramEnd"/>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1CF9031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c>
          <w:tcPr>
            <w:tcW w:w="357" w:type="pct"/>
            <w:shd w:val="clear" w:color="auto" w:fill="auto"/>
            <w:noWrap/>
            <w:vAlign w:val="center"/>
            <w:hideMark/>
          </w:tcPr>
          <w:p w14:paraId="17F7503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c>
          <w:tcPr>
            <w:tcW w:w="357" w:type="pct"/>
            <w:shd w:val="clear" w:color="auto" w:fill="auto"/>
            <w:noWrap/>
            <w:vAlign w:val="center"/>
            <w:hideMark/>
          </w:tcPr>
          <w:p w14:paraId="05CCE17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c>
          <w:tcPr>
            <w:tcW w:w="357" w:type="pct"/>
            <w:shd w:val="clear" w:color="auto" w:fill="auto"/>
            <w:noWrap/>
            <w:vAlign w:val="center"/>
            <w:hideMark/>
          </w:tcPr>
          <w:p w14:paraId="1FF24E6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c>
          <w:tcPr>
            <w:tcW w:w="357" w:type="pct"/>
            <w:shd w:val="clear" w:color="auto" w:fill="auto"/>
            <w:noWrap/>
            <w:vAlign w:val="center"/>
            <w:hideMark/>
          </w:tcPr>
          <w:p w14:paraId="2DB6736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c>
          <w:tcPr>
            <w:tcW w:w="357" w:type="pct"/>
            <w:shd w:val="clear" w:color="auto" w:fill="auto"/>
            <w:noWrap/>
            <w:vAlign w:val="center"/>
            <w:hideMark/>
          </w:tcPr>
          <w:p w14:paraId="4B76E44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c>
          <w:tcPr>
            <w:tcW w:w="357" w:type="pct"/>
            <w:shd w:val="clear" w:color="auto" w:fill="auto"/>
            <w:noWrap/>
            <w:vAlign w:val="center"/>
            <w:hideMark/>
          </w:tcPr>
          <w:p w14:paraId="2B2157A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c>
          <w:tcPr>
            <w:tcW w:w="357" w:type="pct"/>
            <w:shd w:val="clear" w:color="auto" w:fill="auto"/>
            <w:noWrap/>
            <w:vAlign w:val="center"/>
            <w:hideMark/>
          </w:tcPr>
          <w:p w14:paraId="392CA14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c>
          <w:tcPr>
            <w:tcW w:w="354" w:type="pct"/>
            <w:shd w:val="clear" w:color="auto" w:fill="auto"/>
            <w:noWrap/>
            <w:vAlign w:val="center"/>
            <w:hideMark/>
          </w:tcPr>
          <w:p w14:paraId="0033BAB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r>
      <w:tr w:rsidR="00F67582" w:rsidRPr="004D5579" w14:paraId="4C3B8454" w14:textId="77777777" w:rsidTr="00502FBB">
        <w:trPr>
          <w:trHeight w:val="20"/>
        </w:trPr>
        <w:tc>
          <w:tcPr>
            <w:tcW w:w="1790" w:type="pct"/>
            <w:shd w:val="clear" w:color="auto" w:fill="auto"/>
            <w:vAlign w:val="center"/>
            <w:hideMark/>
          </w:tcPr>
          <w:p w14:paraId="16ED1B56"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отопление и вентиляция</w:t>
            </w:r>
          </w:p>
        </w:tc>
        <w:tc>
          <w:tcPr>
            <w:tcW w:w="357" w:type="pct"/>
            <w:shd w:val="clear" w:color="auto" w:fill="auto"/>
            <w:noWrap/>
            <w:vAlign w:val="center"/>
            <w:hideMark/>
          </w:tcPr>
          <w:p w14:paraId="213E823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c>
          <w:tcPr>
            <w:tcW w:w="357" w:type="pct"/>
            <w:shd w:val="clear" w:color="auto" w:fill="auto"/>
            <w:noWrap/>
            <w:vAlign w:val="center"/>
            <w:hideMark/>
          </w:tcPr>
          <w:p w14:paraId="7615645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c>
          <w:tcPr>
            <w:tcW w:w="357" w:type="pct"/>
            <w:shd w:val="clear" w:color="auto" w:fill="auto"/>
            <w:noWrap/>
            <w:vAlign w:val="center"/>
            <w:hideMark/>
          </w:tcPr>
          <w:p w14:paraId="2DB870C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c>
          <w:tcPr>
            <w:tcW w:w="357" w:type="pct"/>
            <w:shd w:val="clear" w:color="auto" w:fill="auto"/>
            <w:noWrap/>
            <w:vAlign w:val="center"/>
            <w:hideMark/>
          </w:tcPr>
          <w:p w14:paraId="17CC055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c>
          <w:tcPr>
            <w:tcW w:w="357" w:type="pct"/>
            <w:shd w:val="clear" w:color="auto" w:fill="auto"/>
            <w:noWrap/>
            <w:vAlign w:val="center"/>
            <w:hideMark/>
          </w:tcPr>
          <w:p w14:paraId="08F4F20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c>
          <w:tcPr>
            <w:tcW w:w="357" w:type="pct"/>
            <w:shd w:val="clear" w:color="auto" w:fill="auto"/>
            <w:noWrap/>
            <w:vAlign w:val="center"/>
            <w:hideMark/>
          </w:tcPr>
          <w:p w14:paraId="37F4FAB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c>
          <w:tcPr>
            <w:tcW w:w="357" w:type="pct"/>
            <w:shd w:val="clear" w:color="auto" w:fill="auto"/>
            <w:noWrap/>
            <w:vAlign w:val="center"/>
            <w:hideMark/>
          </w:tcPr>
          <w:p w14:paraId="4C42021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c>
          <w:tcPr>
            <w:tcW w:w="357" w:type="pct"/>
            <w:shd w:val="clear" w:color="auto" w:fill="auto"/>
            <w:noWrap/>
            <w:vAlign w:val="center"/>
            <w:hideMark/>
          </w:tcPr>
          <w:p w14:paraId="1B57D3A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c>
          <w:tcPr>
            <w:tcW w:w="354" w:type="pct"/>
            <w:shd w:val="clear" w:color="auto" w:fill="auto"/>
            <w:noWrap/>
            <w:vAlign w:val="center"/>
            <w:hideMark/>
          </w:tcPr>
          <w:p w14:paraId="135F5B3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0,27</w:t>
            </w:r>
          </w:p>
        </w:tc>
      </w:tr>
      <w:tr w:rsidR="00F67582" w:rsidRPr="004D5579" w14:paraId="5B1F54B6" w14:textId="77777777" w:rsidTr="00502FBB">
        <w:trPr>
          <w:trHeight w:val="20"/>
        </w:trPr>
        <w:tc>
          <w:tcPr>
            <w:tcW w:w="1790" w:type="pct"/>
            <w:shd w:val="clear" w:color="auto" w:fill="auto"/>
            <w:vAlign w:val="center"/>
            <w:hideMark/>
          </w:tcPr>
          <w:p w14:paraId="22507690"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ГВС</w:t>
            </w:r>
          </w:p>
        </w:tc>
        <w:tc>
          <w:tcPr>
            <w:tcW w:w="357" w:type="pct"/>
            <w:shd w:val="clear" w:color="auto" w:fill="auto"/>
            <w:noWrap/>
            <w:vAlign w:val="center"/>
            <w:hideMark/>
          </w:tcPr>
          <w:p w14:paraId="03E1494F"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74C60AC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6C976AA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07E348B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356A137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4179746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6B745C4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6A04F21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4" w:type="pct"/>
            <w:shd w:val="clear" w:color="auto" w:fill="auto"/>
            <w:noWrap/>
            <w:vAlign w:val="center"/>
            <w:hideMark/>
          </w:tcPr>
          <w:p w14:paraId="5AC88EE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r>
      <w:tr w:rsidR="00F67582" w:rsidRPr="004D5579" w14:paraId="45E8B97D" w14:textId="77777777" w:rsidTr="00502FBB">
        <w:trPr>
          <w:trHeight w:val="20"/>
        </w:trPr>
        <w:tc>
          <w:tcPr>
            <w:tcW w:w="1790" w:type="pct"/>
            <w:shd w:val="clear" w:color="000000" w:fill="FCE4D6"/>
            <w:vAlign w:val="center"/>
            <w:hideMark/>
          </w:tcPr>
          <w:p w14:paraId="5C01C2AD"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Резерв/дефицит мощности, Гкал/час</w:t>
            </w:r>
          </w:p>
        </w:tc>
        <w:tc>
          <w:tcPr>
            <w:tcW w:w="357" w:type="pct"/>
            <w:shd w:val="clear" w:color="000000" w:fill="FCE4D6"/>
            <w:noWrap/>
            <w:vAlign w:val="center"/>
            <w:hideMark/>
          </w:tcPr>
          <w:p w14:paraId="4A964AA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1,03</w:t>
            </w:r>
          </w:p>
        </w:tc>
        <w:tc>
          <w:tcPr>
            <w:tcW w:w="357" w:type="pct"/>
            <w:shd w:val="clear" w:color="000000" w:fill="FCE4D6"/>
            <w:noWrap/>
            <w:vAlign w:val="center"/>
            <w:hideMark/>
          </w:tcPr>
          <w:p w14:paraId="02BAC06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1,02</w:t>
            </w:r>
          </w:p>
        </w:tc>
        <w:tc>
          <w:tcPr>
            <w:tcW w:w="357" w:type="pct"/>
            <w:shd w:val="clear" w:color="000000" w:fill="FCE4D6"/>
            <w:noWrap/>
            <w:vAlign w:val="center"/>
            <w:hideMark/>
          </w:tcPr>
          <w:p w14:paraId="51744A8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1,03</w:t>
            </w:r>
          </w:p>
        </w:tc>
        <w:tc>
          <w:tcPr>
            <w:tcW w:w="357" w:type="pct"/>
            <w:shd w:val="clear" w:color="000000" w:fill="FCE4D6"/>
            <w:noWrap/>
            <w:vAlign w:val="center"/>
            <w:hideMark/>
          </w:tcPr>
          <w:p w14:paraId="755BAA0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1,05</w:t>
            </w:r>
          </w:p>
        </w:tc>
        <w:tc>
          <w:tcPr>
            <w:tcW w:w="357" w:type="pct"/>
            <w:shd w:val="clear" w:color="000000" w:fill="FCE4D6"/>
            <w:noWrap/>
            <w:vAlign w:val="center"/>
            <w:hideMark/>
          </w:tcPr>
          <w:p w14:paraId="5895E97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1,05</w:t>
            </w:r>
          </w:p>
        </w:tc>
        <w:tc>
          <w:tcPr>
            <w:tcW w:w="357" w:type="pct"/>
            <w:shd w:val="clear" w:color="000000" w:fill="FCE4D6"/>
            <w:noWrap/>
            <w:vAlign w:val="center"/>
            <w:hideMark/>
          </w:tcPr>
          <w:p w14:paraId="0A2A52E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1,05</w:t>
            </w:r>
          </w:p>
        </w:tc>
        <w:tc>
          <w:tcPr>
            <w:tcW w:w="357" w:type="pct"/>
            <w:shd w:val="clear" w:color="000000" w:fill="FCE4D6"/>
            <w:noWrap/>
            <w:vAlign w:val="center"/>
            <w:hideMark/>
          </w:tcPr>
          <w:p w14:paraId="14BA0A4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0,21</w:t>
            </w:r>
          </w:p>
        </w:tc>
        <w:tc>
          <w:tcPr>
            <w:tcW w:w="357" w:type="pct"/>
            <w:shd w:val="clear" w:color="000000" w:fill="FCE4D6"/>
            <w:noWrap/>
            <w:vAlign w:val="center"/>
            <w:hideMark/>
          </w:tcPr>
          <w:p w14:paraId="40293AC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0,21</w:t>
            </w:r>
          </w:p>
        </w:tc>
        <w:tc>
          <w:tcPr>
            <w:tcW w:w="354" w:type="pct"/>
            <w:shd w:val="clear" w:color="000000" w:fill="FCE4D6"/>
            <w:noWrap/>
            <w:vAlign w:val="center"/>
            <w:hideMark/>
          </w:tcPr>
          <w:p w14:paraId="08BFECB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0,21</w:t>
            </w:r>
          </w:p>
        </w:tc>
      </w:tr>
      <w:tr w:rsidR="00F67582" w:rsidRPr="004D5579" w14:paraId="26ABF031" w14:textId="77777777" w:rsidTr="00502FBB">
        <w:trPr>
          <w:trHeight w:val="20"/>
        </w:trPr>
        <w:tc>
          <w:tcPr>
            <w:tcW w:w="1790" w:type="pct"/>
            <w:shd w:val="clear" w:color="000000" w:fill="BDD7EE"/>
            <w:vAlign w:val="center"/>
            <w:hideMark/>
          </w:tcPr>
          <w:p w14:paraId="0C20D32B" w14:textId="77777777" w:rsidR="00F67582" w:rsidRPr="004D5579" w:rsidRDefault="00F67582" w:rsidP="00502FBB">
            <w:pPr>
              <w:spacing w:after="0" w:line="240" w:lineRule="auto"/>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Котельная ул. Красноармейская, д.66</w:t>
            </w:r>
          </w:p>
        </w:tc>
        <w:tc>
          <w:tcPr>
            <w:tcW w:w="357" w:type="pct"/>
            <w:shd w:val="clear" w:color="000000" w:fill="BDD7EE"/>
            <w:noWrap/>
            <w:vAlign w:val="center"/>
            <w:hideMark/>
          </w:tcPr>
          <w:p w14:paraId="6251DB88"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795FD21C"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6C0C76FA"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353D49EF"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0B4A2C12"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
        </w:tc>
        <w:tc>
          <w:tcPr>
            <w:tcW w:w="357" w:type="pct"/>
            <w:shd w:val="clear" w:color="000000" w:fill="BDD7EE"/>
            <w:noWrap/>
            <w:vAlign w:val="center"/>
            <w:hideMark/>
          </w:tcPr>
          <w:p w14:paraId="378964A3" w14:textId="77777777" w:rsidR="00F67582" w:rsidRPr="004D5579" w:rsidRDefault="00F67582" w:rsidP="00502FBB">
            <w:pPr>
              <w:spacing w:after="0" w:line="240" w:lineRule="auto"/>
              <w:jc w:val="center"/>
              <w:rPr>
                <w:rFonts w:ascii="Trebuchet MS" w:eastAsia="Times New Roman" w:hAnsi="Trebuchet MS" w:cs="Calibri"/>
                <w:b/>
                <w:bCs/>
                <w:color w:val="000000"/>
                <w:sz w:val="20"/>
                <w:szCs w:val="20"/>
                <w:lang w:eastAsia="ru-RU"/>
              </w:rPr>
            </w:pPr>
          </w:p>
        </w:tc>
        <w:tc>
          <w:tcPr>
            <w:tcW w:w="1068" w:type="pct"/>
            <w:gridSpan w:val="3"/>
            <w:shd w:val="clear" w:color="auto" w:fill="FFCC99"/>
            <w:vAlign w:val="center"/>
            <w:hideMark/>
          </w:tcPr>
          <w:p w14:paraId="2CE6A09A" w14:textId="77777777" w:rsidR="00F67582" w:rsidRPr="004D5579" w:rsidRDefault="00F67582" w:rsidP="00502FBB">
            <w:pPr>
              <w:spacing w:after="0" w:line="240" w:lineRule="auto"/>
              <w:rPr>
                <w:rFonts w:ascii="Trebuchet MS" w:eastAsia="Times New Roman" w:hAnsi="Trebuchet MS" w:cs="Calibri"/>
                <w:b/>
                <w:bCs/>
                <w:color w:val="000000"/>
                <w:sz w:val="20"/>
                <w:szCs w:val="20"/>
                <w:lang w:eastAsia="ru-RU"/>
              </w:rPr>
            </w:pPr>
            <w:r w:rsidRPr="004D5579">
              <w:rPr>
                <w:rFonts w:ascii="Trebuchet MS" w:eastAsia="Times New Roman" w:hAnsi="Trebuchet MS" w:cs="Calibri"/>
                <w:b/>
                <w:bCs/>
                <w:color w:val="000000"/>
                <w:sz w:val="20"/>
                <w:szCs w:val="20"/>
                <w:lang w:eastAsia="ru-RU"/>
              </w:rPr>
              <w:t>БМК ул. Красноармейская, д.66</w:t>
            </w:r>
          </w:p>
        </w:tc>
      </w:tr>
      <w:tr w:rsidR="00F67582" w:rsidRPr="004D5579" w14:paraId="7C67D3F3" w14:textId="77777777" w:rsidTr="00502FBB">
        <w:trPr>
          <w:trHeight w:val="20"/>
        </w:trPr>
        <w:tc>
          <w:tcPr>
            <w:tcW w:w="1790" w:type="pct"/>
            <w:shd w:val="clear" w:color="auto" w:fill="auto"/>
            <w:vAlign w:val="center"/>
            <w:hideMark/>
          </w:tcPr>
          <w:p w14:paraId="2D2A3CC7"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Установленная мощность источника, Гкал/час</w:t>
            </w:r>
          </w:p>
        </w:tc>
        <w:tc>
          <w:tcPr>
            <w:tcW w:w="357" w:type="pct"/>
            <w:shd w:val="clear" w:color="auto" w:fill="auto"/>
            <w:noWrap/>
            <w:vAlign w:val="center"/>
            <w:hideMark/>
          </w:tcPr>
          <w:p w14:paraId="486A61E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0,54</w:t>
            </w:r>
          </w:p>
        </w:tc>
        <w:tc>
          <w:tcPr>
            <w:tcW w:w="357" w:type="pct"/>
            <w:shd w:val="clear" w:color="auto" w:fill="auto"/>
            <w:noWrap/>
            <w:vAlign w:val="center"/>
            <w:hideMark/>
          </w:tcPr>
          <w:p w14:paraId="3439C86F"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0,54</w:t>
            </w:r>
          </w:p>
        </w:tc>
        <w:tc>
          <w:tcPr>
            <w:tcW w:w="357" w:type="pct"/>
            <w:shd w:val="clear" w:color="auto" w:fill="auto"/>
            <w:noWrap/>
            <w:vAlign w:val="center"/>
            <w:hideMark/>
          </w:tcPr>
          <w:p w14:paraId="27CB200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0,54</w:t>
            </w:r>
          </w:p>
        </w:tc>
        <w:tc>
          <w:tcPr>
            <w:tcW w:w="357" w:type="pct"/>
            <w:shd w:val="clear" w:color="auto" w:fill="auto"/>
            <w:noWrap/>
            <w:vAlign w:val="center"/>
            <w:hideMark/>
          </w:tcPr>
          <w:p w14:paraId="3699180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0,54</w:t>
            </w:r>
          </w:p>
        </w:tc>
        <w:tc>
          <w:tcPr>
            <w:tcW w:w="357" w:type="pct"/>
            <w:shd w:val="clear" w:color="auto" w:fill="auto"/>
            <w:noWrap/>
            <w:vAlign w:val="center"/>
            <w:hideMark/>
          </w:tcPr>
          <w:p w14:paraId="2A3C33D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0,54</w:t>
            </w:r>
          </w:p>
        </w:tc>
        <w:tc>
          <w:tcPr>
            <w:tcW w:w="357" w:type="pct"/>
            <w:shd w:val="clear" w:color="auto" w:fill="auto"/>
            <w:noWrap/>
            <w:vAlign w:val="center"/>
            <w:hideMark/>
          </w:tcPr>
          <w:p w14:paraId="629E854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0,54</w:t>
            </w:r>
          </w:p>
        </w:tc>
        <w:tc>
          <w:tcPr>
            <w:tcW w:w="357" w:type="pct"/>
            <w:shd w:val="clear" w:color="auto" w:fill="auto"/>
            <w:noWrap/>
            <w:vAlign w:val="center"/>
            <w:hideMark/>
          </w:tcPr>
          <w:p w14:paraId="766B75B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138EE80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4" w:type="pct"/>
            <w:shd w:val="clear" w:color="auto" w:fill="auto"/>
            <w:noWrap/>
            <w:vAlign w:val="center"/>
            <w:hideMark/>
          </w:tcPr>
          <w:p w14:paraId="6C6867E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r>
      <w:tr w:rsidR="00F67582" w:rsidRPr="004D5579" w14:paraId="49475E52" w14:textId="77777777" w:rsidTr="00502FBB">
        <w:trPr>
          <w:trHeight w:val="20"/>
        </w:trPr>
        <w:tc>
          <w:tcPr>
            <w:tcW w:w="1790" w:type="pct"/>
            <w:shd w:val="clear" w:color="auto" w:fill="auto"/>
            <w:vAlign w:val="center"/>
            <w:hideMark/>
          </w:tcPr>
          <w:p w14:paraId="363AFE00"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Располагаемая мощность источника, Гкал/час</w:t>
            </w:r>
          </w:p>
        </w:tc>
        <w:tc>
          <w:tcPr>
            <w:tcW w:w="357" w:type="pct"/>
            <w:shd w:val="clear" w:color="auto" w:fill="auto"/>
            <w:noWrap/>
            <w:vAlign w:val="center"/>
            <w:hideMark/>
          </w:tcPr>
          <w:p w14:paraId="102F0F0F"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0,54</w:t>
            </w:r>
          </w:p>
        </w:tc>
        <w:tc>
          <w:tcPr>
            <w:tcW w:w="357" w:type="pct"/>
            <w:shd w:val="clear" w:color="auto" w:fill="auto"/>
            <w:noWrap/>
            <w:vAlign w:val="center"/>
            <w:hideMark/>
          </w:tcPr>
          <w:p w14:paraId="786169B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0,54</w:t>
            </w:r>
          </w:p>
        </w:tc>
        <w:tc>
          <w:tcPr>
            <w:tcW w:w="357" w:type="pct"/>
            <w:shd w:val="clear" w:color="auto" w:fill="auto"/>
            <w:noWrap/>
            <w:vAlign w:val="center"/>
            <w:hideMark/>
          </w:tcPr>
          <w:p w14:paraId="4C22A02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0,54</w:t>
            </w:r>
          </w:p>
        </w:tc>
        <w:tc>
          <w:tcPr>
            <w:tcW w:w="357" w:type="pct"/>
            <w:shd w:val="clear" w:color="auto" w:fill="auto"/>
            <w:noWrap/>
            <w:vAlign w:val="center"/>
            <w:hideMark/>
          </w:tcPr>
          <w:p w14:paraId="6767A57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0,54</w:t>
            </w:r>
          </w:p>
        </w:tc>
        <w:tc>
          <w:tcPr>
            <w:tcW w:w="357" w:type="pct"/>
            <w:shd w:val="clear" w:color="auto" w:fill="auto"/>
            <w:noWrap/>
            <w:vAlign w:val="center"/>
            <w:hideMark/>
          </w:tcPr>
          <w:p w14:paraId="0E433B7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0,54</w:t>
            </w:r>
          </w:p>
        </w:tc>
        <w:tc>
          <w:tcPr>
            <w:tcW w:w="357" w:type="pct"/>
            <w:shd w:val="clear" w:color="auto" w:fill="auto"/>
            <w:noWrap/>
            <w:vAlign w:val="center"/>
            <w:hideMark/>
          </w:tcPr>
          <w:p w14:paraId="444C31E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0,54</w:t>
            </w:r>
          </w:p>
        </w:tc>
        <w:tc>
          <w:tcPr>
            <w:tcW w:w="357" w:type="pct"/>
            <w:shd w:val="clear" w:color="auto" w:fill="auto"/>
            <w:noWrap/>
            <w:vAlign w:val="center"/>
            <w:hideMark/>
          </w:tcPr>
          <w:p w14:paraId="3A2301D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6C0AABA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4" w:type="pct"/>
            <w:shd w:val="clear" w:color="auto" w:fill="auto"/>
            <w:noWrap/>
            <w:vAlign w:val="center"/>
            <w:hideMark/>
          </w:tcPr>
          <w:p w14:paraId="706762D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r>
      <w:tr w:rsidR="00F67582" w:rsidRPr="004D5579" w14:paraId="303C81BD" w14:textId="77777777" w:rsidTr="00502FBB">
        <w:trPr>
          <w:trHeight w:val="20"/>
        </w:trPr>
        <w:tc>
          <w:tcPr>
            <w:tcW w:w="1790" w:type="pct"/>
            <w:shd w:val="clear" w:color="auto" w:fill="auto"/>
            <w:vAlign w:val="center"/>
            <w:hideMark/>
          </w:tcPr>
          <w:p w14:paraId="51FA3AA4"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Собственные нужды источника, Гкал/час</w:t>
            </w:r>
          </w:p>
        </w:tc>
        <w:tc>
          <w:tcPr>
            <w:tcW w:w="357" w:type="pct"/>
            <w:shd w:val="clear" w:color="auto" w:fill="auto"/>
            <w:noWrap/>
            <w:vAlign w:val="center"/>
            <w:hideMark/>
          </w:tcPr>
          <w:p w14:paraId="07A8910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7" w:type="pct"/>
            <w:shd w:val="clear" w:color="auto" w:fill="auto"/>
            <w:noWrap/>
            <w:vAlign w:val="center"/>
            <w:hideMark/>
          </w:tcPr>
          <w:p w14:paraId="68D07F2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7" w:type="pct"/>
            <w:shd w:val="clear" w:color="auto" w:fill="auto"/>
            <w:noWrap/>
            <w:vAlign w:val="center"/>
            <w:hideMark/>
          </w:tcPr>
          <w:p w14:paraId="21AACB3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7" w:type="pct"/>
            <w:shd w:val="clear" w:color="auto" w:fill="auto"/>
            <w:noWrap/>
            <w:vAlign w:val="center"/>
            <w:hideMark/>
          </w:tcPr>
          <w:p w14:paraId="3041F05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7" w:type="pct"/>
            <w:shd w:val="clear" w:color="auto" w:fill="auto"/>
            <w:noWrap/>
            <w:vAlign w:val="center"/>
            <w:hideMark/>
          </w:tcPr>
          <w:p w14:paraId="6CAE15C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7" w:type="pct"/>
            <w:shd w:val="clear" w:color="auto" w:fill="auto"/>
            <w:noWrap/>
            <w:vAlign w:val="center"/>
            <w:hideMark/>
          </w:tcPr>
          <w:p w14:paraId="6D85EA1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7" w:type="pct"/>
            <w:shd w:val="clear" w:color="auto" w:fill="auto"/>
            <w:noWrap/>
            <w:vAlign w:val="center"/>
            <w:hideMark/>
          </w:tcPr>
          <w:p w14:paraId="4571CE1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0,003</w:t>
            </w:r>
          </w:p>
        </w:tc>
        <w:tc>
          <w:tcPr>
            <w:tcW w:w="357" w:type="pct"/>
            <w:shd w:val="clear" w:color="auto" w:fill="auto"/>
            <w:noWrap/>
            <w:vAlign w:val="center"/>
            <w:hideMark/>
          </w:tcPr>
          <w:p w14:paraId="39FB430F"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0,003</w:t>
            </w:r>
          </w:p>
        </w:tc>
        <w:tc>
          <w:tcPr>
            <w:tcW w:w="354" w:type="pct"/>
            <w:shd w:val="clear" w:color="auto" w:fill="auto"/>
            <w:noWrap/>
            <w:vAlign w:val="center"/>
            <w:hideMark/>
          </w:tcPr>
          <w:p w14:paraId="77486AF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0,003</w:t>
            </w:r>
          </w:p>
        </w:tc>
      </w:tr>
      <w:tr w:rsidR="00F67582" w:rsidRPr="004D5579" w14:paraId="6201DB55" w14:textId="77777777" w:rsidTr="00502FBB">
        <w:trPr>
          <w:trHeight w:val="20"/>
        </w:trPr>
        <w:tc>
          <w:tcPr>
            <w:tcW w:w="1790" w:type="pct"/>
            <w:shd w:val="clear" w:color="auto" w:fill="auto"/>
            <w:vAlign w:val="center"/>
            <w:hideMark/>
          </w:tcPr>
          <w:p w14:paraId="1C49FAD1"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Нетто мощность источника, Гкал/час</w:t>
            </w:r>
          </w:p>
        </w:tc>
        <w:tc>
          <w:tcPr>
            <w:tcW w:w="357" w:type="pct"/>
            <w:shd w:val="clear" w:color="auto" w:fill="auto"/>
            <w:noWrap/>
            <w:vAlign w:val="center"/>
            <w:hideMark/>
          </w:tcPr>
          <w:p w14:paraId="5D27DE8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0,53</w:t>
            </w:r>
          </w:p>
        </w:tc>
        <w:tc>
          <w:tcPr>
            <w:tcW w:w="357" w:type="pct"/>
            <w:shd w:val="clear" w:color="auto" w:fill="auto"/>
            <w:noWrap/>
            <w:vAlign w:val="center"/>
            <w:hideMark/>
          </w:tcPr>
          <w:p w14:paraId="5D906FC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0,53</w:t>
            </w:r>
          </w:p>
        </w:tc>
        <w:tc>
          <w:tcPr>
            <w:tcW w:w="357" w:type="pct"/>
            <w:shd w:val="clear" w:color="auto" w:fill="auto"/>
            <w:noWrap/>
            <w:vAlign w:val="center"/>
            <w:hideMark/>
          </w:tcPr>
          <w:p w14:paraId="091E035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0,53</w:t>
            </w:r>
          </w:p>
        </w:tc>
        <w:tc>
          <w:tcPr>
            <w:tcW w:w="357" w:type="pct"/>
            <w:shd w:val="clear" w:color="auto" w:fill="auto"/>
            <w:noWrap/>
            <w:vAlign w:val="center"/>
            <w:hideMark/>
          </w:tcPr>
          <w:p w14:paraId="5F73ABE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0,53</w:t>
            </w:r>
          </w:p>
        </w:tc>
        <w:tc>
          <w:tcPr>
            <w:tcW w:w="357" w:type="pct"/>
            <w:shd w:val="clear" w:color="auto" w:fill="auto"/>
            <w:noWrap/>
            <w:vAlign w:val="center"/>
            <w:hideMark/>
          </w:tcPr>
          <w:p w14:paraId="739586D7"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0,53</w:t>
            </w:r>
          </w:p>
        </w:tc>
        <w:tc>
          <w:tcPr>
            <w:tcW w:w="357" w:type="pct"/>
            <w:shd w:val="clear" w:color="auto" w:fill="auto"/>
            <w:noWrap/>
            <w:vAlign w:val="center"/>
            <w:hideMark/>
          </w:tcPr>
          <w:p w14:paraId="4A62D77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0,53</w:t>
            </w:r>
          </w:p>
        </w:tc>
        <w:tc>
          <w:tcPr>
            <w:tcW w:w="357" w:type="pct"/>
            <w:shd w:val="clear" w:color="auto" w:fill="auto"/>
            <w:noWrap/>
            <w:vAlign w:val="center"/>
            <w:hideMark/>
          </w:tcPr>
          <w:p w14:paraId="4CF1100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7" w:type="pct"/>
            <w:shd w:val="clear" w:color="auto" w:fill="auto"/>
            <w:noWrap/>
            <w:vAlign w:val="center"/>
            <w:hideMark/>
          </w:tcPr>
          <w:p w14:paraId="5701AD6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c>
          <w:tcPr>
            <w:tcW w:w="354" w:type="pct"/>
            <w:shd w:val="clear" w:color="auto" w:fill="auto"/>
            <w:noWrap/>
            <w:vAlign w:val="center"/>
            <w:hideMark/>
          </w:tcPr>
          <w:p w14:paraId="7666D4E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0,17</w:t>
            </w:r>
          </w:p>
        </w:tc>
      </w:tr>
      <w:tr w:rsidR="00F67582" w:rsidRPr="004D5579" w14:paraId="2B55D2A7" w14:textId="77777777" w:rsidTr="00502FBB">
        <w:trPr>
          <w:trHeight w:val="20"/>
        </w:trPr>
        <w:tc>
          <w:tcPr>
            <w:tcW w:w="1790" w:type="pct"/>
            <w:shd w:val="clear" w:color="auto" w:fill="auto"/>
            <w:vAlign w:val="center"/>
            <w:hideMark/>
          </w:tcPr>
          <w:p w14:paraId="7C48482E"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Потери тепловой мощности на передачу, Гкал/час</w:t>
            </w:r>
          </w:p>
        </w:tc>
        <w:tc>
          <w:tcPr>
            <w:tcW w:w="357" w:type="pct"/>
            <w:shd w:val="clear" w:color="auto" w:fill="auto"/>
            <w:noWrap/>
            <w:vAlign w:val="center"/>
            <w:hideMark/>
          </w:tcPr>
          <w:p w14:paraId="7C061A0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1121483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44DB954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0,02</w:t>
            </w:r>
          </w:p>
        </w:tc>
        <w:tc>
          <w:tcPr>
            <w:tcW w:w="357" w:type="pct"/>
            <w:shd w:val="clear" w:color="auto" w:fill="auto"/>
            <w:noWrap/>
            <w:vAlign w:val="center"/>
            <w:hideMark/>
          </w:tcPr>
          <w:p w14:paraId="36FAD34F"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7" w:type="pct"/>
            <w:shd w:val="clear" w:color="auto" w:fill="auto"/>
            <w:noWrap/>
            <w:vAlign w:val="center"/>
            <w:hideMark/>
          </w:tcPr>
          <w:p w14:paraId="4F89439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7" w:type="pct"/>
            <w:shd w:val="clear" w:color="auto" w:fill="auto"/>
            <w:noWrap/>
            <w:vAlign w:val="center"/>
            <w:hideMark/>
          </w:tcPr>
          <w:p w14:paraId="5FF37D3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7" w:type="pct"/>
            <w:shd w:val="clear" w:color="auto" w:fill="auto"/>
            <w:noWrap/>
            <w:vAlign w:val="center"/>
            <w:hideMark/>
          </w:tcPr>
          <w:p w14:paraId="1B17235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7" w:type="pct"/>
            <w:shd w:val="clear" w:color="auto" w:fill="auto"/>
            <w:noWrap/>
            <w:vAlign w:val="center"/>
            <w:hideMark/>
          </w:tcPr>
          <w:p w14:paraId="61B26B5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c>
          <w:tcPr>
            <w:tcW w:w="354" w:type="pct"/>
            <w:shd w:val="clear" w:color="auto" w:fill="auto"/>
            <w:noWrap/>
            <w:vAlign w:val="center"/>
            <w:hideMark/>
          </w:tcPr>
          <w:p w14:paraId="14CD843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0,01</w:t>
            </w:r>
          </w:p>
        </w:tc>
      </w:tr>
      <w:tr w:rsidR="00F67582" w:rsidRPr="004D5579" w14:paraId="2FB0C4F1" w14:textId="77777777" w:rsidTr="00502FBB">
        <w:trPr>
          <w:trHeight w:val="20"/>
        </w:trPr>
        <w:tc>
          <w:tcPr>
            <w:tcW w:w="1790" w:type="pct"/>
            <w:shd w:val="clear" w:color="auto" w:fill="auto"/>
            <w:vAlign w:val="center"/>
            <w:hideMark/>
          </w:tcPr>
          <w:p w14:paraId="167F0BA4"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xml:space="preserve">Присоединенная нагрузка потребителей, Гкал/ч, в </w:t>
            </w:r>
            <w:proofErr w:type="gramStart"/>
            <w:r w:rsidRPr="004D5579">
              <w:rPr>
                <w:rFonts w:ascii="Trebuchet MS" w:eastAsia="Times New Roman" w:hAnsi="Trebuchet MS" w:cs="Calibri"/>
                <w:color w:val="000000"/>
                <w:sz w:val="20"/>
                <w:szCs w:val="20"/>
                <w:lang w:eastAsia="ru-RU"/>
              </w:rPr>
              <w:t>т.ч.</w:t>
            </w:r>
            <w:proofErr w:type="gramEnd"/>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22EE442F"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29BA7BF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72338C9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3EA5B4C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761619F9"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48EF6F2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2488E5C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32E46B6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4" w:type="pct"/>
            <w:shd w:val="clear" w:color="auto" w:fill="auto"/>
            <w:noWrap/>
            <w:vAlign w:val="center"/>
            <w:hideMark/>
          </w:tcPr>
          <w:p w14:paraId="7FF9DD6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r>
      <w:tr w:rsidR="00F67582" w:rsidRPr="004D5579" w14:paraId="32F4FC57" w14:textId="77777777" w:rsidTr="00502FBB">
        <w:trPr>
          <w:trHeight w:val="20"/>
        </w:trPr>
        <w:tc>
          <w:tcPr>
            <w:tcW w:w="1790" w:type="pct"/>
            <w:shd w:val="clear" w:color="auto" w:fill="auto"/>
            <w:vAlign w:val="center"/>
            <w:hideMark/>
          </w:tcPr>
          <w:p w14:paraId="2B800E52"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отопление и вентиляция</w:t>
            </w:r>
          </w:p>
        </w:tc>
        <w:tc>
          <w:tcPr>
            <w:tcW w:w="357" w:type="pct"/>
            <w:shd w:val="clear" w:color="auto" w:fill="auto"/>
            <w:noWrap/>
            <w:vAlign w:val="center"/>
            <w:hideMark/>
          </w:tcPr>
          <w:p w14:paraId="6AB21F2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4E62F4D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4556A5E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28268C2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69DC28E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3E194915"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6B15827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7" w:type="pct"/>
            <w:shd w:val="clear" w:color="auto" w:fill="auto"/>
            <w:noWrap/>
            <w:vAlign w:val="center"/>
            <w:hideMark/>
          </w:tcPr>
          <w:p w14:paraId="333A24C2"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c>
          <w:tcPr>
            <w:tcW w:w="354" w:type="pct"/>
            <w:shd w:val="clear" w:color="auto" w:fill="auto"/>
            <w:noWrap/>
            <w:vAlign w:val="center"/>
            <w:hideMark/>
          </w:tcPr>
          <w:p w14:paraId="58A0FC1E"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0,08</w:t>
            </w:r>
          </w:p>
        </w:tc>
      </w:tr>
      <w:tr w:rsidR="00F67582" w:rsidRPr="004D5579" w14:paraId="599CC87A" w14:textId="77777777" w:rsidTr="00502FBB">
        <w:trPr>
          <w:trHeight w:val="20"/>
        </w:trPr>
        <w:tc>
          <w:tcPr>
            <w:tcW w:w="1790" w:type="pct"/>
            <w:shd w:val="clear" w:color="auto" w:fill="auto"/>
            <w:vAlign w:val="center"/>
            <w:hideMark/>
          </w:tcPr>
          <w:p w14:paraId="7B816F97"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 ГВС</w:t>
            </w:r>
          </w:p>
        </w:tc>
        <w:tc>
          <w:tcPr>
            <w:tcW w:w="357" w:type="pct"/>
            <w:shd w:val="clear" w:color="auto" w:fill="auto"/>
            <w:noWrap/>
            <w:vAlign w:val="center"/>
            <w:hideMark/>
          </w:tcPr>
          <w:p w14:paraId="2FA2F9D4"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1A570B2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1854193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6D58D78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04505F5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1A670AB1"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7E11D99A"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7" w:type="pct"/>
            <w:shd w:val="clear" w:color="auto" w:fill="auto"/>
            <w:noWrap/>
            <w:vAlign w:val="center"/>
            <w:hideMark/>
          </w:tcPr>
          <w:p w14:paraId="0DD5D6B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c>
          <w:tcPr>
            <w:tcW w:w="354" w:type="pct"/>
            <w:shd w:val="clear" w:color="auto" w:fill="auto"/>
            <w:noWrap/>
            <w:vAlign w:val="center"/>
            <w:hideMark/>
          </w:tcPr>
          <w:p w14:paraId="5F9B085D"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w:t>
            </w:r>
          </w:p>
        </w:tc>
      </w:tr>
      <w:tr w:rsidR="00F67582" w:rsidRPr="004D5579" w14:paraId="3BB6209F" w14:textId="77777777" w:rsidTr="00502FBB">
        <w:trPr>
          <w:trHeight w:val="20"/>
        </w:trPr>
        <w:tc>
          <w:tcPr>
            <w:tcW w:w="1790" w:type="pct"/>
            <w:shd w:val="clear" w:color="000000" w:fill="FCE4D6"/>
            <w:vAlign w:val="center"/>
            <w:hideMark/>
          </w:tcPr>
          <w:p w14:paraId="6EC3D15A" w14:textId="77777777" w:rsidR="00F67582" w:rsidRPr="004D5579" w:rsidRDefault="00F67582" w:rsidP="00502FBB">
            <w:pPr>
              <w:spacing w:after="0" w:line="240" w:lineRule="auto"/>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Резерв/дефицит мощности, Гкал/час</w:t>
            </w:r>
          </w:p>
        </w:tc>
        <w:tc>
          <w:tcPr>
            <w:tcW w:w="357" w:type="pct"/>
            <w:shd w:val="clear" w:color="000000" w:fill="FCE4D6"/>
            <w:noWrap/>
            <w:vAlign w:val="center"/>
            <w:hideMark/>
          </w:tcPr>
          <w:p w14:paraId="69434C26"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0,44</w:t>
            </w:r>
          </w:p>
        </w:tc>
        <w:tc>
          <w:tcPr>
            <w:tcW w:w="357" w:type="pct"/>
            <w:shd w:val="clear" w:color="000000" w:fill="FCE4D6"/>
            <w:noWrap/>
            <w:vAlign w:val="center"/>
            <w:hideMark/>
          </w:tcPr>
          <w:p w14:paraId="55CD41B8"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0,44</w:t>
            </w:r>
          </w:p>
        </w:tc>
        <w:tc>
          <w:tcPr>
            <w:tcW w:w="357" w:type="pct"/>
            <w:shd w:val="clear" w:color="000000" w:fill="FCE4D6"/>
            <w:noWrap/>
            <w:vAlign w:val="center"/>
            <w:hideMark/>
          </w:tcPr>
          <w:p w14:paraId="3E5F099C"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0,44</w:t>
            </w:r>
          </w:p>
        </w:tc>
        <w:tc>
          <w:tcPr>
            <w:tcW w:w="357" w:type="pct"/>
            <w:shd w:val="clear" w:color="000000" w:fill="FCE4D6"/>
            <w:noWrap/>
            <w:vAlign w:val="center"/>
            <w:hideMark/>
          </w:tcPr>
          <w:p w14:paraId="5F00706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0,45</w:t>
            </w:r>
          </w:p>
        </w:tc>
        <w:tc>
          <w:tcPr>
            <w:tcW w:w="357" w:type="pct"/>
            <w:shd w:val="clear" w:color="000000" w:fill="FCE4D6"/>
            <w:noWrap/>
            <w:vAlign w:val="center"/>
            <w:hideMark/>
          </w:tcPr>
          <w:p w14:paraId="2EE3F06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0,45</w:t>
            </w:r>
          </w:p>
        </w:tc>
        <w:tc>
          <w:tcPr>
            <w:tcW w:w="357" w:type="pct"/>
            <w:shd w:val="clear" w:color="000000" w:fill="FCE4D6"/>
            <w:noWrap/>
            <w:vAlign w:val="center"/>
            <w:hideMark/>
          </w:tcPr>
          <w:p w14:paraId="7989D3D0"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0,45</w:t>
            </w:r>
          </w:p>
        </w:tc>
        <w:tc>
          <w:tcPr>
            <w:tcW w:w="357" w:type="pct"/>
            <w:shd w:val="clear" w:color="000000" w:fill="FCE4D6"/>
            <w:noWrap/>
            <w:vAlign w:val="center"/>
            <w:hideMark/>
          </w:tcPr>
          <w:p w14:paraId="378FC83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0,09</w:t>
            </w:r>
          </w:p>
        </w:tc>
        <w:tc>
          <w:tcPr>
            <w:tcW w:w="357" w:type="pct"/>
            <w:shd w:val="clear" w:color="000000" w:fill="FCE4D6"/>
            <w:noWrap/>
            <w:vAlign w:val="center"/>
            <w:hideMark/>
          </w:tcPr>
          <w:p w14:paraId="22002D43"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0,09</w:t>
            </w:r>
          </w:p>
        </w:tc>
        <w:tc>
          <w:tcPr>
            <w:tcW w:w="354" w:type="pct"/>
            <w:shd w:val="clear" w:color="000000" w:fill="FCE4D6"/>
            <w:noWrap/>
            <w:vAlign w:val="center"/>
            <w:hideMark/>
          </w:tcPr>
          <w:p w14:paraId="7BD529EB" w14:textId="77777777" w:rsidR="00F67582" w:rsidRPr="004D5579" w:rsidRDefault="00F67582" w:rsidP="00502FBB">
            <w:pPr>
              <w:spacing w:after="0" w:line="240" w:lineRule="auto"/>
              <w:jc w:val="center"/>
              <w:rPr>
                <w:rFonts w:ascii="Trebuchet MS" w:eastAsia="Times New Roman" w:hAnsi="Trebuchet MS" w:cs="Calibri"/>
                <w:color w:val="000000"/>
                <w:sz w:val="20"/>
                <w:szCs w:val="20"/>
                <w:lang w:eastAsia="ru-RU"/>
              </w:rPr>
            </w:pPr>
            <w:r w:rsidRPr="004D5579">
              <w:rPr>
                <w:rFonts w:ascii="Trebuchet MS" w:eastAsia="Times New Roman" w:hAnsi="Trebuchet MS" w:cs="Calibri"/>
                <w:color w:val="000000"/>
                <w:sz w:val="20"/>
                <w:szCs w:val="20"/>
                <w:lang w:eastAsia="ru-RU"/>
              </w:rPr>
              <w:t>0,09</w:t>
            </w:r>
          </w:p>
        </w:tc>
      </w:tr>
    </w:tbl>
    <w:p w14:paraId="529A7B53" w14:textId="77777777" w:rsidR="004A4021" w:rsidRDefault="004A4021" w:rsidP="00587073">
      <w:pPr>
        <w:spacing w:after="0" w:line="240" w:lineRule="auto"/>
        <w:jc w:val="center"/>
        <w:rPr>
          <w:rFonts w:ascii="Trebuchet MS" w:eastAsia="Times New Roman" w:hAnsi="Trebuchet MS" w:cs="Calibri"/>
          <w:b/>
          <w:bCs/>
          <w:color w:val="000000"/>
          <w:sz w:val="20"/>
          <w:szCs w:val="20"/>
          <w:lang w:eastAsia="ru-RU"/>
        </w:rPr>
      </w:pPr>
    </w:p>
    <w:p w14:paraId="050DE47D" w14:textId="77777777" w:rsidR="004A4021" w:rsidRDefault="004A4021" w:rsidP="00587073">
      <w:pPr>
        <w:spacing w:after="0" w:line="240" w:lineRule="auto"/>
        <w:jc w:val="center"/>
        <w:rPr>
          <w:rFonts w:ascii="Trebuchet MS" w:eastAsia="Times New Roman" w:hAnsi="Trebuchet MS" w:cs="Calibri"/>
          <w:b/>
          <w:bCs/>
          <w:color w:val="000000"/>
          <w:sz w:val="20"/>
          <w:szCs w:val="20"/>
          <w:lang w:eastAsia="ru-RU"/>
        </w:rPr>
        <w:sectPr w:rsidR="004A4021" w:rsidSect="004A4021">
          <w:pgSz w:w="16838" w:h="11906" w:orient="landscape"/>
          <w:pgMar w:top="1134" w:right="851" w:bottom="1134" w:left="851" w:header="454" w:footer="454" w:gutter="0"/>
          <w:cols w:space="708"/>
          <w:docGrid w:linePitch="360"/>
        </w:sectPr>
      </w:pPr>
    </w:p>
    <w:p w14:paraId="155EF6D1" w14:textId="2981A4D5" w:rsidR="00C30750" w:rsidRPr="00FF2E78" w:rsidRDefault="00C30750" w:rsidP="00C30750">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33" w:name="_Toc358669571"/>
      <w:bookmarkStart w:id="34" w:name="_Toc375163445"/>
      <w:bookmarkStart w:id="35" w:name="_Toc199510678"/>
      <w:r w:rsidRPr="00FF2E78">
        <w:rPr>
          <w:rFonts w:ascii="Trebuchet MS" w:eastAsia="Times New Roman" w:hAnsi="Trebuchet MS" w:cs="Times New Roman"/>
          <w:b/>
          <w:lang w:eastAsia="ru-RU"/>
        </w:rPr>
        <w:lastRenderedPageBreak/>
        <w:t xml:space="preserve">2.4 </w:t>
      </w:r>
      <w:bookmarkEnd w:id="33"/>
      <w:bookmarkEnd w:id="34"/>
      <w:r w:rsidR="006B7A71" w:rsidRPr="006B7A71">
        <w:rPr>
          <w:rFonts w:ascii="Trebuchet MS" w:eastAsia="Times New Roman" w:hAnsi="Trebuchet MS" w:cs="Times New Roman"/>
          <w:b/>
          <w:lang w:eastAsia="ru-RU"/>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муниципальных округов, городских округов либо в границах городского округа (муниципального округа, поселения) и города федерального значения или городских округов (муниципальных округов, поселений) и города федерального значения, с указанием величины тепловой нагрузки для потребителей каждого поселения, муниципального округа, городского округа, города федерального значения</w:t>
      </w:r>
      <w:bookmarkEnd w:id="35"/>
    </w:p>
    <w:p w14:paraId="772F6293" w14:textId="2788DB05" w:rsidR="00C30750" w:rsidRPr="00FF2E78" w:rsidRDefault="00C30750" w:rsidP="00576C7D">
      <w:pPr>
        <w:widowControl w:val="0"/>
        <w:tabs>
          <w:tab w:val="left" w:pos="567"/>
        </w:tabs>
        <w:adjustRightInd w:val="0"/>
        <w:spacing w:after="0" w:line="276" w:lineRule="auto"/>
        <w:ind w:firstLine="567"/>
        <w:jc w:val="both"/>
        <w:rPr>
          <w:rFonts w:ascii="Trebuchet MS" w:eastAsia="Times New Roman" w:hAnsi="Trebuchet MS" w:cs="Times New Roman"/>
          <w:lang w:eastAsia="ru-RU"/>
        </w:rPr>
      </w:pPr>
      <w:r w:rsidRPr="00FF2E78">
        <w:rPr>
          <w:rFonts w:ascii="Trebuchet MS" w:eastAsia="Times New Roman" w:hAnsi="Trebuchet MS" w:cs="Times New Roman"/>
          <w:lang w:eastAsia="ru-RU"/>
        </w:rPr>
        <w:t xml:space="preserve">Зоны действия источников тепловой энергии расположены в границах территорий населенных пунктов </w:t>
      </w:r>
      <w:r w:rsidR="00CB6C49">
        <w:rPr>
          <w:rFonts w:ascii="Trebuchet MS" w:eastAsia="Times New Roman" w:hAnsi="Trebuchet MS" w:cs="Times New Roman"/>
          <w:lang w:eastAsia="ru-RU"/>
        </w:rPr>
        <w:t>Краснохолмского</w:t>
      </w:r>
      <w:r w:rsidR="00EB5169">
        <w:rPr>
          <w:rFonts w:ascii="Trebuchet MS" w:eastAsia="Times New Roman" w:hAnsi="Trebuchet MS" w:cs="Times New Roman"/>
          <w:lang w:eastAsia="ru-RU"/>
        </w:rPr>
        <w:t xml:space="preserve"> муниципального округа</w:t>
      </w:r>
      <w:r w:rsidRPr="00FF2E78">
        <w:rPr>
          <w:rFonts w:ascii="Trebuchet MS" w:eastAsia="Times New Roman" w:hAnsi="Trebuchet MS" w:cs="Times New Roman"/>
          <w:lang w:eastAsia="ru-RU"/>
        </w:rPr>
        <w:t xml:space="preserve">. </w:t>
      </w:r>
    </w:p>
    <w:p w14:paraId="6FE59983" w14:textId="6A84B5C5" w:rsidR="00C30750" w:rsidRPr="00FF2E78" w:rsidRDefault="006B7A71" w:rsidP="00576C7D">
      <w:pPr>
        <w:widowControl w:val="0"/>
        <w:tabs>
          <w:tab w:val="left" w:pos="567"/>
        </w:tabs>
        <w:adjustRightInd w:val="0"/>
        <w:spacing w:after="0" w:line="276" w:lineRule="auto"/>
        <w:ind w:firstLine="567"/>
        <w:jc w:val="both"/>
        <w:rPr>
          <w:rFonts w:ascii="Trebuchet MS" w:eastAsia="Times New Roman" w:hAnsi="Trebuchet MS" w:cs="Times New Roman"/>
          <w:lang w:eastAsia="ru-RU"/>
        </w:rPr>
      </w:pPr>
      <w:r w:rsidRPr="006B7A71">
        <w:rPr>
          <w:rFonts w:ascii="Trebuchet MS" w:eastAsia="Times New Roman" w:hAnsi="Trebuchet MS" w:cs="Times New Roman"/>
          <w:lang w:eastAsia="ru-RU"/>
        </w:rPr>
        <w:t>Источники тепловой энергии с зоной действия, расположенной в границах двух или более поселений, муниципальных округов, городских округов либо в границах городского округа (муниципального округа, поселения) и города федерального значения или городских округов (муниципальных округов, поселений) и города федерального значения, отсутствуют.</w:t>
      </w:r>
      <w:r w:rsidR="00C30750" w:rsidRPr="00FF2E78">
        <w:rPr>
          <w:rFonts w:ascii="Trebuchet MS" w:eastAsia="Times New Roman" w:hAnsi="Trebuchet MS" w:cs="Times New Roman"/>
          <w:lang w:eastAsia="ru-RU"/>
        </w:rPr>
        <w:t xml:space="preserve"> </w:t>
      </w:r>
    </w:p>
    <w:p w14:paraId="563F1706" w14:textId="69660F70" w:rsidR="00C30750" w:rsidRPr="00FF2E78" w:rsidRDefault="00C30750" w:rsidP="00576C7D">
      <w:pPr>
        <w:widowControl w:val="0"/>
        <w:tabs>
          <w:tab w:val="left" w:pos="567"/>
        </w:tabs>
        <w:adjustRightInd w:val="0"/>
        <w:spacing w:after="0" w:line="276" w:lineRule="auto"/>
        <w:ind w:firstLine="567"/>
        <w:jc w:val="both"/>
        <w:rPr>
          <w:rFonts w:ascii="Trebuchet MS" w:eastAsia="Times New Roman" w:hAnsi="Trebuchet MS" w:cs="Times New Roman"/>
          <w:lang w:eastAsia="ru-RU"/>
        </w:rPr>
      </w:pPr>
      <w:r w:rsidRPr="00FF2E78">
        <w:rPr>
          <w:rFonts w:ascii="Trebuchet MS" w:eastAsia="Times New Roman" w:hAnsi="Trebuchet MS" w:cs="Times New Roman"/>
          <w:lang w:eastAsia="ru-RU"/>
        </w:rPr>
        <w:t xml:space="preserve">До конца расчетного периода зоны действия существующих котельных останутся в пределах населенных пунктов </w:t>
      </w:r>
      <w:r w:rsidR="00CB6C49">
        <w:rPr>
          <w:rFonts w:ascii="Trebuchet MS" w:eastAsia="Times New Roman" w:hAnsi="Trebuchet MS" w:cs="Times New Roman"/>
          <w:lang w:eastAsia="ru-RU"/>
        </w:rPr>
        <w:t>Краснохолмского</w:t>
      </w:r>
      <w:r w:rsidR="00EB5169">
        <w:rPr>
          <w:rFonts w:ascii="Trebuchet MS" w:eastAsia="Times New Roman" w:hAnsi="Trebuchet MS" w:cs="Times New Roman"/>
          <w:lang w:eastAsia="ru-RU"/>
        </w:rPr>
        <w:t xml:space="preserve"> муниципального округа</w:t>
      </w:r>
      <w:r w:rsidRPr="00FF2E78">
        <w:rPr>
          <w:rFonts w:ascii="Trebuchet MS" w:eastAsia="Times New Roman" w:hAnsi="Trebuchet MS" w:cs="Times New Roman"/>
          <w:lang w:eastAsia="ru-RU"/>
        </w:rPr>
        <w:t>.</w:t>
      </w:r>
    </w:p>
    <w:p w14:paraId="51817506" w14:textId="6E734403" w:rsidR="00C30750" w:rsidRDefault="00C30750" w:rsidP="00B147EA">
      <w:pPr>
        <w:widowControl w:val="0"/>
        <w:tabs>
          <w:tab w:val="left" w:pos="993"/>
        </w:tabs>
        <w:adjustRightInd w:val="0"/>
        <w:spacing w:after="0" w:line="276" w:lineRule="auto"/>
        <w:ind w:firstLine="567"/>
        <w:jc w:val="both"/>
        <w:textAlignment w:val="baseline"/>
        <w:rPr>
          <w:rFonts w:ascii="Trebuchet MS" w:eastAsia="Times New Roman" w:hAnsi="Trebuchet MS" w:cs="Times New Roman"/>
          <w:spacing w:val="-5"/>
          <w:lang w:eastAsia="ru-RU"/>
        </w:rPr>
      </w:pPr>
    </w:p>
    <w:p w14:paraId="4C5C589D" w14:textId="6C110335" w:rsidR="007C392B" w:rsidRPr="00FF2E78" w:rsidRDefault="00093F50" w:rsidP="0084781D">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36" w:name="_Toc358669572"/>
      <w:bookmarkStart w:id="37" w:name="_Toc375163446"/>
      <w:bookmarkStart w:id="38" w:name="_Toc199510679"/>
      <w:r w:rsidRPr="00FF2E78">
        <w:rPr>
          <w:rFonts w:ascii="Trebuchet MS" w:eastAsia="Times New Roman" w:hAnsi="Trebuchet MS" w:cs="Times New Roman"/>
          <w:b/>
          <w:lang w:eastAsia="ru-RU"/>
        </w:rPr>
        <w:t>2</w:t>
      </w:r>
      <w:r w:rsidR="00A62E5B" w:rsidRPr="00FF2E78">
        <w:rPr>
          <w:rFonts w:ascii="Trebuchet MS" w:eastAsia="Times New Roman" w:hAnsi="Trebuchet MS" w:cs="Times New Roman"/>
          <w:b/>
          <w:lang w:eastAsia="ru-RU"/>
        </w:rPr>
        <w:t>.</w:t>
      </w:r>
      <w:r w:rsidRPr="00FF2E78">
        <w:rPr>
          <w:rFonts w:ascii="Trebuchet MS" w:eastAsia="Times New Roman" w:hAnsi="Trebuchet MS" w:cs="Times New Roman"/>
          <w:b/>
          <w:lang w:eastAsia="ru-RU"/>
        </w:rPr>
        <w:t>5</w:t>
      </w:r>
      <w:r w:rsidR="00D84806">
        <w:rPr>
          <w:rFonts w:ascii="Trebuchet MS" w:eastAsia="Times New Roman" w:hAnsi="Trebuchet MS" w:cs="Times New Roman"/>
          <w:b/>
          <w:lang w:eastAsia="ru-RU"/>
        </w:rPr>
        <w:t xml:space="preserve"> </w:t>
      </w:r>
      <w:r w:rsidR="002029A8" w:rsidRPr="00FF2E78">
        <w:rPr>
          <w:rFonts w:ascii="Trebuchet MS" w:eastAsia="Times New Roman" w:hAnsi="Trebuchet MS" w:cs="Times New Roman"/>
          <w:b/>
          <w:lang w:eastAsia="ru-RU"/>
        </w:rPr>
        <w:t>Радиус эффективного теплоснабжения, определяемый в соответствии с методическими указаниями по разработке схем теплоснабжения</w:t>
      </w:r>
      <w:bookmarkEnd w:id="36"/>
      <w:bookmarkEnd w:id="37"/>
      <w:bookmarkEnd w:id="38"/>
    </w:p>
    <w:p w14:paraId="27895A63" w14:textId="77777777" w:rsidR="00576C7D" w:rsidRPr="000C6F90" w:rsidRDefault="00576C7D" w:rsidP="00576C7D">
      <w:pPr>
        <w:autoSpaceDE w:val="0"/>
        <w:autoSpaceDN w:val="0"/>
        <w:adjustRightInd w:val="0"/>
        <w:spacing w:after="0" w:line="276" w:lineRule="auto"/>
        <w:ind w:firstLine="578"/>
        <w:jc w:val="both"/>
        <w:rPr>
          <w:rFonts w:ascii="Trebuchet MS" w:eastAsia="Times New Roman" w:hAnsi="Trebuchet MS" w:cs="Times New Roman"/>
          <w:spacing w:val="-5"/>
        </w:rPr>
      </w:pPr>
      <w:r w:rsidRPr="000C6F90">
        <w:rPr>
          <w:rFonts w:ascii="Trebuchet MS" w:eastAsia="Times New Roman" w:hAnsi="Trebuchet MS" w:cs="Times New Roman"/>
          <w:spacing w:val="-5"/>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5B5D4A93" w14:textId="0DA634E2" w:rsidR="00576C7D" w:rsidRPr="000C6F90" w:rsidRDefault="00576C7D" w:rsidP="00576C7D">
      <w:pPr>
        <w:autoSpaceDE w:val="0"/>
        <w:autoSpaceDN w:val="0"/>
        <w:adjustRightInd w:val="0"/>
        <w:spacing w:after="0" w:line="276" w:lineRule="auto"/>
        <w:ind w:firstLine="578"/>
        <w:jc w:val="both"/>
        <w:rPr>
          <w:rFonts w:ascii="Trebuchet MS" w:eastAsia="Times New Roman" w:hAnsi="Trebuchet MS" w:cs="Times New Roman"/>
          <w:spacing w:val="-5"/>
        </w:rPr>
      </w:pPr>
      <w:r w:rsidRPr="000C6F90">
        <w:rPr>
          <w:rFonts w:ascii="Trebuchet MS" w:eastAsia="Times New Roman" w:hAnsi="Trebuchet MS" w:cs="Times New Roman"/>
          <w:spacing w:val="-5"/>
        </w:rPr>
        <w:t xml:space="preserve">Информация о </w:t>
      </w:r>
      <w:r>
        <w:rPr>
          <w:rFonts w:ascii="Trebuchet MS" w:eastAsia="Times New Roman" w:hAnsi="Trebuchet MS" w:cs="Times New Roman"/>
          <w:spacing w:val="-5"/>
        </w:rPr>
        <w:t xml:space="preserve">границах </w:t>
      </w:r>
      <w:r w:rsidRPr="000C6F90">
        <w:rPr>
          <w:rFonts w:ascii="Trebuchet MS" w:eastAsia="Times New Roman" w:hAnsi="Trebuchet MS" w:cs="Times New Roman"/>
          <w:spacing w:val="-5"/>
        </w:rPr>
        <w:t>радиусов теплоснабжения</w:t>
      </w:r>
      <w:r>
        <w:rPr>
          <w:rFonts w:ascii="Trebuchet MS" w:eastAsia="Times New Roman" w:hAnsi="Trebuchet MS" w:cs="Times New Roman"/>
          <w:spacing w:val="-5"/>
        </w:rPr>
        <w:t xml:space="preserve"> источников тепловой энергии</w:t>
      </w:r>
      <w:r w:rsidRPr="000C6F90">
        <w:rPr>
          <w:rFonts w:ascii="Trebuchet MS" w:eastAsia="Times New Roman" w:hAnsi="Trebuchet MS" w:cs="Times New Roman"/>
          <w:spacing w:val="-5"/>
        </w:rPr>
        <w:t xml:space="preserve"> представлена на рисунк</w:t>
      </w:r>
      <w:r>
        <w:rPr>
          <w:rFonts w:ascii="Trebuchet MS" w:eastAsia="Times New Roman" w:hAnsi="Trebuchet MS" w:cs="Times New Roman"/>
          <w:spacing w:val="-5"/>
        </w:rPr>
        <w:t>ах 2.5.1 (существующее положение) и 2.5.2 (перспективное положение)</w:t>
      </w:r>
      <w:r w:rsidRPr="000C6F90">
        <w:rPr>
          <w:rFonts w:ascii="Trebuchet MS" w:eastAsia="Times New Roman" w:hAnsi="Trebuchet MS" w:cs="Times New Roman"/>
          <w:spacing w:val="-5"/>
        </w:rPr>
        <w:t>.</w:t>
      </w:r>
    </w:p>
    <w:p w14:paraId="2502D59A" w14:textId="1F0ED7A3" w:rsidR="00576C7D" w:rsidRDefault="00576C7D" w:rsidP="00576C7D">
      <w:pPr>
        <w:autoSpaceDE w:val="0"/>
        <w:autoSpaceDN w:val="0"/>
        <w:adjustRightInd w:val="0"/>
        <w:spacing w:after="0" w:line="276" w:lineRule="auto"/>
        <w:jc w:val="both"/>
        <w:rPr>
          <w:rFonts w:ascii="Trebuchet MS" w:eastAsia="Times New Roman" w:hAnsi="Trebuchet MS" w:cs="Times New Roman"/>
          <w:b/>
          <w:bCs/>
          <w:spacing w:val="-5"/>
        </w:rPr>
      </w:pPr>
      <w:bookmarkStart w:id="39" w:name="_Hlk165018703"/>
      <w:bookmarkStart w:id="40" w:name="_Hlk100998426"/>
      <w:r w:rsidRPr="00AB6558">
        <w:rPr>
          <w:rFonts w:ascii="Trebuchet MS" w:eastAsia="Times New Roman" w:hAnsi="Trebuchet MS" w:cs="Times New Roman"/>
          <w:b/>
          <w:bCs/>
          <w:spacing w:val="-5"/>
        </w:rPr>
        <w:t xml:space="preserve">Таблица </w:t>
      </w:r>
      <w:r>
        <w:rPr>
          <w:rFonts w:ascii="Trebuchet MS" w:eastAsia="Times New Roman" w:hAnsi="Trebuchet MS" w:cs="Times New Roman"/>
          <w:b/>
          <w:bCs/>
          <w:spacing w:val="-5"/>
        </w:rPr>
        <w:t>2</w:t>
      </w:r>
      <w:r w:rsidRPr="00AB6558">
        <w:rPr>
          <w:rFonts w:ascii="Trebuchet MS" w:eastAsia="Times New Roman" w:hAnsi="Trebuchet MS" w:cs="Times New Roman"/>
          <w:b/>
          <w:bCs/>
          <w:spacing w:val="-5"/>
        </w:rPr>
        <w:t>.5.1 – Радиусы систем теплоснабжения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9"/>
        <w:gridCol w:w="6117"/>
      </w:tblGrid>
      <w:tr w:rsidR="00CD6925" w:rsidRPr="0087700B" w14:paraId="3ACC30FD" w14:textId="77777777" w:rsidTr="0088636C">
        <w:trPr>
          <w:trHeight w:val="283"/>
          <w:tblHeader/>
        </w:trPr>
        <w:tc>
          <w:tcPr>
            <w:tcW w:w="3799" w:type="dxa"/>
            <w:shd w:val="clear" w:color="auto" w:fill="CCFF99"/>
            <w:noWrap/>
            <w:vAlign w:val="center"/>
          </w:tcPr>
          <w:bookmarkEnd w:id="39"/>
          <w:bookmarkEnd w:id="40"/>
          <w:p w14:paraId="46E5972F" w14:textId="77777777" w:rsidR="00CD6925" w:rsidRPr="0087700B" w:rsidRDefault="00CD6925" w:rsidP="0088636C">
            <w:pPr>
              <w:spacing w:after="0" w:line="240" w:lineRule="auto"/>
              <w:jc w:val="center"/>
              <w:rPr>
                <w:rFonts w:ascii="Trebuchet MS" w:eastAsia="Times New Roman" w:hAnsi="Trebuchet MS" w:cstheme="majorHAnsi"/>
                <w:b/>
                <w:bCs/>
                <w:color w:val="000000"/>
                <w:sz w:val="20"/>
                <w:szCs w:val="20"/>
                <w:lang w:eastAsia="ru-RU"/>
              </w:rPr>
            </w:pPr>
            <w:r w:rsidRPr="0087700B">
              <w:rPr>
                <w:rFonts w:ascii="Trebuchet MS" w:eastAsia="Times New Roman" w:hAnsi="Trebuchet MS" w:cstheme="majorHAnsi"/>
                <w:b/>
                <w:bCs/>
                <w:color w:val="000000"/>
                <w:sz w:val="20"/>
                <w:szCs w:val="20"/>
                <w:lang w:eastAsia="ru-RU"/>
              </w:rPr>
              <w:t>Наименование котельной (системы теплоснабжения)</w:t>
            </w:r>
          </w:p>
        </w:tc>
        <w:tc>
          <w:tcPr>
            <w:tcW w:w="6117" w:type="dxa"/>
            <w:shd w:val="clear" w:color="auto" w:fill="CCFF99"/>
            <w:vAlign w:val="center"/>
          </w:tcPr>
          <w:p w14:paraId="70E5CBE6" w14:textId="77777777" w:rsidR="00CD6925" w:rsidRPr="0087700B" w:rsidRDefault="00CD6925" w:rsidP="0088636C">
            <w:pPr>
              <w:spacing w:after="0" w:line="240" w:lineRule="auto"/>
              <w:jc w:val="center"/>
              <w:rPr>
                <w:rFonts w:ascii="Trebuchet MS" w:eastAsia="Times New Roman" w:hAnsi="Trebuchet MS" w:cstheme="majorHAnsi"/>
                <w:b/>
                <w:bCs/>
                <w:color w:val="000000"/>
                <w:sz w:val="20"/>
                <w:szCs w:val="20"/>
                <w:lang w:eastAsia="ru-RU"/>
              </w:rPr>
            </w:pPr>
            <w:r w:rsidRPr="0087700B">
              <w:rPr>
                <w:rFonts w:ascii="Trebuchet MS" w:eastAsia="Times New Roman" w:hAnsi="Trebuchet MS" w:cs="Arial"/>
                <w:b/>
                <w:bCs/>
                <w:color w:val="000000"/>
                <w:sz w:val="20"/>
                <w:szCs w:val="20"/>
                <w:lang w:eastAsia="ru-RU"/>
              </w:rPr>
              <w:t>Изменение радиуса теплоснабжения</w:t>
            </w:r>
          </w:p>
        </w:tc>
      </w:tr>
      <w:tr w:rsidR="006B7A71" w:rsidRPr="0087700B" w14:paraId="1F70918F" w14:textId="77777777" w:rsidTr="0088636C">
        <w:trPr>
          <w:trHeight w:val="283"/>
        </w:trPr>
        <w:tc>
          <w:tcPr>
            <w:tcW w:w="3799" w:type="dxa"/>
            <w:shd w:val="clear" w:color="auto" w:fill="auto"/>
            <w:noWrap/>
            <w:vAlign w:val="center"/>
          </w:tcPr>
          <w:p w14:paraId="46802C42" w14:textId="7400B8E1" w:rsidR="006B7A71" w:rsidRPr="0087700B" w:rsidRDefault="006B7A71" w:rsidP="006B7A71">
            <w:pPr>
              <w:spacing w:after="0" w:line="240" w:lineRule="auto"/>
              <w:rPr>
                <w:rFonts w:ascii="Trebuchet MS" w:eastAsia="Times New Roman" w:hAnsi="Trebuchet MS" w:cstheme="majorHAnsi"/>
                <w:color w:val="000000"/>
                <w:sz w:val="20"/>
                <w:szCs w:val="20"/>
                <w:lang w:eastAsia="ru-RU"/>
              </w:rPr>
            </w:pPr>
            <w:r>
              <w:rPr>
                <w:rFonts w:ascii="Trebuchet MS" w:eastAsia="Times New Roman" w:hAnsi="Trebuchet MS" w:cs="Times New Roman"/>
                <w:sz w:val="20"/>
                <w:szCs w:val="20"/>
                <w:lang w:eastAsia="ru-RU"/>
              </w:rPr>
              <w:t>БМК ул. Красноармейская д.27</w:t>
            </w:r>
          </w:p>
        </w:tc>
        <w:tc>
          <w:tcPr>
            <w:tcW w:w="6117" w:type="dxa"/>
            <w:shd w:val="clear" w:color="auto" w:fill="auto"/>
            <w:vAlign w:val="center"/>
          </w:tcPr>
          <w:p w14:paraId="3E2EAB5B" w14:textId="77777777" w:rsidR="006B7A71" w:rsidRPr="0087700B" w:rsidRDefault="006B7A71" w:rsidP="006B7A71">
            <w:pPr>
              <w:spacing w:after="0" w:line="240" w:lineRule="auto"/>
              <w:rPr>
                <w:rFonts w:ascii="Trebuchet MS" w:eastAsia="Times New Roman" w:hAnsi="Trebuchet MS" w:cstheme="majorHAnsi"/>
                <w:color w:val="000000"/>
                <w:sz w:val="20"/>
                <w:szCs w:val="20"/>
                <w:lang w:eastAsia="ru-RU"/>
              </w:rPr>
            </w:pPr>
            <w:r w:rsidRPr="0069413A">
              <w:rPr>
                <w:rFonts w:ascii="Trebuchet MS" w:eastAsia="Times New Roman" w:hAnsi="Trebuchet MS" w:cstheme="majorHAnsi"/>
                <w:color w:val="000000"/>
                <w:sz w:val="20"/>
                <w:szCs w:val="20"/>
                <w:lang w:eastAsia="ru-RU"/>
              </w:rPr>
              <w:t>Изменение радиуса теплоснабжения не предусматривается</w:t>
            </w:r>
          </w:p>
        </w:tc>
      </w:tr>
      <w:tr w:rsidR="006B7A71" w:rsidRPr="0087700B" w14:paraId="6C9ABB1C" w14:textId="77777777" w:rsidTr="0088636C">
        <w:trPr>
          <w:trHeight w:val="283"/>
        </w:trPr>
        <w:tc>
          <w:tcPr>
            <w:tcW w:w="3799" w:type="dxa"/>
            <w:shd w:val="clear" w:color="auto" w:fill="auto"/>
            <w:noWrap/>
            <w:vAlign w:val="center"/>
          </w:tcPr>
          <w:p w14:paraId="3C8CEA13" w14:textId="50067380" w:rsidR="006B7A71" w:rsidRPr="0087700B" w:rsidRDefault="006B7A71" w:rsidP="006B7A71">
            <w:pPr>
              <w:spacing w:after="0" w:line="240" w:lineRule="auto"/>
              <w:rPr>
                <w:rFonts w:ascii="Trebuchet MS" w:eastAsia="Times New Roman" w:hAnsi="Trebuchet MS" w:cstheme="majorHAnsi"/>
                <w:color w:val="000000"/>
                <w:sz w:val="20"/>
                <w:szCs w:val="20"/>
                <w:lang w:eastAsia="ru-RU"/>
              </w:rPr>
            </w:pPr>
            <w:r>
              <w:rPr>
                <w:rFonts w:ascii="Trebuchet MS" w:eastAsia="Times New Roman" w:hAnsi="Trebuchet MS" w:cs="Times New Roman"/>
                <w:sz w:val="20"/>
                <w:szCs w:val="20"/>
                <w:lang w:eastAsia="ru-RU"/>
              </w:rPr>
              <w:t>БМК ул. Калинина д.2</w:t>
            </w:r>
          </w:p>
        </w:tc>
        <w:tc>
          <w:tcPr>
            <w:tcW w:w="6117" w:type="dxa"/>
            <w:shd w:val="clear" w:color="auto" w:fill="auto"/>
            <w:vAlign w:val="center"/>
          </w:tcPr>
          <w:p w14:paraId="04FCAD8D" w14:textId="77777777" w:rsidR="006B7A71" w:rsidRPr="0087700B" w:rsidRDefault="006B7A71" w:rsidP="006B7A71">
            <w:pPr>
              <w:spacing w:after="0" w:line="240" w:lineRule="auto"/>
              <w:rPr>
                <w:rFonts w:ascii="Trebuchet MS" w:eastAsia="Times New Roman" w:hAnsi="Trebuchet MS" w:cstheme="majorHAnsi"/>
                <w:color w:val="000000"/>
                <w:sz w:val="20"/>
                <w:szCs w:val="20"/>
                <w:lang w:eastAsia="ru-RU"/>
              </w:rPr>
            </w:pPr>
            <w:r w:rsidRPr="0069413A">
              <w:rPr>
                <w:rFonts w:ascii="Trebuchet MS" w:eastAsia="Times New Roman" w:hAnsi="Trebuchet MS" w:cstheme="majorHAnsi"/>
                <w:color w:val="000000"/>
                <w:sz w:val="20"/>
                <w:szCs w:val="20"/>
                <w:lang w:eastAsia="ru-RU"/>
              </w:rPr>
              <w:t>Изменение радиуса теплоснабжения не предусматривается</w:t>
            </w:r>
          </w:p>
        </w:tc>
      </w:tr>
      <w:tr w:rsidR="006B7A71" w:rsidRPr="0087700B" w14:paraId="29CE6C44" w14:textId="77777777" w:rsidTr="0088636C">
        <w:trPr>
          <w:trHeight w:val="283"/>
        </w:trPr>
        <w:tc>
          <w:tcPr>
            <w:tcW w:w="3799" w:type="dxa"/>
            <w:shd w:val="clear" w:color="auto" w:fill="auto"/>
            <w:noWrap/>
            <w:vAlign w:val="center"/>
          </w:tcPr>
          <w:p w14:paraId="0709068E" w14:textId="1BE12E69" w:rsidR="006B7A71" w:rsidRPr="0087700B" w:rsidRDefault="006B7A71" w:rsidP="006B7A71">
            <w:pPr>
              <w:spacing w:after="0" w:line="240" w:lineRule="auto"/>
              <w:rPr>
                <w:rFonts w:ascii="Trebuchet MS" w:eastAsia="Times New Roman" w:hAnsi="Trebuchet MS" w:cstheme="majorHAnsi"/>
                <w:color w:val="000000"/>
                <w:sz w:val="20"/>
                <w:szCs w:val="20"/>
                <w:lang w:eastAsia="ru-RU"/>
              </w:rPr>
            </w:pPr>
            <w:r>
              <w:rPr>
                <w:rFonts w:ascii="Trebuchet MS" w:eastAsia="Times New Roman" w:hAnsi="Trebuchet MS" w:cs="Times New Roman"/>
                <w:sz w:val="20"/>
                <w:szCs w:val="20"/>
                <w:lang w:eastAsia="ru-RU"/>
              </w:rPr>
              <w:t>БМК ул. Мясникова д.36б</w:t>
            </w:r>
          </w:p>
        </w:tc>
        <w:tc>
          <w:tcPr>
            <w:tcW w:w="6117" w:type="dxa"/>
            <w:shd w:val="clear" w:color="auto" w:fill="auto"/>
            <w:vAlign w:val="center"/>
          </w:tcPr>
          <w:p w14:paraId="004D1FED" w14:textId="77777777" w:rsidR="006B7A71" w:rsidRPr="0087700B" w:rsidRDefault="006B7A71" w:rsidP="006B7A71">
            <w:pPr>
              <w:spacing w:after="0" w:line="240" w:lineRule="auto"/>
              <w:rPr>
                <w:rFonts w:ascii="Trebuchet MS" w:eastAsia="Times New Roman" w:hAnsi="Trebuchet MS" w:cstheme="majorHAnsi"/>
                <w:color w:val="000000"/>
                <w:sz w:val="20"/>
                <w:szCs w:val="20"/>
                <w:lang w:eastAsia="ru-RU"/>
              </w:rPr>
            </w:pPr>
            <w:r w:rsidRPr="0069413A">
              <w:rPr>
                <w:rFonts w:ascii="Trebuchet MS" w:eastAsia="Times New Roman" w:hAnsi="Trebuchet MS" w:cstheme="majorHAnsi"/>
                <w:color w:val="000000"/>
                <w:sz w:val="20"/>
                <w:szCs w:val="20"/>
                <w:lang w:eastAsia="ru-RU"/>
              </w:rPr>
              <w:t>Изменение радиуса теплоснабжения не предусматривается</w:t>
            </w:r>
          </w:p>
        </w:tc>
      </w:tr>
      <w:tr w:rsidR="006B7A71" w:rsidRPr="0087700B" w14:paraId="6E59890F" w14:textId="77777777" w:rsidTr="0088636C">
        <w:trPr>
          <w:trHeight w:val="283"/>
        </w:trPr>
        <w:tc>
          <w:tcPr>
            <w:tcW w:w="3799" w:type="dxa"/>
            <w:shd w:val="clear" w:color="auto" w:fill="auto"/>
            <w:noWrap/>
            <w:vAlign w:val="center"/>
          </w:tcPr>
          <w:p w14:paraId="6F1C23C6" w14:textId="2242F019" w:rsidR="006B7A71" w:rsidRPr="0087700B" w:rsidRDefault="006B7A71" w:rsidP="006B7A71">
            <w:pPr>
              <w:spacing w:after="0" w:line="240" w:lineRule="auto"/>
              <w:rPr>
                <w:rFonts w:ascii="Trebuchet MS" w:eastAsia="Times New Roman" w:hAnsi="Trebuchet MS" w:cstheme="majorHAnsi"/>
                <w:color w:val="000000"/>
                <w:sz w:val="20"/>
                <w:szCs w:val="20"/>
                <w:lang w:eastAsia="ru-RU"/>
              </w:rPr>
            </w:pPr>
            <w:r>
              <w:rPr>
                <w:rFonts w:ascii="Trebuchet MS" w:eastAsia="Times New Roman" w:hAnsi="Trebuchet MS" w:cs="Times New Roman"/>
                <w:sz w:val="20"/>
                <w:szCs w:val="20"/>
                <w:lang w:eastAsia="ru-RU"/>
              </w:rPr>
              <w:t>БМК ул. Мясникова д.59</w:t>
            </w:r>
          </w:p>
        </w:tc>
        <w:tc>
          <w:tcPr>
            <w:tcW w:w="6117" w:type="dxa"/>
            <w:shd w:val="clear" w:color="auto" w:fill="auto"/>
            <w:vAlign w:val="center"/>
          </w:tcPr>
          <w:p w14:paraId="25955E90" w14:textId="77777777" w:rsidR="006B7A71" w:rsidRPr="0087700B" w:rsidRDefault="006B7A71" w:rsidP="006B7A71">
            <w:pPr>
              <w:spacing w:after="0" w:line="240" w:lineRule="auto"/>
              <w:rPr>
                <w:rFonts w:ascii="Trebuchet MS" w:eastAsia="Times New Roman" w:hAnsi="Trebuchet MS" w:cstheme="majorHAnsi"/>
                <w:color w:val="000000"/>
                <w:sz w:val="20"/>
                <w:szCs w:val="20"/>
                <w:lang w:eastAsia="ru-RU"/>
              </w:rPr>
            </w:pPr>
            <w:r w:rsidRPr="0069413A">
              <w:rPr>
                <w:rFonts w:ascii="Trebuchet MS" w:eastAsia="Times New Roman" w:hAnsi="Trebuchet MS" w:cstheme="majorHAnsi"/>
                <w:color w:val="000000"/>
                <w:sz w:val="20"/>
                <w:szCs w:val="20"/>
                <w:lang w:eastAsia="ru-RU"/>
              </w:rPr>
              <w:t>Изменение радиуса теплоснабжения не предусматривается</w:t>
            </w:r>
          </w:p>
        </w:tc>
      </w:tr>
      <w:tr w:rsidR="006B7A71" w:rsidRPr="0087700B" w14:paraId="01B7FA2C" w14:textId="77777777" w:rsidTr="0088636C">
        <w:trPr>
          <w:trHeight w:val="283"/>
        </w:trPr>
        <w:tc>
          <w:tcPr>
            <w:tcW w:w="3799" w:type="dxa"/>
            <w:shd w:val="clear" w:color="auto" w:fill="auto"/>
            <w:noWrap/>
            <w:vAlign w:val="center"/>
          </w:tcPr>
          <w:p w14:paraId="7BEC00FA" w14:textId="46F089A4" w:rsidR="006B7A71" w:rsidRPr="0087700B" w:rsidRDefault="006B7A71" w:rsidP="006B7A71">
            <w:pPr>
              <w:spacing w:after="0" w:line="240" w:lineRule="auto"/>
              <w:rPr>
                <w:rFonts w:ascii="Trebuchet MS" w:eastAsia="Times New Roman" w:hAnsi="Trebuchet MS" w:cstheme="majorHAnsi"/>
                <w:color w:val="000000"/>
                <w:sz w:val="20"/>
                <w:szCs w:val="20"/>
                <w:lang w:eastAsia="ru-RU"/>
              </w:rPr>
            </w:pPr>
            <w:r>
              <w:rPr>
                <w:rFonts w:ascii="Trebuchet MS" w:eastAsia="Times New Roman" w:hAnsi="Trebuchet MS" w:cs="Times New Roman"/>
                <w:sz w:val="20"/>
                <w:szCs w:val="20"/>
                <w:lang w:eastAsia="ru-RU"/>
              </w:rPr>
              <w:t>БМК ул. Базарная д.65а</w:t>
            </w:r>
          </w:p>
        </w:tc>
        <w:tc>
          <w:tcPr>
            <w:tcW w:w="6117" w:type="dxa"/>
            <w:shd w:val="clear" w:color="auto" w:fill="auto"/>
            <w:vAlign w:val="center"/>
          </w:tcPr>
          <w:p w14:paraId="27EE72D4" w14:textId="77777777" w:rsidR="006B7A71" w:rsidRPr="0087700B" w:rsidRDefault="006B7A71" w:rsidP="006B7A71">
            <w:pPr>
              <w:spacing w:after="0" w:line="240" w:lineRule="auto"/>
              <w:rPr>
                <w:rFonts w:ascii="Trebuchet MS" w:eastAsia="Times New Roman" w:hAnsi="Trebuchet MS" w:cstheme="majorHAnsi"/>
                <w:color w:val="000000"/>
                <w:sz w:val="20"/>
                <w:szCs w:val="20"/>
                <w:lang w:eastAsia="ru-RU"/>
              </w:rPr>
            </w:pPr>
            <w:r w:rsidRPr="0069413A">
              <w:rPr>
                <w:rFonts w:ascii="Trebuchet MS" w:eastAsia="Times New Roman" w:hAnsi="Trebuchet MS" w:cstheme="majorHAnsi"/>
                <w:color w:val="000000"/>
                <w:sz w:val="20"/>
                <w:szCs w:val="20"/>
                <w:lang w:eastAsia="ru-RU"/>
              </w:rPr>
              <w:t>Изменение радиуса теплоснабжения не предусматривается</w:t>
            </w:r>
          </w:p>
        </w:tc>
      </w:tr>
      <w:tr w:rsidR="006B7A71" w:rsidRPr="0087700B" w14:paraId="2FC42F21" w14:textId="77777777" w:rsidTr="0088636C">
        <w:trPr>
          <w:trHeight w:val="283"/>
        </w:trPr>
        <w:tc>
          <w:tcPr>
            <w:tcW w:w="3799" w:type="dxa"/>
            <w:shd w:val="clear" w:color="auto" w:fill="auto"/>
            <w:noWrap/>
            <w:vAlign w:val="center"/>
          </w:tcPr>
          <w:p w14:paraId="0A052495" w14:textId="05AD3B7E" w:rsidR="006B7A71" w:rsidRPr="0087700B" w:rsidRDefault="006B7A71" w:rsidP="006B7A71">
            <w:pPr>
              <w:spacing w:after="0" w:line="240" w:lineRule="auto"/>
              <w:rPr>
                <w:rFonts w:ascii="Trebuchet MS" w:eastAsia="Times New Roman" w:hAnsi="Trebuchet MS" w:cstheme="majorHAnsi"/>
                <w:color w:val="000000"/>
                <w:sz w:val="20"/>
                <w:szCs w:val="20"/>
                <w:lang w:eastAsia="ru-RU"/>
              </w:rPr>
            </w:pPr>
            <w:r>
              <w:rPr>
                <w:rFonts w:ascii="Trebuchet MS" w:eastAsia="Times New Roman" w:hAnsi="Trebuchet MS" w:cs="Times New Roman"/>
                <w:sz w:val="20"/>
                <w:szCs w:val="20"/>
                <w:lang w:eastAsia="ru-RU"/>
              </w:rPr>
              <w:t>Котельная у</w:t>
            </w:r>
            <w:r w:rsidRPr="000855F7">
              <w:rPr>
                <w:rFonts w:ascii="Trebuchet MS" w:eastAsia="Times New Roman" w:hAnsi="Trebuchet MS" w:cs="Times New Roman"/>
                <w:sz w:val="20"/>
                <w:szCs w:val="20"/>
                <w:lang w:eastAsia="ru-RU"/>
              </w:rPr>
              <w:t>л. Мясникова д.52</w:t>
            </w:r>
          </w:p>
        </w:tc>
        <w:tc>
          <w:tcPr>
            <w:tcW w:w="6117" w:type="dxa"/>
            <w:shd w:val="clear" w:color="auto" w:fill="auto"/>
            <w:vAlign w:val="center"/>
          </w:tcPr>
          <w:p w14:paraId="02591D42" w14:textId="77777777" w:rsidR="006B7A71" w:rsidRPr="0087700B" w:rsidRDefault="006B7A71" w:rsidP="006B7A71">
            <w:pPr>
              <w:spacing w:after="0" w:line="240" w:lineRule="auto"/>
              <w:rPr>
                <w:rFonts w:ascii="Trebuchet MS" w:eastAsia="Times New Roman" w:hAnsi="Trebuchet MS" w:cstheme="majorHAnsi"/>
                <w:color w:val="000000"/>
                <w:sz w:val="20"/>
                <w:szCs w:val="20"/>
                <w:lang w:eastAsia="ru-RU"/>
              </w:rPr>
            </w:pPr>
            <w:r w:rsidRPr="0087700B">
              <w:rPr>
                <w:rFonts w:ascii="Trebuchet MS" w:eastAsia="Times New Roman" w:hAnsi="Trebuchet MS" w:cstheme="majorHAnsi"/>
                <w:color w:val="000000"/>
                <w:sz w:val="20"/>
                <w:szCs w:val="20"/>
                <w:lang w:eastAsia="ru-RU"/>
              </w:rPr>
              <w:t>Изменение радиуса теплоснабжения не предусматривается</w:t>
            </w:r>
          </w:p>
        </w:tc>
      </w:tr>
      <w:tr w:rsidR="006B7A71" w:rsidRPr="0087700B" w14:paraId="676F2FDD" w14:textId="77777777" w:rsidTr="0088636C">
        <w:trPr>
          <w:trHeight w:val="283"/>
        </w:trPr>
        <w:tc>
          <w:tcPr>
            <w:tcW w:w="3799" w:type="dxa"/>
            <w:shd w:val="clear" w:color="auto" w:fill="auto"/>
            <w:noWrap/>
            <w:vAlign w:val="center"/>
          </w:tcPr>
          <w:p w14:paraId="1450DE7C" w14:textId="06F1BDE3" w:rsidR="006B7A71" w:rsidRPr="0087700B" w:rsidRDefault="006B7A71" w:rsidP="006B7A71">
            <w:pPr>
              <w:spacing w:after="0" w:line="240" w:lineRule="auto"/>
              <w:rPr>
                <w:rFonts w:ascii="Trebuchet MS" w:eastAsia="Times New Roman" w:hAnsi="Trebuchet MS" w:cstheme="majorHAnsi"/>
                <w:color w:val="000000"/>
                <w:sz w:val="20"/>
                <w:szCs w:val="20"/>
                <w:lang w:eastAsia="ru-RU"/>
              </w:rPr>
            </w:pPr>
            <w:r>
              <w:rPr>
                <w:rFonts w:ascii="Trebuchet MS" w:eastAsia="Times New Roman" w:hAnsi="Trebuchet MS" w:cs="Times New Roman"/>
                <w:sz w:val="20"/>
                <w:szCs w:val="20"/>
                <w:lang w:eastAsia="ru-RU"/>
              </w:rPr>
              <w:t xml:space="preserve">Котельная пос. </w:t>
            </w:r>
            <w:proofErr w:type="spellStart"/>
            <w:r>
              <w:rPr>
                <w:rFonts w:ascii="Trebuchet MS" w:eastAsia="Times New Roman" w:hAnsi="Trebuchet MS" w:cs="Times New Roman"/>
                <w:sz w:val="20"/>
                <w:szCs w:val="20"/>
                <w:lang w:eastAsia="ru-RU"/>
              </w:rPr>
              <w:t>Неледино</w:t>
            </w:r>
            <w:proofErr w:type="spellEnd"/>
          </w:p>
        </w:tc>
        <w:tc>
          <w:tcPr>
            <w:tcW w:w="6117" w:type="dxa"/>
            <w:shd w:val="clear" w:color="auto" w:fill="auto"/>
            <w:vAlign w:val="center"/>
          </w:tcPr>
          <w:p w14:paraId="7D74084B" w14:textId="77777777" w:rsidR="006B7A71" w:rsidRPr="0087700B" w:rsidRDefault="006B7A71" w:rsidP="006B7A71">
            <w:pPr>
              <w:spacing w:after="0" w:line="240" w:lineRule="auto"/>
              <w:rPr>
                <w:rFonts w:ascii="Trebuchet MS" w:eastAsia="Times New Roman" w:hAnsi="Trebuchet MS" w:cstheme="majorHAnsi"/>
                <w:color w:val="000000"/>
                <w:sz w:val="20"/>
                <w:szCs w:val="20"/>
                <w:lang w:eastAsia="ru-RU"/>
              </w:rPr>
            </w:pPr>
            <w:r w:rsidRPr="0087700B">
              <w:rPr>
                <w:rFonts w:ascii="Trebuchet MS" w:eastAsia="Times New Roman" w:hAnsi="Trebuchet MS" w:cstheme="majorHAnsi"/>
                <w:color w:val="000000"/>
                <w:sz w:val="20"/>
                <w:szCs w:val="20"/>
                <w:lang w:eastAsia="ru-RU"/>
              </w:rPr>
              <w:t>Изменение радиуса теплоснабжения не предусматривается</w:t>
            </w:r>
          </w:p>
        </w:tc>
      </w:tr>
      <w:tr w:rsidR="006B7A71" w:rsidRPr="0087700B" w14:paraId="19602ED1" w14:textId="77777777" w:rsidTr="0088636C">
        <w:trPr>
          <w:trHeight w:val="283"/>
        </w:trPr>
        <w:tc>
          <w:tcPr>
            <w:tcW w:w="3799" w:type="dxa"/>
            <w:shd w:val="clear" w:color="auto" w:fill="auto"/>
            <w:noWrap/>
            <w:vAlign w:val="center"/>
          </w:tcPr>
          <w:p w14:paraId="2F8C0CA0" w14:textId="5ADA8183" w:rsidR="006B7A71" w:rsidRPr="0087700B" w:rsidRDefault="006B7A71" w:rsidP="006B7A71">
            <w:pPr>
              <w:spacing w:after="0" w:line="240" w:lineRule="auto"/>
              <w:rPr>
                <w:rFonts w:ascii="Trebuchet MS" w:eastAsia="Times New Roman" w:hAnsi="Trebuchet MS" w:cstheme="majorHAnsi"/>
                <w:color w:val="000000"/>
                <w:sz w:val="20"/>
                <w:szCs w:val="20"/>
                <w:lang w:eastAsia="ru-RU"/>
              </w:rPr>
            </w:pPr>
            <w:r>
              <w:rPr>
                <w:rFonts w:ascii="Trebuchet MS" w:eastAsia="Times New Roman" w:hAnsi="Trebuchet MS" w:cs="Times New Roman"/>
                <w:sz w:val="20"/>
                <w:szCs w:val="20"/>
                <w:lang w:eastAsia="ru-RU"/>
              </w:rPr>
              <w:t>Котельная у</w:t>
            </w:r>
            <w:r w:rsidRPr="000855F7">
              <w:rPr>
                <w:rFonts w:ascii="Trebuchet MS" w:eastAsia="Times New Roman" w:hAnsi="Trebuchet MS" w:cs="Times New Roman"/>
                <w:sz w:val="20"/>
                <w:szCs w:val="20"/>
                <w:lang w:eastAsia="ru-RU"/>
              </w:rPr>
              <w:t>л. Красноармейская д.66</w:t>
            </w:r>
          </w:p>
        </w:tc>
        <w:tc>
          <w:tcPr>
            <w:tcW w:w="6117" w:type="dxa"/>
            <w:shd w:val="clear" w:color="auto" w:fill="auto"/>
            <w:vAlign w:val="center"/>
          </w:tcPr>
          <w:p w14:paraId="2ACD19B6" w14:textId="77777777" w:rsidR="006B7A71" w:rsidRPr="0087700B" w:rsidRDefault="006B7A71" w:rsidP="006B7A71">
            <w:pPr>
              <w:spacing w:after="0" w:line="240" w:lineRule="auto"/>
              <w:rPr>
                <w:rFonts w:ascii="Trebuchet MS" w:eastAsia="Times New Roman" w:hAnsi="Trebuchet MS" w:cstheme="majorHAnsi"/>
                <w:color w:val="000000"/>
                <w:sz w:val="20"/>
                <w:szCs w:val="20"/>
                <w:lang w:eastAsia="ru-RU"/>
              </w:rPr>
            </w:pPr>
            <w:r w:rsidRPr="0087700B">
              <w:rPr>
                <w:rFonts w:ascii="Trebuchet MS" w:eastAsia="Times New Roman" w:hAnsi="Trebuchet MS" w:cstheme="majorHAnsi"/>
                <w:color w:val="000000"/>
                <w:sz w:val="20"/>
                <w:szCs w:val="20"/>
                <w:lang w:eastAsia="ru-RU"/>
              </w:rPr>
              <w:t>Изменение радиуса теплоснабжения не предусматривается</w:t>
            </w:r>
          </w:p>
        </w:tc>
      </w:tr>
    </w:tbl>
    <w:p w14:paraId="774C5854" w14:textId="77777777" w:rsidR="00CD6925" w:rsidRDefault="00CD6925" w:rsidP="00CD6925">
      <w:pPr>
        <w:spacing w:after="0" w:line="276" w:lineRule="auto"/>
        <w:jc w:val="both"/>
        <w:rPr>
          <w:rFonts w:ascii="Trebuchet MS" w:eastAsia="Times New Roman" w:hAnsi="Trebuchet MS" w:cs="Times New Roman"/>
          <w:spacing w:val="-5"/>
        </w:rPr>
      </w:pPr>
    </w:p>
    <w:p w14:paraId="0D8FB650" w14:textId="4EF94E74" w:rsidR="00576C7D" w:rsidRDefault="00CD6925" w:rsidP="00576C7D">
      <w:pPr>
        <w:spacing w:after="0" w:line="276" w:lineRule="auto"/>
        <w:ind w:firstLine="567"/>
        <w:jc w:val="both"/>
        <w:rPr>
          <w:rFonts w:ascii="Trebuchet MS" w:eastAsia="Times New Roman" w:hAnsi="Trebuchet MS" w:cs="Times New Roman"/>
          <w:lang w:eastAsia="ru-RU"/>
        </w:rPr>
      </w:pPr>
      <w:r w:rsidRPr="00CD6925">
        <w:rPr>
          <w:rFonts w:ascii="Trebuchet MS" w:eastAsia="Times New Roman" w:hAnsi="Trebuchet MS" w:cs="Times New Roman"/>
          <w:spacing w:val="-5"/>
        </w:rPr>
        <w:t>Информация о площади систем централизованного теплоснабжения муниципального округа в настоящее время и после строительства газовых котельных на территории города Красный Холм представлена в таблице 1.4.1 Том 1. Схема теплоснабжения.</w:t>
      </w:r>
    </w:p>
    <w:p w14:paraId="27AF4752" w14:textId="77777777" w:rsidR="00576C7D" w:rsidRDefault="00576C7D" w:rsidP="0084781D">
      <w:pPr>
        <w:spacing w:after="0" w:line="276" w:lineRule="auto"/>
        <w:ind w:firstLine="567"/>
        <w:jc w:val="both"/>
        <w:rPr>
          <w:rFonts w:ascii="Trebuchet MS" w:eastAsia="Times New Roman" w:hAnsi="Trebuchet MS" w:cs="Times New Roman"/>
          <w:lang w:eastAsia="ru-RU"/>
        </w:rPr>
      </w:pPr>
    </w:p>
    <w:p w14:paraId="6E4EC848" w14:textId="77777777" w:rsidR="00576C7D" w:rsidRDefault="00576C7D" w:rsidP="0084781D">
      <w:pPr>
        <w:spacing w:after="0" w:line="276" w:lineRule="auto"/>
        <w:ind w:firstLine="567"/>
        <w:jc w:val="both"/>
        <w:rPr>
          <w:rFonts w:ascii="Trebuchet MS" w:eastAsia="Times New Roman" w:hAnsi="Trebuchet MS" w:cs="Times New Roman"/>
          <w:lang w:eastAsia="ru-RU"/>
        </w:rPr>
      </w:pPr>
    </w:p>
    <w:p w14:paraId="0D4337B0" w14:textId="77777777" w:rsidR="002427FF" w:rsidRDefault="002427FF" w:rsidP="002427FF">
      <w:pPr>
        <w:autoSpaceDE w:val="0"/>
        <w:autoSpaceDN w:val="0"/>
        <w:adjustRightInd w:val="0"/>
        <w:spacing w:after="0" w:line="276" w:lineRule="auto"/>
        <w:ind w:firstLine="578"/>
        <w:jc w:val="both"/>
        <w:rPr>
          <w:rFonts w:ascii="Trebuchet MS" w:eastAsia="Times New Roman" w:hAnsi="Trebuchet MS" w:cs="Times New Roman"/>
          <w:noProof/>
          <w:lang w:eastAsia="ru-RU"/>
        </w:rPr>
        <w:sectPr w:rsidR="002427FF" w:rsidSect="00C30750">
          <w:pgSz w:w="11906" w:h="16838"/>
          <w:pgMar w:top="1134" w:right="851" w:bottom="1134" w:left="1134" w:header="454" w:footer="454" w:gutter="0"/>
          <w:cols w:space="708"/>
          <w:docGrid w:linePitch="360"/>
        </w:sectPr>
      </w:pPr>
    </w:p>
    <w:p w14:paraId="06A34D0E" w14:textId="181BB85F" w:rsidR="00CD6925" w:rsidRDefault="006B7A71" w:rsidP="00CD6925">
      <w:pPr>
        <w:spacing w:after="0" w:line="240" w:lineRule="auto"/>
        <w:jc w:val="center"/>
        <w:rPr>
          <w:rFonts w:ascii="Trebuchet MS" w:eastAsia="Times New Roman" w:hAnsi="Trebuchet MS" w:cs="Times New Roman"/>
          <w:b/>
          <w:noProof/>
          <w:lang w:eastAsia="ru-RU"/>
        </w:rPr>
      </w:pPr>
      <w:r>
        <w:rPr>
          <w:noProof/>
        </w:rPr>
        <w:lastRenderedPageBreak/>
        <w:drawing>
          <wp:inline distT="0" distB="0" distL="0" distR="0" wp14:anchorId="7A7CCCC8" wp14:editId="20C8FE4F">
            <wp:extent cx="8607211" cy="6092041"/>
            <wp:effectExtent l="0" t="0" r="0" b="0"/>
            <wp:docPr id="87998701" name="Рисунок 1" descr="Изображение выглядит как карта, текст, атлас, диаграмм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8701" name="Рисунок 1" descr="Изображение выглядит как карта, текст, атлас, диаграмма&#10;&#10;Контент, сгенерированный ИИ, может содержать ошибки."/>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21669" cy="6102274"/>
                    </a:xfrm>
                    <a:prstGeom prst="rect">
                      <a:avLst/>
                    </a:prstGeom>
                    <a:noFill/>
                    <a:ln>
                      <a:noFill/>
                    </a:ln>
                  </pic:spPr>
                </pic:pic>
              </a:graphicData>
            </a:graphic>
          </wp:inline>
        </w:drawing>
      </w:r>
    </w:p>
    <w:p w14:paraId="41CFBAC6" w14:textId="150079D4" w:rsidR="00CD6925" w:rsidRDefault="00CD6925" w:rsidP="00CD6925">
      <w:pPr>
        <w:autoSpaceDE w:val="0"/>
        <w:autoSpaceDN w:val="0"/>
        <w:adjustRightInd w:val="0"/>
        <w:spacing w:after="0" w:line="240" w:lineRule="auto"/>
        <w:jc w:val="center"/>
        <w:rPr>
          <w:rFonts w:ascii="Trebuchet MS" w:eastAsia="Times New Roman" w:hAnsi="Trebuchet MS" w:cs="Times New Roman"/>
          <w:b/>
          <w:bCs/>
          <w:spacing w:val="-5"/>
        </w:rPr>
      </w:pPr>
      <w:r>
        <w:rPr>
          <w:rFonts w:ascii="Trebuchet MS" w:eastAsia="Times New Roman" w:hAnsi="Trebuchet MS" w:cs="Times New Roman"/>
          <w:b/>
          <w:bCs/>
          <w:spacing w:val="-5"/>
        </w:rPr>
        <w:t>Рисунок</w:t>
      </w:r>
      <w:r w:rsidRPr="000B2D58">
        <w:rPr>
          <w:rFonts w:ascii="Trebuchet MS" w:eastAsia="Times New Roman" w:hAnsi="Trebuchet MS" w:cs="Times New Roman"/>
          <w:b/>
          <w:bCs/>
          <w:spacing w:val="-5"/>
        </w:rPr>
        <w:t xml:space="preserve"> </w:t>
      </w:r>
      <w:r>
        <w:rPr>
          <w:rFonts w:ascii="Trebuchet MS" w:eastAsia="Times New Roman" w:hAnsi="Trebuchet MS" w:cs="Times New Roman"/>
          <w:b/>
          <w:bCs/>
          <w:spacing w:val="-5"/>
        </w:rPr>
        <w:t>2</w:t>
      </w:r>
      <w:r w:rsidRPr="000B2D58">
        <w:rPr>
          <w:rFonts w:ascii="Trebuchet MS" w:eastAsia="Times New Roman" w:hAnsi="Trebuchet MS" w:cs="Times New Roman"/>
          <w:b/>
          <w:bCs/>
          <w:spacing w:val="-5"/>
        </w:rPr>
        <w:t xml:space="preserve">.5.1 </w:t>
      </w:r>
      <w:bookmarkStart w:id="41" w:name="_Hlk167695055"/>
      <w:r w:rsidRPr="000B2D58">
        <w:rPr>
          <w:rFonts w:ascii="Trebuchet MS" w:eastAsia="Times New Roman" w:hAnsi="Trebuchet MS" w:cs="Times New Roman"/>
          <w:b/>
          <w:bCs/>
          <w:spacing w:val="-5"/>
        </w:rPr>
        <w:t>– Радиусы теплоснабжения</w:t>
      </w:r>
      <w:r>
        <w:rPr>
          <w:rFonts w:ascii="Trebuchet MS" w:eastAsia="Times New Roman" w:hAnsi="Trebuchet MS" w:cs="Times New Roman"/>
          <w:b/>
          <w:bCs/>
          <w:spacing w:val="-5"/>
        </w:rPr>
        <w:t xml:space="preserve"> систем теплоснабжения </w:t>
      </w:r>
      <w:r w:rsidRPr="00237542">
        <w:rPr>
          <w:rFonts w:ascii="Trebuchet MS" w:eastAsia="Times New Roman" w:hAnsi="Trebuchet MS" w:cs="Times New Roman"/>
          <w:b/>
          <w:bCs/>
          <w:spacing w:val="-5"/>
        </w:rPr>
        <w:t xml:space="preserve">г. Красный Холм и пос. </w:t>
      </w:r>
      <w:proofErr w:type="spellStart"/>
      <w:r w:rsidRPr="00237542">
        <w:rPr>
          <w:rFonts w:ascii="Trebuchet MS" w:eastAsia="Times New Roman" w:hAnsi="Trebuchet MS" w:cs="Times New Roman"/>
          <w:b/>
          <w:bCs/>
          <w:spacing w:val="-5"/>
        </w:rPr>
        <w:t>Неледино</w:t>
      </w:r>
      <w:proofErr w:type="spellEnd"/>
      <w:r w:rsidRPr="00237542">
        <w:rPr>
          <w:rFonts w:ascii="Trebuchet MS" w:eastAsia="Times New Roman" w:hAnsi="Trebuchet MS" w:cs="Times New Roman"/>
          <w:b/>
          <w:bCs/>
          <w:spacing w:val="-5"/>
        </w:rPr>
        <w:t xml:space="preserve"> </w:t>
      </w:r>
      <w:r>
        <w:rPr>
          <w:rFonts w:ascii="Trebuchet MS" w:eastAsia="Times New Roman" w:hAnsi="Trebuchet MS" w:cs="Times New Roman"/>
          <w:b/>
          <w:bCs/>
          <w:spacing w:val="-5"/>
        </w:rPr>
        <w:t>(существующее положение)</w:t>
      </w:r>
      <w:bookmarkEnd w:id="41"/>
    </w:p>
    <w:p w14:paraId="593D099B" w14:textId="1CECB209" w:rsidR="00CD6925" w:rsidRDefault="006B7A71" w:rsidP="00CD6925">
      <w:pPr>
        <w:autoSpaceDE w:val="0"/>
        <w:autoSpaceDN w:val="0"/>
        <w:adjustRightInd w:val="0"/>
        <w:spacing w:after="0" w:line="240" w:lineRule="auto"/>
        <w:jc w:val="center"/>
        <w:rPr>
          <w:rFonts w:ascii="Trebuchet MS" w:eastAsia="Times New Roman" w:hAnsi="Trebuchet MS" w:cs="Times New Roman"/>
          <w:b/>
          <w:bCs/>
          <w:spacing w:val="-5"/>
        </w:rPr>
      </w:pPr>
      <w:r>
        <w:rPr>
          <w:noProof/>
        </w:rPr>
        <w:lastRenderedPageBreak/>
        <w:drawing>
          <wp:inline distT="0" distB="0" distL="0" distR="0" wp14:anchorId="3F76CE33" wp14:editId="16D8D7FE">
            <wp:extent cx="8597735" cy="6085335"/>
            <wp:effectExtent l="0" t="0" r="0" b="0"/>
            <wp:docPr id="1925003542" name="Рисунок 2" descr="Изображение выглядит как карта, текст, атлас, диаграмм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003542" name="Рисунок 2" descr="Изображение выглядит как карта, текст, атлас, диаграмма&#10;&#10;Контент, сгенерированный ИИ, может содержать ошибки."/>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35429" cy="6112014"/>
                    </a:xfrm>
                    <a:prstGeom prst="rect">
                      <a:avLst/>
                    </a:prstGeom>
                    <a:noFill/>
                    <a:ln>
                      <a:noFill/>
                    </a:ln>
                  </pic:spPr>
                </pic:pic>
              </a:graphicData>
            </a:graphic>
          </wp:inline>
        </w:drawing>
      </w:r>
    </w:p>
    <w:p w14:paraId="15A66AAF" w14:textId="4433A1D2" w:rsidR="00CD6925" w:rsidRDefault="00CD6925" w:rsidP="00CD6925">
      <w:pPr>
        <w:autoSpaceDE w:val="0"/>
        <w:autoSpaceDN w:val="0"/>
        <w:adjustRightInd w:val="0"/>
        <w:spacing w:after="0" w:line="240" w:lineRule="auto"/>
        <w:jc w:val="center"/>
        <w:rPr>
          <w:rFonts w:ascii="Trebuchet MS" w:eastAsia="Times New Roman" w:hAnsi="Trebuchet MS" w:cs="Times New Roman"/>
          <w:b/>
          <w:bCs/>
          <w:spacing w:val="-5"/>
        </w:rPr>
      </w:pPr>
      <w:r>
        <w:rPr>
          <w:rFonts w:ascii="Trebuchet MS" w:eastAsia="Times New Roman" w:hAnsi="Trebuchet MS" w:cs="Times New Roman"/>
          <w:b/>
          <w:bCs/>
          <w:spacing w:val="-5"/>
        </w:rPr>
        <w:t>Рисунок</w:t>
      </w:r>
      <w:r w:rsidRPr="000B2D58">
        <w:rPr>
          <w:rFonts w:ascii="Trebuchet MS" w:eastAsia="Times New Roman" w:hAnsi="Trebuchet MS" w:cs="Times New Roman"/>
          <w:b/>
          <w:bCs/>
          <w:spacing w:val="-5"/>
        </w:rPr>
        <w:t xml:space="preserve"> </w:t>
      </w:r>
      <w:r>
        <w:rPr>
          <w:rFonts w:ascii="Trebuchet MS" w:eastAsia="Times New Roman" w:hAnsi="Trebuchet MS" w:cs="Times New Roman"/>
          <w:b/>
          <w:bCs/>
          <w:spacing w:val="-5"/>
        </w:rPr>
        <w:t>2</w:t>
      </w:r>
      <w:r w:rsidRPr="000B2D58">
        <w:rPr>
          <w:rFonts w:ascii="Trebuchet MS" w:eastAsia="Times New Roman" w:hAnsi="Trebuchet MS" w:cs="Times New Roman"/>
          <w:b/>
          <w:bCs/>
          <w:spacing w:val="-5"/>
        </w:rPr>
        <w:t>.5.</w:t>
      </w:r>
      <w:r>
        <w:rPr>
          <w:rFonts w:ascii="Trebuchet MS" w:eastAsia="Times New Roman" w:hAnsi="Trebuchet MS" w:cs="Times New Roman"/>
          <w:b/>
          <w:bCs/>
          <w:spacing w:val="-5"/>
        </w:rPr>
        <w:t>2</w:t>
      </w:r>
      <w:r w:rsidRPr="000B2D58">
        <w:rPr>
          <w:rFonts w:ascii="Trebuchet MS" w:eastAsia="Times New Roman" w:hAnsi="Trebuchet MS" w:cs="Times New Roman"/>
          <w:b/>
          <w:bCs/>
          <w:spacing w:val="-5"/>
        </w:rPr>
        <w:t xml:space="preserve"> – </w:t>
      </w:r>
      <w:bookmarkStart w:id="42" w:name="_Hlk167695067"/>
      <w:r w:rsidRPr="000B2D58">
        <w:rPr>
          <w:rFonts w:ascii="Trebuchet MS" w:eastAsia="Times New Roman" w:hAnsi="Trebuchet MS" w:cs="Times New Roman"/>
          <w:b/>
          <w:bCs/>
          <w:spacing w:val="-5"/>
        </w:rPr>
        <w:t>Радиусы теплоснабжения</w:t>
      </w:r>
      <w:r>
        <w:rPr>
          <w:rFonts w:ascii="Trebuchet MS" w:eastAsia="Times New Roman" w:hAnsi="Trebuchet MS" w:cs="Times New Roman"/>
          <w:b/>
          <w:bCs/>
          <w:spacing w:val="-5"/>
        </w:rPr>
        <w:t xml:space="preserve"> систем теплоснабжения г. Красный Холм и пос. </w:t>
      </w:r>
      <w:proofErr w:type="spellStart"/>
      <w:r>
        <w:rPr>
          <w:rFonts w:ascii="Trebuchet MS" w:eastAsia="Times New Roman" w:hAnsi="Trebuchet MS" w:cs="Times New Roman"/>
          <w:b/>
          <w:bCs/>
          <w:spacing w:val="-5"/>
        </w:rPr>
        <w:t>Неледино</w:t>
      </w:r>
      <w:proofErr w:type="spellEnd"/>
      <w:r>
        <w:rPr>
          <w:rFonts w:ascii="Trebuchet MS" w:eastAsia="Times New Roman" w:hAnsi="Trebuchet MS" w:cs="Times New Roman"/>
          <w:b/>
          <w:bCs/>
          <w:spacing w:val="-5"/>
        </w:rPr>
        <w:t xml:space="preserve"> (перспективное положение)</w:t>
      </w:r>
      <w:bookmarkEnd w:id="42"/>
    </w:p>
    <w:p w14:paraId="65042E5B" w14:textId="77777777" w:rsidR="00FA7B50" w:rsidRPr="00FF2E78" w:rsidRDefault="00FA7B50" w:rsidP="00A718E7">
      <w:pPr>
        <w:spacing w:after="0" w:line="360" w:lineRule="auto"/>
        <w:jc w:val="both"/>
        <w:rPr>
          <w:rFonts w:ascii="Trebuchet MS" w:eastAsia="Times New Roman" w:hAnsi="Trebuchet MS" w:cs="Times New Roman"/>
          <w:lang w:eastAsia="ru-RU"/>
        </w:rPr>
        <w:sectPr w:rsidR="00FA7B50" w:rsidRPr="00FF2E78" w:rsidSect="00CD6925">
          <w:pgSz w:w="16838" w:h="11906" w:orient="landscape"/>
          <w:pgMar w:top="851" w:right="1134" w:bottom="1134" w:left="1134" w:header="454" w:footer="454" w:gutter="0"/>
          <w:cols w:space="708"/>
          <w:docGrid w:linePitch="360"/>
        </w:sectPr>
      </w:pPr>
    </w:p>
    <w:p w14:paraId="7129C7BD" w14:textId="43EB6AE7" w:rsidR="00094D7E" w:rsidRPr="00FF2E78" w:rsidRDefault="00B84F99" w:rsidP="00FF2E78">
      <w:pPr>
        <w:widowControl w:val="0"/>
        <w:tabs>
          <w:tab w:val="left" w:pos="-142"/>
          <w:tab w:val="left" w:pos="426"/>
        </w:tabs>
        <w:suppressAutoHyphens/>
        <w:spacing w:after="0" w:line="360" w:lineRule="auto"/>
        <w:jc w:val="both"/>
        <w:textAlignment w:val="baseline"/>
        <w:outlineLvl w:val="0"/>
        <w:rPr>
          <w:rFonts w:ascii="Trebuchet MS" w:eastAsia="Times New Roman" w:hAnsi="Trebuchet MS" w:cs="Times New Roman"/>
          <w:b/>
          <w:color w:val="0070C0"/>
          <w:sz w:val="24"/>
          <w:szCs w:val="24"/>
          <w:lang w:eastAsia="ru-RU"/>
        </w:rPr>
      </w:pPr>
      <w:bookmarkStart w:id="43" w:name="_Toc358669578"/>
      <w:bookmarkStart w:id="44" w:name="_Toc375163452"/>
      <w:bookmarkStart w:id="45" w:name="_Toc199510680"/>
      <w:r w:rsidRPr="00FF2E78">
        <w:rPr>
          <w:rFonts w:ascii="Trebuchet MS" w:eastAsia="Times New Roman" w:hAnsi="Trebuchet MS" w:cs="Times New Roman"/>
          <w:b/>
          <w:bCs/>
          <w:color w:val="0070C0"/>
          <w:sz w:val="24"/>
          <w:szCs w:val="24"/>
          <w:lang w:eastAsia="ru-RU"/>
        </w:rPr>
        <w:lastRenderedPageBreak/>
        <w:t>Раздел</w:t>
      </w:r>
      <w:r w:rsidR="00A718E7" w:rsidRPr="00FF2E78">
        <w:rPr>
          <w:rFonts w:ascii="Trebuchet MS" w:eastAsia="Times New Roman" w:hAnsi="Trebuchet MS" w:cs="Times New Roman"/>
          <w:b/>
          <w:bCs/>
          <w:color w:val="0070C0"/>
          <w:sz w:val="24"/>
          <w:szCs w:val="24"/>
          <w:lang w:eastAsia="ru-RU"/>
        </w:rPr>
        <w:t xml:space="preserve"> </w:t>
      </w:r>
      <w:r w:rsidR="006E38BB" w:rsidRPr="00FF2E78">
        <w:rPr>
          <w:rFonts w:ascii="Trebuchet MS" w:eastAsia="Times New Roman" w:hAnsi="Trebuchet MS" w:cs="Times New Roman"/>
          <w:b/>
          <w:color w:val="0070C0"/>
          <w:sz w:val="24"/>
          <w:szCs w:val="24"/>
          <w:lang w:eastAsia="ru-RU"/>
        </w:rPr>
        <w:t>3</w:t>
      </w:r>
      <w:r w:rsidR="00094D7E" w:rsidRPr="00FF2E78">
        <w:rPr>
          <w:rFonts w:ascii="Trebuchet MS" w:eastAsia="Times New Roman" w:hAnsi="Trebuchet MS" w:cs="Times New Roman"/>
          <w:b/>
          <w:color w:val="0070C0"/>
          <w:sz w:val="24"/>
          <w:szCs w:val="24"/>
          <w:lang w:eastAsia="ru-RU"/>
        </w:rPr>
        <w:t xml:space="preserve">. </w:t>
      </w:r>
      <w:r w:rsidR="00955C94" w:rsidRPr="00FF2E78">
        <w:rPr>
          <w:rFonts w:ascii="Trebuchet MS" w:eastAsia="Times New Roman" w:hAnsi="Trebuchet MS" w:cs="Times New Roman"/>
          <w:b/>
          <w:color w:val="0070C0"/>
          <w:sz w:val="24"/>
          <w:szCs w:val="24"/>
          <w:lang w:eastAsia="ru-RU"/>
        </w:rPr>
        <w:t>Существующие и перспективные балансы теплоносителя</w:t>
      </w:r>
      <w:bookmarkEnd w:id="43"/>
      <w:bookmarkEnd w:id="44"/>
      <w:bookmarkEnd w:id="45"/>
    </w:p>
    <w:p w14:paraId="6AE087E8" w14:textId="0FC0142B" w:rsidR="00094D7E" w:rsidRPr="00FF2E78" w:rsidRDefault="006E38BB" w:rsidP="0084781D">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46" w:name="_Toc358669579"/>
      <w:bookmarkStart w:id="47" w:name="_Toc375163453"/>
      <w:bookmarkStart w:id="48" w:name="_Toc199510681"/>
      <w:r w:rsidRPr="00FF2E78">
        <w:rPr>
          <w:rFonts w:ascii="Trebuchet MS" w:eastAsia="Times New Roman" w:hAnsi="Trebuchet MS" w:cs="Times New Roman"/>
          <w:b/>
          <w:lang w:eastAsia="ru-RU"/>
        </w:rPr>
        <w:t>3</w:t>
      </w:r>
      <w:r w:rsidR="00094D7E" w:rsidRPr="00FF2E78">
        <w:rPr>
          <w:rFonts w:ascii="Trebuchet MS" w:eastAsia="Times New Roman" w:hAnsi="Trebuchet MS" w:cs="Times New Roman"/>
          <w:b/>
          <w:lang w:eastAsia="ru-RU"/>
        </w:rPr>
        <w:t xml:space="preserve">.1 </w:t>
      </w:r>
      <w:r w:rsidR="000E10D5" w:rsidRPr="00FF2E78">
        <w:rPr>
          <w:rFonts w:ascii="Trebuchet MS" w:eastAsia="Times New Roman" w:hAnsi="Trebuchet MS" w:cs="Times New Roman"/>
          <w:b/>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6"/>
      <w:bookmarkEnd w:id="47"/>
      <w:bookmarkEnd w:id="48"/>
    </w:p>
    <w:p w14:paraId="13715416" w14:textId="349B0E3D" w:rsidR="00576C7D" w:rsidRDefault="006B7A71" w:rsidP="00576C7D">
      <w:pPr>
        <w:autoSpaceDE w:val="0"/>
        <w:autoSpaceDN w:val="0"/>
        <w:adjustRightInd w:val="0"/>
        <w:spacing w:after="0" w:line="276" w:lineRule="auto"/>
        <w:ind w:firstLine="426"/>
        <w:jc w:val="both"/>
        <w:rPr>
          <w:rFonts w:ascii="Trebuchet MS" w:eastAsia="Times New Roman" w:hAnsi="Trebuchet MS" w:cs="Times New Roman"/>
          <w:lang w:eastAsia="ru-RU"/>
        </w:rPr>
      </w:pPr>
      <w:r w:rsidRPr="006B7A71">
        <w:rPr>
          <w:rFonts w:ascii="Trebuchet MS" w:eastAsia="Times New Roman" w:hAnsi="Trebuchet MS" w:cs="Times New Roman"/>
          <w:lang w:eastAsia="ru-RU"/>
        </w:rPr>
        <w:t xml:space="preserve">Информация об оборудовании систем </w:t>
      </w:r>
      <w:proofErr w:type="spellStart"/>
      <w:r w:rsidRPr="006B7A71">
        <w:rPr>
          <w:rFonts w:ascii="Trebuchet MS" w:eastAsia="Times New Roman" w:hAnsi="Trebuchet MS" w:cs="Times New Roman"/>
          <w:lang w:eastAsia="ru-RU"/>
        </w:rPr>
        <w:t>химводоподготовки</w:t>
      </w:r>
      <w:proofErr w:type="spellEnd"/>
      <w:r w:rsidRPr="006B7A71">
        <w:rPr>
          <w:rFonts w:ascii="Trebuchet MS" w:eastAsia="Times New Roman" w:hAnsi="Trebuchet MS" w:cs="Times New Roman"/>
          <w:lang w:eastAsia="ru-RU"/>
        </w:rPr>
        <w:t xml:space="preserve"> котельных приведена в таблице </w:t>
      </w:r>
      <w:r>
        <w:rPr>
          <w:rFonts w:ascii="Trebuchet MS" w:eastAsia="Times New Roman" w:hAnsi="Trebuchet MS" w:cs="Times New Roman"/>
          <w:lang w:eastAsia="ru-RU"/>
        </w:rPr>
        <w:t>3</w:t>
      </w:r>
      <w:r w:rsidRPr="006B7A71">
        <w:rPr>
          <w:rFonts w:ascii="Trebuchet MS" w:eastAsia="Times New Roman" w:hAnsi="Trebuchet MS" w:cs="Times New Roman"/>
          <w:lang w:eastAsia="ru-RU"/>
        </w:rPr>
        <w:t>.</w:t>
      </w:r>
      <w:r>
        <w:rPr>
          <w:rFonts w:ascii="Trebuchet MS" w:eastAsia="Times New Roman" w:hAnsi="Trebuchet MS" w:cs="Times New Roman"/>
          <w:lang w:eastAsia="ru-RU"/>
        </w:rPr>
        <w:t>1</w:t>
      </w:r>
      <w:r w:rsidRPr="006B7A71">
        <w:rPr>
          <w:rFonts w:ascii="Trebuchet MS" w:eastAsia="Times New Roman" w:hAnsi="Trebuchet MS" w:cs="Times New Roman"/>
          <w:lang w:eastAsia="ru-RU"/>
        </w:rPr>
        <w:t>.1.</w:t>
      </w:r>
    </w:p>
    <w:p w14:paraId="24ABF54E" w14:textId="77777777" w:rsidR="00CD6925" w:rsidRPr="00F063D9" w:rsidRDefault="00CD6925" w:rsidP="00CD6925">
      <w:pPr>
        <w:spacing w:after="0" w:line="240" w:lineRule="auto"/>
        <w:jc w:val="both"/>
        <w:rPr>
          <w:rFonts w:ascii="Trebuchet MS" w:eastAsia="Times New Roman" w:hAnsi="Trebuchet MS" w:cs="Times New Roman"/>
          <w:b/>
        </w:rPr>
      </w:pPr>
      <w:r w:rsidRPr="0055433C">
        <w:rPr>
          <w:rFonts w:ascii="Trebuchet MS" w:eastAsia="Times New Roman" w:hAnsi="Trebuchet MS" w:cs="Times New Roman"/>
          <w:b/>
        </w:rPr>
        <w:t>Таблица 3.1.1 – Информация о системах химводоподготовки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1"/>
        <w:gridCol w:w="4420"/>
        <w:gridCol w:w="1806"/>
      </w:tblGrid>
      <w:tr w:rsidR="006B7A71" w:rsidRPr="006C05C5" w14:paraId="6B4735C2" w14:textId="77777777" w:rsidTr="00502FBB">
        <w:trPr>
          <w:trHeight w:val="20"/>
          <w:tblHeader/>
        </w:trPr>
        <w:tc>
          <w:tcPr>
            <w:tcW w:w="1929" w:type="pct"/>
            <w:shd w:val="clear" w:color="000000" w:fill="CCFF99"/>
            <w:vAlign w:val="center"/>
            <w:hideMark/>
          </w:tcPr>
          <w:p w14:paraId="1D5AAA61" w14:textId="77777777" w:rsidR="006B7A71" w:rsidRPr="006C05C5" w:rsidRDefault="006B7A71" w:rsidP="00502FBB">
            <w:pPr>
              <w:spacing w:after="0" w:line="240" w:lineRule="auto"/>
              <w:jc w:val="center"/>
              <w:rPr>
                <w:rFonts w:ascii="Trebuchet MS" w:eastAsia="Times New Roman" w:hAnsi="Trebuchet MS" w:cs="Calibri"/>
                <w:b/>
                <w:bCs/>
                <w:color w:val="000000"/>
                <w:sz w:val="20"/>
                <w:szCs w:val="20"/>
                <w:lang w:eastAsia="ru-RU"/>
              </w:rPr>
            </w:pPr>
            <w:r w:rsidRPr="006C05C5">
              <w:rPr>
                <w:rFonts w:ascii="Trebuchet MS" w:eastAsia="Times New Roman" w:hAnsi="Trebuchet MS" w:cs="Calibri"/>
                <w:b/>
                <w:bCs/>
                <w:color w:val="000000"/>
                <w:sz w:val="20"/>
                <w:szCs w:val="20"/>
                <w:lang w:eastAsia="ru-RU"/>
              </w:rPr>
              <w:t>Наименование источника</w:t>
            </w:r>
          </w:p>
        </w:tc>
        <w:tc>
          <w:tcPr>
            <w:tcW w:w="2180" w:type="pct"/>
            <w:shd w:val="clear" w:color="000000" w:fill="CCFF99"/>
            <w:vAlign w:val="center"/>
          </w:tcPr>
          <w:p w14:paraId="3A4719FD" w14:textId="77777777" w:rsidR="006B7A71" w:rsidRPr="006C05C5" w:rsidRDefault="006B7A71" w:rsidP="00502FBB">
            <w:pPr>
              <w:spacing w:after="0" w:line="240" w:lineRule="auto"/>
              <w:jc w:val="center"/>
              <w:rPr>
                <w:rFonts w:ascii="Trebuchet MS" w:eastAsia="Times New Roman" w:hAnsi="Trebuchet MS" w:cs="Calibri"/>
                <w:b/>
                <w:bCs/>
                <w:color w:val="000000"/>
                <w:sz w:val="20"/>
                <w:szCs w:val="20"/>
                <w:lang w:eastAsia="ru-RU"/>
              </w:rPr>
            </w:pPr>
            <w:r w:rsidRPr="006C05C5">
              <w:rPr>
                <w:rFonts w:ascii="Trebuchet MS" w:eastAsia="Times New Roman" w:hAnsi="Trebuchet MS" w:cs="Calibri"/>
                <w:b/>
                <w:bCs/>
                <w:color w:val="000000"/>
                <w:sz w:val="20"/>
                <w:szCs w:val="20"/>
                <w:lang w:eastAsia="ru-RU"/>
              </w:rPr>
              <w:t>Тип ХВО</w:t>
            </w:r>
          </w:p>
        </w:tc>
        <w:tc>
          <w:tcPr>
            <w:tcW w:w="891" w:type="pct"/>
            <w:shd w:val="clear" w:color="000000" w:fill="CCFF99"/>
            <w:vAlign w:val="center"/>
          </w:tcPr>
          <w:p w14:paraId="54BCD514" w14:textId="77777777" w:rsidR="006B7A71" w:rsidRPr="006C05C5" w:rsidRDefault="006B7A71" w:rsidP="00502FBB">
            <w:pPr>
              <w:spacing w:after="0" w:line="240" w:lineRule="auto"/>
              <w:jc w:val="center"/>
              <w:rPr>
                <w:rFonts w:ascii="Trebuchet MS" w:eastAsia="Times New Roman" w:hAnsi="Trebuchet MS" w:cs="Calibri"/>
                <w:b/>
                <w:bCs/>
                <w:color w:val="000000"/>
                <w:sz w:val="20"/>
                <w:szCs w:val="20"/>
                <w:lang w:eastAsia="ru-RU"/>
              </w:rPr>
            </w:pPr>
            <w:r w:rsidRPr="006C05C5">
              <w:rPr>
                <w:rFonts w:ascii="Trebuchet MS" w:eastAsia="Times New Roman" w:hAnsi="Trebuchet MS" w:cs="Calibri"/>
                <w:b/>
                <w:bCs/>
                <w:color w:val="000000"/>
                <w:sz w:val="20"/>
                <w:szCs w:val="20"/>
                <w:lang w:eastAsia="ru-RU"/>
              </w:rPr>
              <w:t>Деаэрация</w:t>
            </w:r>
          </w:p>
        </w:tc>
      </w:tr>
      <w:tr w:rsidR="006B7A71" w:rsidRPr="006C05C5" w14:paraId="364AD057" w14:textId="77777777" w:rsidTr="00502FBB">
        <w:trPr>
          <w:trHeight w:val="20"/>
        </w:trPr>
        <w:tc>
          <w:tcPr>
            <w:tcW w:w="1929" w:type="pct"/>
            <w:shd w:val="clear" w:color="auto" w:fill="auto"/>
            <w:vAlign w:val="center"/>
            <w:hideMark/>
          </w:tcPr>
          <w:p w14:paraId="25E636FC" w14:textId="77777777" w:rsidR="006B7A71" w:rsidRPr="006C05C5" w:rsidRDefault="006B7A71" w:rsidP="00502FBB">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Pr="006C5B2B">
              <w:rPr>
                <w:rFonts w:ascii="Trebuchet MS" w:eastAsia="Times New Roman" w:hAnsi="Trebuchet MS" w:cs="Calibri"/>
                <w:color w:val="000000"/>
                <w:sz w:val="20"/>
                <w:szCs w:val="20"/>
                <w:lang w:eastAsia="ru-RU"/>
              </w:rPr>
              <w:t xml:space="preserve"> ул. Красноармейская, д.27</w:t>
            </w:r>
          </w:p>
        </w:tc>
        <w:tc>
          <w:tcPr>
            <w:tcW w:w="2180" w:type="pct"/>
            <w:shd w:val="clear" w:color="auto" w:fill="auto"/>
          </w:tcPr>
          <w:p w14:paraId="0BD81D6B" w14:textId="77777777" w:rsidR="006B7A71" w:rsidRPr="006C05C5" w:rsidRDefault="006B7A71" w:rsidP="00502FBB">
            <w:pPr>
              <w:spacing w:after="0" w:line="240" w:lineRule="auto"/>
              <w:jc w:val="center"/>
              <w:rPr>
                <w:rFonts w:ascii="Trebuchet MS" w:eastAsia="Times New Roman" w:hAnsi="Trebuchet MS" w:cs="Calibri"/>
                <w:color w:val="000000"/>
                <w:sz w:val="20"/>
                <w:szCs w:val="20"/>
                <w:lang w:eastAsia="ru-RU"/>
              </w:rPr>
            </w:pPr>
            <w:r w:rsidRPr="00E906AB">
              <w:rPr>
                <w:rFonts w:ascii="Trebuchet MS" w:eastAsia="Times New Roman" w:hAnsi="Trebuchet MS" w:cs="Calibri"/>
                <w:color w:val="000000"/>
                <w:sz w:val="20"/>
                <w:szCs w:val="20"/>
                <w:lang w:eastAsia="ru-RU"/>
              </w:rPr>
              <w:t>―</w:t>
            </w:r>
            <w:r>
              <w:rPr>
                <w:rFonts w:ascii="Trebuchet MS" w:eastAsia="Times New Roman" w:hAnsi="Trebuchet MS" w:cs="Calibri"/>
                <w:color w:val="000000"/>
                <w:sz w:val="20"/>
                <w:szCs w:val="20"/>
                <w:lang w:eastAsia="ru-RU"/>
              </w:rPr>
              <w:t>*</w:t>
            </w:r>
          </w:p>
        </w:tc>
        <w:tc>
          <w:tcPr>
            <w:tcW w:w="891" w:type="pct"/>
            <w:shd w:val="clear" w:color="auto" w:fill="auto"/>
          </w:tcPr>
          <w:p w14:paraId="7CED4A5D" w14:textId="77777777" w:rsidR="006B7A71" w:rsidRPr="006C05C5" w:rsidRDefault="006B7A71" w:rsidP="00502FBB">
            <w:pPr>
              <w:spacing w:after="0" w:line="240" w:lineRule="auto"/>
              <w:jc w:val="center"/>
              <w:rPr>
                <w:rFonts w:ascii="Trebuchet MS" w:eastAsia="Times New Roman" w:hAnsi="Trebuchet MS" w:cs="Calibri"/>
                <w:color w:val="000000"/>
                <w:sz w:val="20"/>
                <w:szCs w:val="20"/>
                <w:lang w:eastAsia="ru-RU"/>
              </w:rPr>
            </w:pPr>
            <w:r w:rsidRPr="00E906AB">
              <w:rPr>
                <w:rFonts w:ascii="Trebuchet MS" w:eastAsia="Times New Roman" w:hAnsi="Trebuchet MS" w:cs="Calibri"/>
                <w:color w:val="000000"/>
                <w:sz w:val="20"/>
                <w:szCs w:val="20"/>
                <w:lang w:eastAsia="ru-RU"/>
              </w:rPr>
              <w:t>―</w:t>
            </w:r>
          </w:p>
        </w:tc>
      </w:tr>
      <w:tr w:rsidR="006B7A71" w:rsidRPr="006C05C5" w14:paraId="75805755" w14:textId="77777777" w:rsidTr="00502FBB">
        <w:trPr>
          <w:trHeight w:val="20"/>
        </w:trPr>
        <w:tc>
          <w:tcPr>
            <w:tcW w:w="1929" w:type="pct"/>
            <w:shd w:val="clear" w:color="auto" w:fill="auto"/>
            <w:vAlign w:val="center"/>
          </w:tcPr>
          <w:p w14:paraId="6F276B80" w14:textId="77777777" w:rsidR="006B7A71" w:rsidRPr="006C05C5" w:rsidRDefault="006B7A71" w:rsidP="00502FBB">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Pr="006C5B2B">
              <w:rPr>
                <w:rFonts w:ascii="Trebuchet MS" w:eastAsia="Times New Roman" w:hAnsi="Trebuchet MS" w:cs="Calibri"/>
                <w:color w:val="000000"/>
                <w:sz w:val="20"/>
                <w:szCs w:val="20"/>
                <w:lang w:eastAsia="ru-RU"/>
              </w:rPr>
              <w:t xml:space="preserve"> ул. Калинина, д.2</w:t>
            </w:r>
          </w:p>
        </w:tc>
        <w:tc>
          <w:tcPr>
            <w:tcW w:w="2180" w:type="pct"/>
            <w:shd w:val="clear" w:color="auto" w:fill="auto"/>
          </w:tcPr>
          <w:p w14:paraId="5653FBCB" w14:textId="77777777" w:rsidR="006B7A71" w:rsidRPr="006C05C5" w:rsidRDefault="006B7A71" w:rsidP="00502FBB">
            <w:pPr>
              <w:spacing w:after="0" w:line="240" w:lineRule="auto"/>
              <w:jc w:val="center"/>
              <w:rPr>
                <w:rFonts w:ascii="Trebuchet MS" w:eastAsia="Times New Roman" w:hAnsi="Trebuchet MS" w:cs="Calibri"/>
                <w:color w:val="000000"/>
                <w:sz w:val="20"/>
                <w:szCs w:val="20"/>
                <w:lang w:eastAsia="ru-RU"/>
              </w:rPr>
            </w:pPr>
            <w:proofErr w:type="spellStart"/>
            <w:r w:rsidRPr="001F2DDA">
              <w:rPr>
                <w:rFonts w:ascii="Trebuchet MS" w:eastAsia="Times New Roman" w:hAnsi="Trebuchet MS" w:cs="Calibri"/>
                <w:color w:val="000000"/>
                <w:sz w:val="20"/>
                <w:szCs w:val="20"/>
                <w:lang w:eastAsia="ru-RU"/>
              </w:rPr>
              <w:t>Акваюнит</w:t>
            </w:r>
            <w:proofErr w:type="spellEnd"/>
            <w:r>
              <w:rPr>
                <w:rFonts w:ascii="Trebuchet MS" w:eastAsia="Times New Roman" w:hAnsi="Trebuchet MS" w:cs="Calibri"/>
                <w:color w:val="000000"/>
                <w:sz w:val="20"/>
                <w:szCs w:val="20"/>
                <w:lang w:eastAsia="ru-RU"/>
              </w:rPr>
              <w:t xml:space="preserve"> </w:t>
            </w:r>
            <w:r w:rsidRPr="001F2DDA">
              <w:rPr>
                <w:rFonts w:ascii="Trebuchet MS" w:eastAsia="Times New Roman" w:hAnsi="Trebuchet MS" w:cs="Calibri"/>
                <w:color w:val="000000"/>
                <w:sz w:val="20"/>
                <w:szCs w:val="20"/>
                <w:lang w:eastAsia="ru-RU"/>
              </w:rPr>
              <w:t>ASW</w:t>
            </w:r>
          </w:p>
        </w:tc>
        <w:tc>
          <w:tcPr>
            <w:tcW w:w="891" w:type="pct"/>
            <w:shd w:val="clear" w:color="auto" w:fill="auto"/>
          </w:tcPr>
          <w:p w14:paraId="6EEF82F8" w14:textId="77777777" w:rsidR="006B7A71" w:rsidRPr="006C05C5" w:rsidRDefault="006B7A71" w:rsidP="00502FBB">
            <w:pPr>
              <w:spacing w:after="0" w:line="240" w:lineRule="auto"/>
              <w:jc w:val="center"/>
              <w:rPr>
                <w:rFonts w:ascii="Trebuchet MS" w:eastAsia="Times New Roman" w:hAnsi="Trebuchet MS" w:cs="Calibri"/>
                <w:color w:val="000000"/>
                <w:sz w:val="20"/>
                <w:szCs w:val="20"/>
                <w:lang w:eastAsia="ru-RU"/>
              </w:rPr>
            </w:pPr>
            <w:r w:rsidRPr="00E906AB">
              <w:rPr>
                <w:rFonts w:ascii="Trebuchet MS" w:eastAsia="Times New Roman" w:hAnsi="Trebuchet MS" w:cs="Calibri"/>
                <w:color w:val="000000"/>
                <w:sz w:val="20"/>
                <w:szCs w:val="20"/>
                <w:lang w:eastAsia="ru-RU"/>
              </w:rPr>
              <w:t>―</w:t>
            </w:r>
          </w:p>
        </w:tc>
      </w:tr>
      <w:tr w:rsidR="006B7A71" w:rsidRPr="006C05C5" w14:paraId="002E4435" w14:textId="77777777" w:rsidTr="00502FBB">
        <w:trPr>
          <w:trHeight w:val="20"/>
        </w:trPr>
        <w:tc>
          <w:tcPr>
            <w:tcW w:w="1929" w:type="pct"/>
            <w:shd w:val="clear" w:color="auto" w:fill="auto"/>
            <w:vAlign w:val="center"/>
          </w:tcPr>
          <w:p w14:paraId="57A33FCE" w14:textId="77777777" w:rsidR="006B7A71" w:rsidRPr="006C05C5" w:rsidRDefault="006B7A71" w:rsidP="00502FBB">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Pr="006C5B2B">
              <w:rPr>
                <w:rFonts w:ascii="Trebuchet MS" w:eastAsia="Times New Roman" w:hAnsi="Trebuchet MS" w:cs="Calibri"/>
                <w:color w:val="000000"/>
                <w:sz w:val="20"/>
                <w:szCs w:val="20"/>
                <w:lang w:eastAsia="ru-RU"/>
              </w:rPr>
              <w:t xml:space="preserve"> ул. Мясникова, д.36б</w:t>
            </w:r>
          </w:p>
        </w:tc>
        <w:tc>
          <w:tcPr>
            <w:tcW w:w="2180" w:type="pct"/>
            <w:shd w:val="clear" w:color="auto" w:fill="auto"/>
          </w:tcPr>
          <w:p w14:paraId="2CD39947" w14:textId="77777777" w:rsidR="006B7A71" w:rsidRPr="006C05C5" w:rsidRDefault="006B7A71" w:rsidP="00502FBB">
            <w:pPr>
              <w:spacing w:after="0" w:line="240" w:lineRule="auto"/>
              <w:jc w:val="center"/>
              <w:rPr>
                <w:rFonts w:ascii="Trebuchet MS" w:eastAsia="Times New Roman" w:hAnsi="Trebuchet MS" w:cs="Calibri"/>
                <w:color w:val="000000"/>
                <w:sz w:val="20"/>
                <w:szCs w:val="20"/>
                <w:lang w:eastAsia="ru-RU"/>
              </w:rPr>
            </w:pPr>
            <w:r w:rsidRPr="00E906AB">
              <w:rPr>
                <w:rFonts w:ascii="Trebuchet MS" w:eastAsia="Times New Roman" w:hAnsi="Trebuchet MS" w:cs="Calibri"/>
                <w:color w:val="000000"/>
                <w:sz w:val="20"/>
                <w:szCs w:val="20"/>
                <w:lang w:eastAsia="ru-RU"/>
              </w:rPr>
              <w:t>―</w:t>
            </w:r>
            <w:r>
              <w:rPr>
                <w:rFonts w:ascii="Trebuchet MS" w:eastAsia="Times New Roman" w:hAnsi="Trebuchet MS" w:cs="Calibri"/>
                <w:color w:val="000000"/>
                <w:sz w:val="20"/>
                <w:szCs w:val="20"/>
                <w:lang w:eastAsia="ru-RU"/>
              </w:rPr>
              <w:t>*</w:t>
            </w:r>
          </w:p>
        </w:tc>
        <w:tc>
          <w:tcPr>
            <w:tcW w:w="891" w:type="pct"/>
            <w:shd w:val="clear" w:color="auto" w:fill="auto"/>
          </w:tcPr>
          <w:p w14:paraId="4CAC11A8" w14:textId="77777777" w:rsidR="006B7A71" w:rsidRPr="006C05C5" w:rsidRDefault="006B7A71" w:rsidP="00502FBB">
            <w:pPr>
              <w:spacing w:after="0" w:line="240" w:lineRule="auto"/>
              <w:jc w:val="center"/>
              <w:rPr>
                <w:rFonts w:ascii="Trebuchet MS" w:eastAsia="Times New Roman" w:hAnsi="Trebuchet MS" w:cs="Calibri"/>
                <w:color w:val="000000"/>
                <w:sz w:val="20"/>
                <w:szCs w:val="20"/>
                <w:lang w:eastAsia="ru-RU"/>
              </w:rPr>
            </w:pPr>
            <w:r w:rsidRPr="00E906AB">
              <w:rPr>
                <w:rFonts w:ascii="Trebuchet MS" w:eastAsia="Times New Roman" w:hAnsi="Trebuchet MS" w:cs="Calibri"/>
                <w:color w:val="000000"/>
                <w:sz w:val="20"/>
                <w:szCs w:val="20"/>
                <w:lang w:eastAsia="ru-RU"/>
              </w:rPr>
              <w:t>―</w:t>
            </w:r>
          </w:p>
        </w:tc>
      </w:tr>
      <w:tr w:rsidR="006B7A71" w:rsidRPr="006C05C5" w14:paraId="576A5262" w14:textId="77777777" w:rsidTr="00502FBB">
        <w:trPr>
          <w:trHeight w:val="20"/>
        </w:trPr>
        <w:tc>
          <w:tcPr>
            <w:tcW w:w="1929" w:type="pct"/>
            <w:shd w:val="clear" w:color="auto" w:fill="auto"/>
            <w:vAlign w:val="center"/>
          </w:tcPr>
          <w:p w14:paraId="09FB677F" w14:textId="77777777" w:rsidR="006B7A71" w:rsidRPr="006C05C5" w:rsidRDefault="006B7A71" w:rsidP="00502FBB">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Pr="006C5B2B">
              <w:rPr>
                <w:rFonts w:ascii="Trebuchet MS" w:eastAsia="Times New Roman" w:hAnsi="Trebuchet MS" w:cs="Calibri"/>
                <w:color w:val="000000"/>
                <w:sz w:val="20"/>
                <w:szCs w:val="20"/>
                <w:lang w:eastAsia="ru-RU"/>
              </w:rPr>
              <w:t xml:space="preserve"> ул. Мясникова, д.59</w:t>
            </w:r>
          </w:p>
        </w:tc>
        <w:tc>
          <w:tcPr>
            <w:tcW w:w="2180" w:type="pct"/>
            <w:shd w:val="clear" w:color="auto" w:fill="auto"/>
          </w:tcPr>
          <w:p w14:paraId="0CBE1622" w14:textId="77777777" w:rsidR="006B7A71" w:rsidRPr="006C05C5" w:rsidRDefault="006B7A71" w:rsidP="00502FBB">
            <w:pPr>
              <w:spacing w:after="0" w:line="240" w:lineRule="auto"/>
              <w:jc w:val="center"/>
              <w:rPr>
                <w:rFonts w:ascii="Trebuchet MS" w:eastAsia="Times New Roman" w:hAnsi="Trebuchet MS" w:cs="Calibri"/>
                <w:color w:val="000000"/>
                <w:sz w:val="20"/>
                <w:szCs w:val="20"/>
                <w:lang w:eastAsia="ru-RU"/>
              </w:rPr>
            </w:pPr>
            <w:r w:rsidRPr="00E906AB">
              <w:rPr>
                <w:rFonts w:ascii="Trebuchet MS" w:eastAsia="Times New Roman" w:hAnsi="Trebuchet MS" w:cs="Calibri"/>
                <w:color w:val="000000"/>
                <w:sz w:val="20"/>
                <w:szCs w:val="20"/>
                <w:lang w:eastAsia="ru-RU"/>
              </w:rPr>
              <w:t>―</w:t>
            </w:r>
            <w:r>
              <w:rPr>
                <w:rFonts w:ascii="Trebuchet MS" w:eastAsia="Times New Roman" w:hAnsi="Trebuchet MS" w:cs="Calibri"/>
                <w:color w:val="000000"/>
                <w:sz w:val="20"/>
                <w:szCs w:val="20"/>
                <w:lang w:eastAsia="ru-RU"/>
              </w:rPr>
              <w:t>*</w:t>
            </w:r>
          </w:p>
        </w:tc>
        <w:tc>
          <w:tcPr>
            <w:tcW w:w="891" w:type="pct"/>
            <w:shd w:val="clear" w:color="auto" w:fill="auto"/>
          </w:tcPr>
          <w:p w14:paraId="7363D188" w14:textId="77777777" w:rsidR="006B7A71" w:rsidRPr="006C05C5" w:rsidRDefault="006B7A71" w:rsidP="00502FBB">
            <w:pPr>
              <w:spacing w:after="0" w:line="240" w:lineRule="auto"/>
              <w:jc w:val="center"/>
              <w:rPr>
                <w:rFonts w:ascii="Trebuchet MS" w:eastAsia="Times New Roman" w:hAnsi="Trebuchet MS" w:cs="Calibri"/>
                <w:color w:val="000000"/>
                <w:sz w:val="20"/>
                <w:szCs w:val="20"/>
                <w:lang w:eastAsia="ru-RU"/>
              </w:rPr>
            </w:pPr>
            <w:r w:rsidRPr="00E906AB">
              <w:rPr>
                <w:rFonts w:ascii="Trebuchet MS" w:eastAsia="Times New Roman" w:hAnsi="Trebuchet MS" w:cs="Calibri"/>
                <w:color w:val="000000"/>
                <w:sz w:val="20"/>
                <w:szCs w:val="20"/>
                <w:lang w:eastAsia="ru-RU"/>
              </w:rPr>
              <w:t>―</w:t>
            </w:r>
          </w:p>
        </w:tc>
      </w:tr>
      <w:tr w:rsidR="006B7A71" w:rsidRPr="006C05C5" w14:paraId="438F2B4C" w14:textId="77777777" w:rsidTr="00502FBB">
        <w:trPr>
          <w:trHeight w:val="20"/>
        </w:trPr>
        <w:tc>
          <w:tcPr>
            <w:tcW w:w="1929" w:type="pct"/>
            <w:shd w:val="clear" w:color="auto" w:fill="auto"/>
            <w:vAlign w:val="center"/>
          </w:tcPr>
          <w:p w14:paraId="24E755D7" w14:textId="77777777" w:rsidR="006B7A71" w:rsidRPr="006C05C5" w:rsidRDefault="006B7A71" w:rsidP="00502FBB">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Pr="006C5B2B">
              <w:rPr>
                <w:rFonts w:ascii="Trebuchet MS" w:eastAsia="Times New Roman" w:hAnsi="Trebuchet MS" w:cs="Calibri"/>
                <w:color w:val="000000"/>
                <w:sz w:val="20"/>
                <w:szCs w:val="20"/>
                <w:lang w:eastAsia="ru-RU"/>
              </w:rPr>
              <w:t xml:space="preserve"> ул. Базарная, д.65а</w:t>
            </w:r>
          </w:p>
        </w:tc>
        <w:tc>
          <w:tcPr>
            <w:tcW w:w="2180" w:type="pct"/>
            <w:shd w:val="clear" w:color="auto" w:fill="auto"/>
          </w:tcPr>
          <w:p w14:paraId="59D4E395" w14:textId="77777777" w:rsidR="006B7A71" w:rsidRPr="006C05C5" w:rsidRDefault="006B7A71" w:rsidP="00502FBB">
            <w:pPr>
              <w:spacing w:after="0" w:line="240" w:lineRule="auto"/>
              <w:jc w:val="center"/>
              <w:rPr>
                <w:rFonts w:ascii="Trebuchet MS" w:hAnsi="Trebuchet MS"/>
                <w:color w:val="000000"/>
                <w:sz w:val="20"/>
                <w:szCs w:val="20"/>
              </w:rPr>
            </w:pPr>
            <w:proofErr w:type="spellStart"/>
            <w:r w:rsidRPr="001F2DDA">
              <w:rPr>
                <w:rFonts w:ascii="Trebuchet MS" w:eastAsia="Times New Roman" w:hAnsi="Trebuchet MS" w:cs="Calibri"/>
                <w:color w:val="000000"/>
                <w:sz w:val="20"/>
                <w:szCs w:val="20"/>
                <w:lang w:eastAsia="ru-RU"/>
              </w:rPr>
              <w:t>Акваюнит</w:t>
            </w:r>
            <w:proofErr w:type="spellEnd"/>
            <w:r>
              <w:rPr>
                <w:rFonts w:ascii="Trebuchet MS" w:eastAsia="Times New Roman" w:hAnsi="Trebuchet MS" w:cs="Calibri"/>
                <w:color w:val="000000"/>
                <w:sz w:val="20"/>
                <w:szCs w:val="20"/>
                <w:lang w:eastAsia="ru-RU"/>
              </w:rPr>
              <w:t xml:space="preserve"> </w:t>
            </w:r>
            <w:r w:rsidRPr="001F2DDA">
              <w:rPr>
                <w:rFonts w:ascii="Trebuchet MS" w:eastAsia="Times New Roman" w:hAnsi="Trebuchet MS" w:cs="Calibri"/>
                <w:color w:val="000000"/>
                <w:sz w:val="20"/>
                <w:szCs w:val="20"/>
                <w:lang w:eastAsia="ru-RU"/>
              </w:rPr>
              <w:t>ASW</w:t>
            </w:r>
          </w:p>
        </w:tc>
        <w:tc>
          <w:tcPr>
            <w:tcW w:w="891" w:type="pct"/>
            <w:shd w:val="clear" w:color="auto" w:fill="auto"/>
          </w:tcPr>
          <w:p w14:paraId="572BBA19" w14:textId="77777777" w:rsidR="006B7A71" w:rsidRPr="006C05C5" w:rsidRDefault="006B7A71" w:rsidP="00502FBB">
            <w:pPr>
              <w:spacing w:after="0" w:line="240" w:lineRule="auto"/>
              <w:jc w:val="center"/>
              <w:rPr>
                <w:rFonts w:ascii="Trebuchet MS" w:hAnsi="Trebuchet MS"/>
                <w:color w:val="000000"/>
                <w:sz w:val="20"/>
                <w:szCs w:val="20"/>
              </w:rPr>
            </w:pPr>
            <w:r w:rsidRPr="00E906AB">
              <w:rPr>
                <w:rFonts w:ascii="Trebuchet MS" w:eastAsia="Times New Roman" w:hAnsi="Trebuchet MS" w:cs="Calibri"/>
                <w:color w:val="000000"/>
                <w:sz w:val="20"/>
                <w:szCs w:val="20"/>
                <w:lang w:eastAsia="ru-RU"/>
              </w:rPr>
              <w:t>―</w:t>
            </w:r>
          </w:p>
        </w:tc>
      </w:tr>
      <w:tr w:rsidR="006B7A71" w:rsidRPr="006C05C5" w14:paraId="771F8236" w14:textId="77777777" w:rsidTr="00502FBB">
        <w:trPr>
          <w:trHeight w:val="20"/>
        </w:trPr>
        <w:tc>
          <w:tcPr>
            <w:tcW w:w="1929" w:type="pct"/>
            <w:shd w:val="clear" w:color="auto" w:fill="auto"/>
            <w:vAlign w:val="center"/>
          </w:tcPr>
          <w:p w14:paraId="667CD0C2" w14:textId="77777777" w:rsidR="006B7A71" w:rsidRPr="006C5B2B" w:rsidRDefault="006B7A71" w:rsidP="00502FBB">
            <w:pPr>
              <w:spacing w:after="0" w:line="240" w:lineRule="auto"/>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ул. Мясникова, д.52</w:t>
            </w:r>
          </w:p>
        </w:tc>
        <w:tc>
          <w:tcPr>
            <w:tcW w:w="2180" w:type="pct"/>
            <w:shd w:val="clear" w:color="auto" w:fill="auto"/>
          </w:tcPr>
          <w:p w14:paraId="5D618D9F" w14:textId="77777777" w:rsidR="006B7A71" w:rsidRPr="00E906AB" w:rsidRDefault="006B7A71" w:rsidP="00502FBB">
            <w:pPr>
              <w:spacing w:after="0" w:line="240" w:lineRule="auto"/>
              <w:jc w:val="center"/>
              <w:rPr>
                <w:rFonts w:ascii="Trebuchet MS" w:eastAsia="Times New Roman" w:hAnsi="Trebuchet MS" w:cs="Calibri"/>
                <w:color w:val="000000"/>
                <w:sz w:val="20"/>
                <w:szCs w:val="20"/>
                <w:lang w:eastAsia="ru-RU"/>
              </w:rPr>
            </w:pPr>
            <w:r w:rsidRPr="00E906AB">
              <w:rPr>
                <w:rFonts w:ascii="Trebuchet MS" w:eastAsia="Times New Roman" w:hAnsi="Trebuchet MS" w:cs="Calibri"/>
                <w:color w:val="000000"/>
                <w:sz w:val="20"/>
                <w:szCs w:val="20"/>
                <w:lang w:eastAsia="ru-RU"/>
              </w:rPr>
              <w:t>―</w:t>
            </w:r>
          </w:p>
        </w:tc>
        <w:tc>
          <w:tcPr>
            <w:tcW w:w="891" w:type="pct"/>
            <w:shd w:val="clear" w:color="auto" w:fill="auto"/>
          </w:tcPr>
          <w:p w14:paraId="0283033A" w14:textId="77777777" w:rsidR="006B7A71" w:rsidRPr="00E906AB" w:rsidRDefault="006B7A71" w:rsidP="00502FBB">
            <w:pPr>
              <w:spacing w:after="0" w:line="240" w:lineRule="auto"/>
              <w:jc w:val="center"/>
              <w:rPr>
                <w:rFonts w:ascii="Trebuchet MS" w:eastAsia="Times New Roman" w:hAnsi="Trebuchet MS" w:cs="Calibri"/>
                <w:color w:val="000000"/>
                <w:sz w:val="20"/>
                <w:szCs w:val="20"/>
                <w:lang w:eastAsia="ru-RU"/>
              </w:rPr>
            </w:pPr>
            <w:r w:rsidRPr="00E906AB">
              <w:rPr>
                <w:rFonts w:ascii="Trebuchet MS" w:eastAsia="Times New Roman" w:hAnsi="Trebuchet MS" w:cs="Calibri"/>
                <w:color w:val="000000"/>
                <w:sz w:val="20"/>
                <w:szCs w:val="20"/>
                <w:lang w:eastAsia="ru-RU"/>
              </w:rPr>
              <w:t>―</w:t>
            </w:r>
          </w:p>
        </w:tc>
      </w:tr>
      <w:tr w:rsidR="006B7A71" w:rsidRPr="006C05C5" w14:paraId="6F995C44" w14:textId="77777777" w:rsidTr="00502FBB">
        <w:trPr>
          <w:trHeight w:val="20"/>
        </w:trPr>
        <w:tc>
          <w:tcPr>
            <w:tcW w:w="1929" w:type="pct"/>
            <w:shd w:val="clear" w:color="auto" w:fill="auto"/>
            <w:vAlign w:val="center"/>
          </w:tcPr>
          <w:p w14:paraId="0ED35007" w14:textId="77777777" w:rsidR="006B7A71" w:rsidRPr="006C05C5" w:rsidRDefault="006B7A71" w:rsidP="00502FBB">
            <w:pPr>
              <w:spacing w:after="0" w:line="240" w:lineRule="auto"/>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 xml:space="preserve">Котельная пос. </w:t>
            </w:r>
            <w:proofErr w:type="spellStart"/>
            <w:r w:rsidRPr="006C5B2B">
              <w:rPr>
                <w:rFonts w:ascii="Trebuchet MS" w:eastAsia="Times New Roman" w:hAnsi="Trebuchet MS" w:cs="Calibri"/>
                <w:color w:val="000000"/>
                <w:sz w:val="20"/>
                <w:szCs w:val="20"/>
                <w:lang w:eastAsia="ru-RU"/>
              </w:rPr>
              <w:t>Неледино</w:t>
            </w:r>
            <w:proofErr w:type="spellEnd"/>
          </w:p>
        </w:tc>
        <w:tc>
          <w:tcPr>
            <w:tcW w:w="2180" w:type="pct"/>
            <w:shd w:val="clear" w:color="auto" w:fill="auto"/>
          </w:tcPr>
          <w:p w14:paraId="5BB1D111" w14:textId="77777777" w:rsidR="006B7A71" w:rsidRPr="006C05C5" w:rsidRDefault="006B7A71" w:rsidP="00502FBB">
            <w:pPr>
              <w:spacing w:after="0" w:line="240" w:lineRule="auto"/>
              <w:jc w:val="center"/>
              <w:rPr>
                <w:rFonts w:ascii="Trebuchet MS" w:hAnsi="Trebuchet MS"/>
                <w:color w:val="000000"/>
                <w:sz w:val="20"/>
                <w:szCs w:val="20"/>
              </w:rPr>
            </w:pPr>
            <w:r w:rsidRPr="00E906AB">
              <w:rPr>
                <w:rFonts w:ascii="Trebuchet MS" w:eastAsia="Times New Roman" w:hAnsi="Trebuchet MS" w:cs="Calibri"/>
                <w:color w:val="000000"/>
                <w:sz w:val="20"/>
                <w:szCs w:val="20"/>
                <w:lang w:eastAsia="ru-RU"/>
              </w:rPr>
              <w:t>―</w:t>
            </w:r>
          </w:p>
        </w:tc>
        <w:tc>
          <w:tcPr>
            <w:tcW w:w="891" w:type="pct"/>
            <w:shd w:val="clear" w:color="auto" w:fill="auto"/>
          </w:tcPr>
          <w:p w14:paraId="4FAE5FAD" w14:textId="77777777" w:rsidR="006B7A71" w:rsidRPr="006C05C5" w:rsidRDefault="006B7A71" w:rsidP="00502FBB">
            <w:pPr>
              <w:spacing w:after="0" w:line="240" w:lineRule="auto"/>
              <w:jc w:val="center"/>
              <w:rPr>
                <w:rFonts w:ascii="Trebuchet MS" w:hAnsi="Trebuchet MS"/>
                <w:color w:val="000000"/>
                <w:sz w:val="20"/>
                <w:szCs w:val="20"/>
              </w:rPr>
            </w:pPr>
            <w:r w:rsidRPr="00E906AB">
              <w:rPr>
                <w:rFonts w:ascii="Trebuchet MS" w:eastAsia="Times New Roman" w:hAnsi="Trebuchet MS" w:cs="Calibri"/>
                <w:color w:val="000000"/>
                <w:sz w:val="20"/>
                <w:szCs w:val="20"/>
                <w:lang w:eastAsia="ru-RU"/>
              </w:rPr>
              <w:t>―</w:t>
            </w:r>
          </w:p>
        </w:tc>
      </w:tr>
      <w:tr w:rsidR="006B7A71" w:rsidRPr="006C05C5" w14:paraId="3F7CBEAE" w14:textId="77777777" w:rsidTr="00502FBB">
        <w:trPr>
          <w:trHeight w:val="20"/>
        </w:trPr>
        <w:tc>
          <w:tcPr>
            <w:tcW w:w="1929" w:type="pct"/>
            <w:shd w:val="clear" w:color="auto" w:fill="auto"/>
            <w:vAlign w:val="center"/>
          </w:tcPr>
          <w:p w14:paraId="69759689" w14:textId="77777777" w:rsidR="006B7A71" w:rsidRPr="006C05C5" w:rsidRDefault="006B7A71" w:rsidP="00502FBB">
            <w:pPr>
              <w:spacing w:after="0" w:line="240" w:lineRule="auto"/>
              <w:rPr>
                <w:rFonts w:ascii="Trebuchet MS" w:eastAsia="Times New Roman" w:hAnsi="Trebuchet MS" w:cs="Calibri"/>
                <w:color w:val="000000"/>
                <w:sz w:val="20"/>
                <w:szCs w:val="20"/>
                <w:lang w:eastAsia="ru-RU"/>
              </w:rPr>
            </w:pPr>
            <w:r w:rsidRPr="006C5B2B">
              <w:rPr>
                <w:rFonts w:ascii="Trebuchet MS" w:eastAsia="Times New Roman" w:hAnsi="Trebuchet MS" w:cs="Calibri"/>
                <w:color w:val="000000"/>
                <w:sz w:val="20"/>
                <w:szCs w:val="20"/>
                <w:lang w:eastAsia="ru-RU"/>
              </w:rPr>
              <w:t>Котельная ул. Красноармейская, д.66</w:t>
            </w:r>
          </w:p>
        </w:tc>
        <w:tc>
          <w:tcPr>
            <w:tcW w:w="2180" w:type="pct"/>
            <w:shd w:val="clear" w:color="auto" w:fill="auto"/>
          </w:tcPr>
          <w:p w14:paraId="5F1CED18" w14:textId="77777777" w:rsidR="006B7A71" w:rsidRPr="00FA00E4" w:rsidRDefault="006B7A71" w:rsidP="00502FBB">
            <w:pPr>
              <w:spacing w:after="0" w:line="240" w:lineRule="auto"/>
              <w:jc w:val="center"/>
              <w:rPr>
                <w:rFonts w:ascii="Trebuchet MS" w:hAnsi="Trebuchet MS"/>
                <w:color w:val="000000"/>
                <w:sz w:val="20"/>
                <w:szCs w:val="20"/>
              </w:rPr>
            </w:pPr>
            <w:r w:rsidRPr="00E906AB">
              <w:rPr>
                <w:rFonts w:ascii="Trebuchet MS" w:eastAsia="Times New Roman" w:hAnsi="Trebuchet MS" w:cs="Calibri"/>
                <w:color w:val="000000"/>
                <w:sz w:val="20"/>
                <w:szCs w:val="20"/>
                <w:lang w:eastAsia="ru-RU"/>
              </w:rPr>
              <w:t>―</w:t>
            </w:r>
          </w:p>
        </w:tc>
        <w:tc>
          <w:tcPr>
            <w:tcW w:w="891" w:type="pct"/>
            <w:shd w:val="clear" w:color="auto" w:fill="auto"/>
          </w:tcPr>
          <w:p w14:paraId="73C09E10" w14:textId="77777777" w:rsidR="006B7A71" w:rsidRPr="006C05C5" w:rsidRDefault="006B7A71" w:rsidP="00502FBB">
            <w:pPr>
              <w:spacing w:after="0" w:line="240" w:lineRule="auto"/>
              <w:jc w:val="center"/>
              <w:rPr>
                <w:rFonts w:ascii="Trebuchet MS" w:hAnsi="Trebuchet MS"/>
                <w:color w:val="000000"/>
                <w:sz w:val="20"/>
                <w:szCs w:val="20"/>
              </w:rPr>
            </w:pPr>
            <w:r w:rsidRPr="00E906AB">
              <w:rPr>
                <w:rFonts w:ascii="Trebuchet MS" w:eastAsia="Times New Roman" w:hAnsi="Trebuchet MS" w:cs="Calibri"/>
                <w:color w:val="000000"/>
                <w:sz w:val="20"/>
                <w:szCs w:val="20"/>
                <w:lang w:eastAsia="ru-RU"/>
              </w:rPr>
              <w:t>―</w:t>
            </w:r>
          </w:p>
        </w:tc>
      </w:tr>
    </w:tbl>
    <w:p w14:paraId="2FABDE39" w14:textId="77777777" w:rsidR="006B7A71" w:rsidRDefault="006B7A71" w:rsidP="006B7A71">
      <w:pPr>
        <w:spacing w:before="60" w:after="0" w:line="276" w:lineRule="auto"/>
        <w:jc w:val="both"/>
        <w:rPr>
          <w:rFonts w:ascii="Trebuchet MS" w:eastAsia="Times New Roman" w:hAnsi="Trebuchet MS" w:cs="Calibri"/>
          <w:color w:val="000000"/>
          <w:sz w:val="20"/>
          <w:szCs w:val="20"/>
          <w:lang w:eastAsia="ru-RU"/>
        </w:rPr>
      </w:pPr>
      <w:r w:rsidRPr="00E7761B">
        <w:rPr>
          <w:rFonts w:ascii="Trebuchet MS" w:eastAsia="Times New Roman" w:hAnsi="Trebuchet MS" w:cs="Calibri"/>
          <w:b/>
          <w:bCs/>
          <w:color w:val="000000"/>
          <w:sz w:val="20"/>
          <w:szCs w:val="20"/>
          <w:lang w:eastAsia="ru-RU"/>
        </w:rPr>
        <w:t>Примечание:</w:t>
      </w:r>
      <w:r>
        <w:rPr>
          <w:rFonts w:ascii="Trebuchet MS" w:eastAsia="Times New Roman" w:hAnsi="Trebuchet MS" w:cs="Calibri"/>
          <w:color w:val="000000"/>
          <w:sz w:val="20"/>
          <w:szCs w:val="20"/>
          <w:lang w:eastAsia="ru-RU"/>
        </w:rPr>
        <w:t xml:space="preserve"> * - подлежит уточнению по итогам ввода газовых блочно-модульных котельных в эксплуатацию.</w:t>
      </w:r>
    </w:p>
    <w:p w14:paraId="5FFB91C5" w14:textId="6269BC34" w:rsidR="000651AC" w:rsidRPr="00576C7D" w:rsidRDefault="00FC0E2A" w:rsidP="00CD6925">
      <w:pPr>
        <w:autoSpaceDE w:val="0"/>
        <w:autoSpaceDN w:val="0"/>
        <w:adjustRightInd w:val="0"/>
        <w:spacing w:before="120" w:after="0" w:line="276" w:lineRule="auto"/>
        <w:ind w:firstLine="425"/>
        <w:jc w:val="both"/>
        <w:rPr>
          <w:rFonts w:ascii="Trebuchet MS" w:eastAsia="Times New Roman" w:hAnsi="Trebuchet MS" w:cs="Times New Roman"/>
          <w:lang w:eastAsia="ru-RU"/>
        </w:rPr>
      </w:pPr>
      <w:r w:rsidRPr="00576C7D">
        <w:rPr>
          <w:rFonts w:ascii="Trebuchet MS" w:eastAsia="Times New Roman" w:hAnsi="Trebuchet MS" w:cs="Times New Roman"/>
          <w:lang w:eastAsia="ru-RU"/>
        </w:rPr>
        <w:t xml:space="preserve">Информация </w:t>
      </w:r>
      <w:r w:rsidR="00576C7D" w:rsidRPr="00576C7D">
        <w:rPr>
          <w:rFonts w:ascii="Trebuchet MS" w:eastAsia="Times New Roman" w:hAnsi="Trebuchet MS" w:cs="Times New Roman"/>
          <w:lang w:eastAsia="ru-RU"/>
        </w:rPr>
        <w:t>о существующих и перспективных балансах производительности водоподготовительных установок</w:t>
      </w:r>
      <w:r w:rsidRPr="00576C7D">
        <w:rPr>
          <w:rFonts w:ascii="Trebuchet MS" w:eastAsia="Times New Roman" w:hAnsi="Trebuchet MS" w:cs="Times New Roman"/>
          <w:lang w:eastAsia="ru-RU"/>
        </w:rPr>
        <w:t xml:space="preserve"> и потерь теплоносителя приведена в таблице 3.1.</w:t>
      </w:r>
      <w:r w:rsidR="00CD6925">
        <w:rPr>
          <w:rFonts w:ascii="Trebuchet MS" w:eastAsia="Times New Roman" w:hAnsi="Trebuchet MS" w:cs="Times New Roman"/>
          <w:lang w:eastAsia="ru-RU"/>
        </w:rPr>
        <w:t>2</w:t>
      </w:r>
      <w:r w:rsidR="004A4021">
        <w:rPr>
          <w:rFonts w:ascii="Trebuchet MS" w:eastAsia="Times New Roman" w:hAnsi="Trebuchet MS" w:cs="Times New Roman"/>
          <w:lang w:eastAsia="ru-RU"/>
        </w:rPr>
        <w:t>.</w:t>
      </w:r>
    </w:p>
    <w:p w14:paraId="76BCF1BC" w14:textId="77777777" w:rsidR="005F1A14" w:rsidRDefault="005F1A14" w:rsidP="003846A4">
      <w:pPr>
        <w:autoSpaceDE w:val="0"/>
        <w:autoSpaceDN w:val="0"/>
        <w:adjustRightInd w:val="0"/>
        <w:spacing w:after="0" w:line="276" w:lineRule="auto"/>
        <w:jc w:val="both"/>
        <w:rPr>
          <w:rFonts w:ascii="Trebuchet MS" w:eastAsia="Times New Roman" w:hAnsi="Trebuchet MS" w:cs="Times New Roman"/>
          <w:b/>
          <w:lang w:eastAsia="ru-RU"/>
        </w:rPr>
      </w:pPr>
    </w:p>
    <w:p w14:paraId="4992C0B1" w14:textId="77777777" w:rsidR="005F1A14" w:rsidRPr="00FF2E78" w:rsidRDefault="005F1A14" w:rsidP="00576C7D">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49" w:name="_Toc199510682"/>
      <w:r w:rsidRPr="00FF2E78">
        <w:rPr>
          <w:rFonts w:ascii="Trebuchet MS" w:eastAsia="Times New Roman" w:hAnsi="Trebuchet MS" w:cs="Times New Roman"/>
          <w:b/>
          <w:lang w:eastAsia="ru-RU"/>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9"/>
    </w:p>
    <w:p w14:paraId="1DF728D5" w14:textId="13523D62" w:rsidR="005F1A14" w:rsidRPr="00576C7D" w:rsidRDefault="00576C7D" w:rsidP="005F1A14">
      <w:pPr>
        <w:autoSpaceDE w:val="0"/>
        <w:autoSpaceDN w:val="0"/>
        <w:adjustRightInd w:val="0"/>
        <w:spacing w:after="0" w:line="276" w:lineRule="auto"/>
        <w:ind w:firstLine="567"/>
        <w:jc w:val="both"/>
        <w:rPr>
          <w:rFonts w:ascii="Trebuchet MS" w:eastAsia="Times New Roman" w:hAnsi="Trebuchet MS" w:cs="Times New Roman"/>
          <w:spacing w:val="-5"/>
        </w:rPr>
      </w:pPr>
      <w:r w:rsidRPr="00576C7D">
        <w:rPr>
          <w:rFonts w:ascii="Trebuchet MS" w:eastAsia="Times New Roman" w:hAnsi="Trebuchet MS" w:cs="Times New Roman"/>
          <w:spacing w:val="-5"/>
        </w:rPr>
        <w:t>В соответствии с п. 6.22 СП 124.13330.2012 «Тепловые сети» для открытых и закрытых систем теплоснабжения должна предусматриваться дополнительно аварийная подпитка, расход которой принимается в количестве 2 % среднегодового объема воды в тепловой сети и присоединенных системах теплоснабжения.</w:t>
      </w:r>
    </w:p>
    <w:p w14:paraId="13B635EA" w14:textId="6B4D3646" w:rsidR="00FC0E2A" w:rsidRPr="00576C7D" w:rsidRDefault="005F1A14" w:rsidP="00576C7D">
      <w:pPr>
        <w:autoSpaceDE w:val="0"/>
        <w:autoSpaceDN w:val="0"/>
        <w:adjustRightInd w:val="0"/>
        <w:spacing w:after="0" w:line="276" w:lineRule="auto"/>
        <w:ind w:firstLine="567"/>
        <w:jc w:val="both"/>
        <w:rPr>
          <w:rFonts w:ascii="Trebuchet MS" w:hAnsi="Trebuchet MS" w:cs="Times New Roman"/>
        </w:rPr>
      </w:pPr>
      <w:r w:rsidRPr="00576C7D">
        <w:rPr>
          <w:rFonts w:ascii="Trebuchet MS" w:eastAsia="Times New Roman" w:hAnsi="Trebuchet MS" w:cs="Times New Roman"/>
          <w:spacing w:val="-5"/>
        </w:rPr>
        <w:t>Информация о работе водоподготовительных установок в аварийных режимах работы представлена в таблице 3.1.</w:t>
      </w:r>
      <w:r w:rsidR="00CD6925">
        <w:rPr>
          <w:rFonts w:ascii="Trebuchet MS" w:eastAsia="Times New Roman" w:hAnsi="Trebuchet MS" w:cs="Times New Roman"/>
          <w:spacing w:val="-5"/>
        </w:rPr>
        <w:t>2</w:t>
      </w:r>
      <w:r w:rsidR="004A4021">
        <w:rPr>
          <w:rFonts w:ascii="Trebuchet MS" w:eastAsia="Times New Roman" w:hAnsi="Trebuchet MS" w:cs="Times New Roman"/>
          <w:spacing w:val="-5"/>
        </w:rPr>
        <w:t xml:space="preserve">. </w:t>
      </w:r>
      <w:r w:rsidR="00FC0E2A" w:rsidRPr="00576C7D">
        <w:rPr>
          <w:rFonts w:ascii="Trebuchet MS" w:hAnsi="Trebuchet MS" w:cs="Times New Roman"/>
        </w:rPr>
        <w:t>Резерв ВПУ определен на основе максимальной производительности ВПУ и объёма авариной подпитки тепловой сети.</w:t>
      </w:r>
    </w:p>
    <w:p w14:paraId="71C8294C" w14:textId="77777777" w:rsidR="004A4021" w:rsidRDefault="004A4021" w:rsidP="00F544A3">
      <w:pPr>
        <w:spacing w:after="0" w:line="276" w:lineRule="auto"/>
        <w:jc w:val="both"/>
        <w:rPr>
          <w:rFonts w:ascii="Trebuchet MS" w:eastAsia="Times New Roman" w:hAnsi="Trebuchet MS" w:cs="Times New Roman"/>
          <w:b/>
          <w:bCs/>
          <w:lang w:eastAsia="ru-RU"/>
        </w:rPr>
        <w:sectPr w:rsidR="004A4021" w:rsidSect="00DB4CDD">
          <w:pgSz w:w="11906" w:h="16838"/>
          <w:pgMar w:top="1134" w:right="851" w:bottom="1134" w:left="1134" w:header="454" w:footer="454" w:gutter="0"/>
          <w:cols w:space="708"/>
          <w:docGrid w:linePitch="360"/>
        </w:sectPr>
      </w:pPr>
    </w:p>
    <w:p w14:paraId="72D52B8B" w14:textId="6D132A3D" w:rsidR="004A4021" w:rsidRPr="006B7A71" w:rsidRDefault="00F544A3" w:rsidP="006B7A71">
      <w:pPr>
        <w:spacing w:after="0" w:line="276" w:lineRule="auto"/>
        <w:jc w:val="both"/>
        <w:rPr>
          <w:rFonts w:ascii="Trebuchet MS" w:eastAsia="Times New Roman" w:hAnsi="Trebuchet MS" w:cs="Times New Roman"/>
          <w:b/>
          <w:bCs/>
          <w:lang w:eastAsia="ru-RU"/>
        </w:rPr>
      </w:pPr>
      <w:r w:rsidRPr="00CD6925">
        <w:rPr>
          <w:rFonts w:ascii="Trebuchet MS" w:eastAsia="Times New Roman" w:hAnsi="Trebuchet MS" w:cs="Times New Roman"/>
          <w:b/>
          <w:bCs/>
          <w:lang w:eastAsia="ru-RU"/>
        </w:rPr>
        <w:lastRenderedPageBreak/>
        <w:t>Таблица 3.1.</w:t>
      </w:r>
      <w:r w:rsidR="00CD6925" w:rsidRPr="00CD6925">
        <w:rPr>
          <w:rFonts w:ascii="Trebuchet MS" w:eastAsia="Times New Roman" w:hAnsi="Trebuchet MS" w:cs="Times New Roman"/>
          <w:b/>
          <w:bCs/>
          <w:lang w:eastAsia="ru-RU"/>
        </w:rPr>
        <w:t>2</w:t>
      </w:r>
      <w:r w:rsidRPr="00CD6925">
        <w:rPr>
          <w:rFonts w:ascii="Trebuchet MS" w:eastAsia="Times New Roman" w:hAnsi="Trebuchet MS" w:cs="Times New Roman"/>
          <w:b/>
          <w:bCs/>
          <w:lang w:eastAsia="ru-RU"/>
        </w:rPr>
        <w:t xml:space="preserve"> – </w:t>
      </w:r>
      <w:r w:rsidR="00357A33">
        <w:rPr>
          <w:rFonts w:ascii="Trebuchet MS" w:eastAsia="Times New Roman" w:hAnsi="Trebuchet MS" w:cs="Times New Roman"/>
          <w:b/>
          <w:bCs/>
          <w:lang w:eastAsia="ru-RU"/>
        </w:rPr>
        <w:t>Фактический</w:t>
      </w:r>
      <w:r w:rsidRPr="00CD6925">
        <w:rPr>
          <w:rFonts w:ascii="Trebuchet MS" w:eastAsia="Times New Roman" w:hAnsi="Trebuchet MS" w:cs="Times New Roman"/>
          <w:b/>
          <w:bCs/>
          <w:lang w:eastAsia="ru-RU"/>
        </w:rPr>
        <w:t xml:space="preserve"> и перспективный баланс производительности ВПУ на подпитку тепловой сети котельных </w:t>
      </w:r>
      <w:r w:rsidR="00CB6C49" w:rsidRPr="00CD6925">
        <w:rPr>
          <w:rFonts w:ascii="Trebuchet MS" w:eastAsia="Times New Roman" w:hAnsi="Trebuchet MS" w:cs="Times New Roman"/>
          <w:b/>
          <w:bCs/>
          <w:lang w:eastAsia="ru-RU"/>
        </w:rPr>
        <w:t>Краснохолмского</w:t>
      </w:r>
      <w:r w:rsidRPr="00CD6925">
        <w:rPr>
          <w:rFonts w:ascii="Trebuchet MS" w:eastAsia="Times New Roman" w:hAnsi="Trebuchet MS" w:cs="Times New Roman"/>
          <w:b/>
          <w:bCs/>
          <w:lang w:eastAsia="ru-RU"/>
        </w:rPr>
        <w:t xml:space="preserve">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3"/>
        <w:gridCol w:w="1169"/>
        <w:gridCol w:w="1170"/>
        <w:gridCol w:w="1170"/>
        <w:gridCol w:w="1170"/>
        <w:gridCol w:w="1170"/>
        <w:gridCol w:w="1170"/>
        <w:gridCol w:w="1170"/>
        <w:gridCol w:w="1170"/>
        <w:gridCol w:w="1170"/>
      </w:tblGrid>
      <w:tr w:rsidR="006B7A71" w:rsidRPr="00AB6EFD" w14:paraId="2A81F513" w14:textId="77777777" w:rsidTr="00502FBB">
        <w:trPr>
          <w:trHeight w:val="20"/>
          <w:tblHeader/>
        </w:trPr>
        <w:tc>
          <w:tcPr>
            <w:tcW w:w="1571" w:type="pct"/>
            <w:shd w:val="clear" w:color="000000" w:fill="CCFF99"/>
            <w:vAlign w:val="center"/>
            <w:hideMark/>
          </w:tcPr>
          <w:p w14:paraId="76F4629D" w14:textId="77777777" w:rsidR="006B7A71" w:rsidRPr="00AB6EFD" w:rsidRDefault="006B7A71" w:rsidP="00502FBB">
            <w:pPr>
              <w:spacing w:after="0" w:line="240" w:lineRule="auto"/>
              <w:jc w:val="center"/>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Наименование параметра</w:t>
            </w:r>
          </w:p>
        </w:tc>
        <w:tc>
          <w:tcPr>
            <w:tcW w:w="381" w:type="pct"/>
            <w:shd w:val="clear" w:color="000000" w:fill="CCFF99"/>
            <w:vAlign w:val="center"/>
            <w:hideMark/>
          </w:tcPr>
          <w:p w14:paraId="18780943" w14:textId="77777777" w:rsidR="006B7A71" w:rsidRPr="00AB6EFD" w:rsidRDefault="006B7A71" w:rsidP="00502FBB">
            <w:pPr>
              <w:spacing w:after="0" w:line="240" w:lineRule="auto"/>
              <w:jc w:val="center"/>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2022 г. (факт)</w:t>
            </w:r>
          </w:p>
        </w:tc>
        <w:tc>
          <w:tcPr>
            <w:tcW w:w="381" w:type="pct"/>
            <w:shd w:val="clear" w:color="000000" w:fill="CCFF99"/>
            <w:vAlign w:val="center"/>
            <w:hideMark/>
          </w:tcPr>
          <w:p w14:paraId="50081C4A" w14:textId="77777777" w:rsidR="006B7A71" w:rsidRPr="00AB6EFD" w:rsidRDefault="006B7A71" w:rsidP="00502FBB">
            <w:pPr>
              <w:spacing w:after="0" w:line="240" w:lineRule="auto"/>
              <w:jc w:val="center"/>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2023 г. (факт)</w:t>
            </w:r>
          </w:p>
        </w:tc>
        <w:tc>
          <w:tcPr>
            <w:tcW w:w="381" w:type="pct"/>
            <w:shd w:val="clear" w:color="000000" w:fill="CCFF99"/>
            <w:vAlign w:val="center"/>
            <w:hideMark/>
          </w:tcPr>
          <w:p w14:paraId="623231A0" w14:textId="77777777" w:rsidR="006B7A71" w:rsidRPr="00AB6EFD" w:rsidRDefault="006B7A71" w:rsidP="00502FBB">
            <w:pPr>
              <w:spacing w:after="0" w:line="240" w:lineRule="auto"/>
              <w:jc w:val="center"/>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2024 г.</w:t>
            </w:r>
            <w:r>
              <w:rPr>
                <w:rFonts w:ascii="Trebuchet MS" w:eastAsia="Times New Roman" w:hAnsi="Trebuchet MS" w:cs="Calibri"/>
                <w:b/>
                <w:bCs/>
                <w:color w:val="000000"/>
                <w:sz w:val="20"/>
                <w:szCs w:val="20"/>
                <w:lang w:eastAsia="ru-RU"/>
              </w:rPr>
              <w:t xml:space="preserve"> (факт)</w:t>
            </w:r>
          </w:p>
        </w:tc>
        <w:tc>
          <w:tcPr>
            <w:tcW w:w="381" w:type="pct"/>
            <w:shd w:val="clear" w:color="000000" w:fill="CCFF99"/>
            <w:vAlign w:val="center"/>
            <w:hideMark/>
          </w:tcPr>
          <w:p w14:paraId="3AA6B2CC" w14:textId="77777777" w:rsidR="006B7A71" w:rsidRPr="00AB6EFD" w:rsidRDefault="006B7A71" w:rsidP="00502FBB">
            <w:pPr>
              <w:spacing w:after="0" w:line="240" w:lineRule="auto"/>
              <w:jc w:val="center"/>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2025 г.</w:t>
            </w:r>
          </w:p>
        </w:tc>
        <w:tc>
          <w:tcPr>
            <w:tcW w:w="381" w:type="pct"/>
            <w:shd w:val="clear" w:color="000000" w:fill="CCFF99"/>
            <w:vAlign w:val="center"/>
            <w:hideMark/>
          </w:tcPr>
          <w:p w14:paraId="282616A0" w14:textId="77777777" w:rsidR="006B7A71" w:rsidRPr="00AB6EFD" w:rsidRDefault="006B7A71" w:rsidP="00502FBB">
            <w:pPr>
              <w:spacing w:after="0" w:line="240" w:lineRule="auto"/>
              <w:jc w:val="center"/>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2026 г.</w:t>
            </w:r>
          </w:p>
        </w:tc>
        <w:tc>
          <w:tcPr>
            <w:tcW w:w="381" w:type="pct"/>
            <w:shd w:val="clear" w:color="000000" w:fill="CCFF99"/>
            <w:vAlign w:val="center"/>
            <w:hideMark/>
          </w:tcPr>
          <w:p w14:paraId="583EBBC9" w14:textId="77777777" w:rsidR="006B7A71" w:rsidRPr="00AB6EFD" w:rsidRDefault="006B7A71" w:rsidP="00502FBB">
            <w:pPr>
              <w:spacing w:after="0" w:line="240" w:lineRule="auto"/>
              <w:jc w:val="center"/>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2027 г.</w:t>
            </w:r>
          </w:p>
        </w:tc>
        <w:tc>
          <w:tcPr>
            <w:tcW w:w="381" w:type="pct"/>
            <w:shd w:val="clear" w:color="000000" w:fill="CCFF99"/>
            <w:vAlign w:val="center"/>
            <w:hideMark/>
          </w:tcPr>
          <w:p w14:paraId="79B6E8AE" w14:textId="77777777" w:rsidR="006B7A71" w:rsidRPr="00AB6EFD" w:rsidRDefault="006B7A71" w:rsidP="00502FBB">
            <w:pPr>
              <w:spacing w:after="0" w:line="240" w:lineRule="auto"/>
              <w:jc w:val="center"/>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2028 г.</w:t>
            </w:r>
          </w:p>
        </w:tc>
        <w:tc>
          <w:tcPr>
            <w:tcW w:w="381" w:type="pct"/>
            <w:shd w:val="clear" w:color="000000" w:fill="CCFF99"/>
            <w:vAlign w:val="center"/>
            <w:hideMark/>
          </w:tcPr>
          <w:p w14:paraId="7909532B" w14:textId="77777777" w:rsidR="006B7A71" w:rsidRPr="00AB6EFD" w:rsidRDefault="006B7A71" w:rsidP="00502FBB">
            <w:pPr>
              <w:spacing w:after="0" w:line="240" w:lineRule="auto"/>
              <w:jc w:val="center"/>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2029 г.</w:t>
            </w:r>
          </w:p>
        </w:tc>
        <w:tc>
          <w:tcPr>
            <w:tcW w:w="381" w:type="pct"/>
            <w:shd w:val="clear" w:color="000000" w:fill="CCFF99"/>
            <w:vAlign w:val="center"/>
            <w:hideMark/>
          </w:tcPr>
          <w:p w14:paraId="75C8917A" w14:textId="77777777" w:rsidR="006B7A71" w:rsidRPr="00AB6EFD" w:rsidRDefault="006B7A71" w:rsidP="00502FBB">
            <w:pPr>
              <w:spacing w:after="0" w:line="240" w:lineRule="auto"/>
              <w:jc w:val="center"/>
              <w:rPr>
                <w:rFonts w:ascii="Trebuchet MS" w:eastAsia="Times New Roman" w:hAnsi="Trebuchet MS" w:cs="Calibri"/>
                <w:b/>
                <w:bCs/>
                <w:color w:val="000000"/>
                <w:sz w:val="20"/>
                <w:szCs w:val="20"/>
                <w:lang w:eastAsia="ru-RU"/>
              </w:rPr>
            </w:pPr>
            <w:proofErr w:type="gramStart"/>
            <w:r w:rsidRPr="00AB6EFD">
              <w:rPr>
                <w:rFonts w:ascii="Trebuchet MS" w:eastAsia="Times New Roman" w:hAnsi="Trebuchet MS" w:cs="Calibri"/>
                <w:b/>
                <w:bCs/>
                <w:color w:val="000000"/>
                <w:sz w:val="20"/>
                <w:szCs w:val="20"/>
                <w:lang w:eastAsia="ru-RU"/>
              </w:rPr>
              <w:t>2030 - 2034</w:t>
            </w:r>
            <w:proofErr w:type="gramEnd"/>
            <w:r w:rsidRPr="00AB6EFD">
              <w:rPr>
                <w:rFonts w:ascii="Trebuchet MS" w:eastAsia="Times New Roman" w:hAnsi="Trebuchet MS" w:cs="Calibri"/>
                <w:b/>
                <w:bCs/>
                <w:color w:val="000000"/>
                <w:sz w:val="20"/>
                <w:szCs w:val="20"/>
                <w:lang w:eastAsia="ru-RU"/>
              </w:rPr>
              <w:t xml:space="preserve"> гг.</w:t>
            </w:r>
          </w:p>
        </w:tc>
      </w:tr>
      <w:tr w:rsidR="006B7A71" w:rsidRPr="00AB6EFD" w14:paraId="5F78A59C" w14:textId="77777777" w:rsidTr="00357A33">
        <w:trPr>
          <w:trHeight w:val="419"/>
        </w:trPr>
        <w:tc>
          <w:tcPr>
            <w:tcW w:w="5000" w:type="pct"/>
            <w:gridSpan w:val="10"/>
            <w:shd w:val="clear" w:color="000000" w:fill="FFFF99"/>
            <w:noWrap/>
            <w:vAlign w:val="center"/>
            <w:hideMark/>
          </w:tcPr>
          <w:p w14:paraId="56A3A834" w14:textId="77777777" w:rsidR="006B7A71" w:rsidRPr="00AB6EFD" w:rsidRDefault="006B7A71" w:rsidP="00502FBB">
            <w:pPr>
              <w:spacing w:after="0" w:line="240" w:lineRule="auto"/>
              <w:jc w:val="center"/>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Краснохолмский муниципальный округ</w:t>
            </w:r>
          </w:p>
        </w:tc>
      </w:tr>
      <w:tr w:rsidR="006B7A71" w:rsidRPr="00AB6EFD" w14:paraId="26CEBB2A" w14:textId="77777777" w:rsidTr="00502FBB">
        <w:trPr>
          <w:trHeight w:val="20"/>
        </w:trPr>
        <w:tc>
          <w:tcPr>
            <w:tcW w:w="1571" w:type="pct"/>
            <w:shd w:val="clear" w:color="auto" w:fill="auto"/>
            <w:vAlign w:val="center"/>
            <w:hideMark/>
          </w:tcPr>
          <w:p w14:paraId="32763FE4"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Производительность ВПУ, т/ч</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7D7DEF15"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9EFF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8A46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73DE2"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11,4</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DF1BA"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11,4</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F324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11,4</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7BE9A"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12,8</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815BB"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12,8</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65D1B"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12,8</w:t>
            </w:r>
          </w:p>
        </w:tc>
      </w:tr>
      <w:tr w:rsidR="006B7A71" w:rsidRPr="00AB6EFD" w14:paraId="186D55BC" w14:textId="77777777" w:rsidTr="00502FBB">
        <w:trPr>
          <w:trHeight w:val="20"/>
        </w:trPr>
        <w:tc>
          <w:tcPr>
            <w:tcW w:w="1571" w:type="pct"/>
            <w:shd w:val="clear" w:color="auto" w:fill="auto"/>
            <w:vAlign w:val="center"/>
            <w:hideMark/>
          </w:tcPr>
          <w:p w14:paraId="63EEF261"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60D54EF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0,573</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2A6B4"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0,573</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22CD9"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0,573</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F3236"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0,573</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60FFF"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0,573</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073F8"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0,573</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DABC2"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0,573</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33A4B"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0,573</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04328"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0,573</w:t>
            </w:r>
          </w:p>
        </w:tc>
      </w:tr>
      <w:tr w:rsidR="006B7A71" w:rsidRPr="00AB6EFD" w14:paraId="7B34C4AD" w14:textId="77777777" w:rsidTr="00502FBB">
        <w:trPr>
          <w:trHeight w:val="20"/>
        </w:trPr>
        <w:tc>
          <w:tcPr>
            <w:tcW w:w="1571" w:type="pct"/>
            <w:shd w:val="clear" w:color="auto" w:fill="auto"/>
            <w:vAlign w:val="center"/>
            <w:hideMark/>
          </w:tcPr>
          <w:p w14:paraId="357EDF0B"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Нормативные утечки теплоносителя, т/ч</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5F3F895A"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0,234</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5322A"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0,234</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2416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0,234</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33B6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0,234</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B6A84"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0,234</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1F9F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0,234</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FFC94"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0,234</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9B744"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0,234</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8B56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0,234</w:t>
            </w:r>
          </w:p>
        </w:tc>
      </w:tr>
      <w:tr w:rsidR="006B7A71" w:rsidRPr="00AB6EFD" w14:paraId="1D25EAE8" w14:textId="77777777" w:rsidTr="00502FBB">
        <w:trPr>
          <w:trHeight w:val="20"/>
        </w:trPr>
        <w:tc>
          <w:tcPr>
            <w:tcW w:w="1571" w:type="pct"/>
            <w:shd w:val="clear" w:color="auto" w:fill="auto"/>
            <w:vAlign w:val="center"/>
            <w:hideMark/>
          </w:tcPr>
          <w:p w14:paraId="326A15E3"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Объем аварийной подпитки, т/ч</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2AD674D1"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1,870</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C371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1,870</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B2E6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1,870</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0CBB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1,870</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4E619"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1,870</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C0C8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1,870</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85F05"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1,870</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21875"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1,870</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131F2"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1,870</w:t>
            </w:r>
          </w:p>
        </w:tc>
      </w:tr>
      <w:tr w:rsidR="006B7A71" w:rsidRPr="00AB6EFD" w14:paraId="17C84078" w14:textId="77777777" w:rsidTr="00502FBB">
        <w:trPr>
          <w:trHeight w:val="20"/>
        </w:trPr>
        <w:tc>
          <w:tcPr>
            <w:tcW w:w="1571" w:type="pct"/>
            <w:shd w:val="clear" w:color="000000" w:fill="FCE4D6"/>
            <w:vAlign w:val="center"/>
            <w:hideMark/>
          </w:tcPr>
          <w:p w14:paraId="52B17F87"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Резерв (+)/дефицит (-) ВПУ, т/ч</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7E762F3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6FD39C7"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B9E4C28"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2DC4B3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9,946</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83F192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9,946</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7B5F87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9,946</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B0ABA22"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10,930</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593ABA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10,930</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D2DF977"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10,930</w:t>
            </w:r>
          </w:p>
        </w:tc>
      </w:tr>
      <w:tr w:rsidR="006B7A71" w:rsidRPr="00AB6EFD" w14:paraId="2E77CC1F" w14:textId="77777777" w:rsidTr="00502FBB">
        <w:trPr>
          <w:trHeight w:val="20"/>
        </w:trPr>
        <w:tc>
          <w:tcPr>
            <w:tcW w:w="1571" w:type="pct"/>
            <w:shd w:val="clear" w:color="000000" w:fill="FCE4D6"/>
            <w:vAlign w:val="center"/>
            <w:hideMark/>
          </w:tcPr>
          <w:p w14:paraId="785E0758"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Доля резерва, %</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4A4CAD4F"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AA190BA"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33A3864"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B9221E2"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87</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02A8E82"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87</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BA9B59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87</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8A7593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85</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71562A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85</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A77515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85</w:t>
            </w:r>
          </w:p>
        </w:tc>
      </w:tr>
      <w:tr w:rsidR="006B7A71" w:rsidRPr="00AB6EFD" w14:paraId="0903F29C" w14:textId="77777777" w:rsidTr="00502FBB">
        <w:trPr>
          <w:trHeight w:val="277"/>
        </w:trPr>
        <w:tc>
          <w:tcPr>
            <w:tcW w:w="1571" w:type="pct"/>
            <w:shd w:val="clear" w:color="000000" w:fill="BDD7EE"/>
            <w:vAlign w:val="center"/>
            <w:hideMark/>
          </w:tcPr>
          <w:p w14:paraId="44DE9B7A" w14:textId="77777777" w:rsidR="006B7A71" w:rsidRPr="00AB6EFD" w:rsidRDefault="006B7A71" w:rsidP="00502FBB">
            <w:pPr>
              <w:spacing w:after="0" w:line="240" w:lineRule="auto"/>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Котельная ул. Красноармейская, д.27</w:t>
            </w:r>
          </w:p>
        </w:tc>
        <w:tc>
          <w:tcPr>
            <w:tcW w:w="381" w:type="pct"/>
            <w:shd w:val="clear" w:color="000000" w:fill="BDD7EE"/>
            <w:vAlign w:val="center"/>
            <w:hideMark/>
          </w:tcPr>
          <w:p w14:paraId="2AFF6579" w14:textId="77777777" w:rsidR="006B7A71" w:rsidRPr="00DA4310" w:rsidRDefault="006B7A71" w:rsidP="00502FBB">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22E497BE" w14:textId="77777777" w:rsidR="006B7A71" w:rsidRPr="00DA4310" w:rsidRDefault="006B7A71" w:rsidP="00502FBB">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369E241F" w14:textId="77777777" w:rsidR="006B7A71" w:rsidRPr="00DA4310" w:rsidRDefault="006B7A71" w:rsidP="00502FBB">
            <w:pPr>
              <w:spacing w:after="0" w:line="240" w:lineRule="auto"/>
              <w:jc w:val="center"/>
              <w:rPr>
                <w:rFonts w:ascii="Trebuchet MS" w:eastAsia="Times New Roman" w:hAnsi="Trebuchet MS" w:cs="Calibri"/>
                <w:b/>
                <w:bCs/>
                <w:color w:val="000000"/>
                <w:sz w:val="20"/>
                <w:szCs w:val="20"/>
                <w:lang w:eastAsia="ru-RU"/>
              </w:rPr>
            </w:pPr>
          </w:p>
        </w:tc>
        <w:tc>
          <w:tcPr>
            <w:tcW w:w="2286" w:type="pct"/>
            <w:gridSpan w:val="6"/>
            <w:shd w:val="clear" w:color="auto" w:fill="FFCC99"/>
            <w:vAlign w:val="center"/>
            <w:hideMark/>
          </w:tcPr>
          <w:p w14:paraId="6BDC99C4" w14:textId="77777777" w:rsidR="006B7A71" w:rsidRPr="00DA4310" w:rsidRDefault="006B7A71" w:rsidP="00502FBB">
            <w:pPr>
              <w:spacing w:after="0" w:line="240" w:lineRule="auto"/>
              <w:rPr>
                <w:rFonts w:ascii="Trebuchet MS" w:eastAsia="Times New Roman" w:hAnsi="Trebuchet MS" w:cs="Calibri"/>
                <w:b/>
                <w:bCs/>
                <w:color w:val="000000"/>
                <w:sz w:val="20"/>
                <w:szCs w:val="20"/>
                <w:lang w:eastAsia="ru-RU"/>
              </w:rPr>
            </w:pPr>
            <w:r w:rsidRPr="00DA4310">
              <w:rPr>
                <w:rFonts w:ascii="Trebuchet MS" w:eastAsia="Times New Roman" w:hAnsi="Trebuchet MS" w:cs="Calibri"/>
                <w:b/>
                <w:bCs/>
                <w:color w:val="000000"/>
                <w:sz w:val="20"/>
                <w:szCs w:val="20"/>
                <w:lang w:eastAsia="ru-RU"/>
              </w:rPr>
              <w:t>БМК ул. Красноармейская, д.27</w:t>
            </w:r>
          </w:p>
        </w:tc>
      </w:tr>
      <w:tr w:rsidR="006B7A71" w:rsidRPr="00AB6EFD" w14:paraId="24C831C7" w14:textId="77777777" w:rsidTr="00502FBB">
        <w:trPr>
          <w:trHeight w:val="20"/>
        </w:trPr>
        <w:tc>
          <w:tcPr>
            <w:tcW w:w="1571" w:type="pct"/>
            <w:shd w:val="clear" w:color="auto" w:fill="auto"/>
            <w:vAlign w:val="center"/>
            <w:hideMark/>
          </w:tcPr>
          <w:p w14:paraId="777F0EA1"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Производительность ВПУ,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60612D06"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0926CF"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228EB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C8FEAF"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DF4614"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906A8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544B5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D9F65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CCE709"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w:t>
            </w:r>
          </w:p>
        </w:tc>
      </w:tr>
      <w:tr w:rsidR="006B7A71" w:rsidRPr="00AB6EFD" w14:paraId="20E616D6" w14:textId="77777777" w:rsidTr="00502FBB">
        <w:trPr>
          <w:trHeight w:val="20"/>
        </w:trPr>
        <w:tc>
          <w:tcPr>
            <w:tcW w:w="1571" w:type="pct"/>
            <w:shd w:val="clear" w:color="auto" w:fill="auto"/>
            <w:vAlign w:val="center"/>
            <w:hideMark/>
          </w:tcPr>
          <w:p w14:paraId="2F2A77DC"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0B45013A"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0,068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4CBA6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0,068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98D5D2"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0,068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4F9442"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0,068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F77FF1"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0,068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F423D5"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0,068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0F6FB4"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0,068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3D379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0,068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8B5919"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0,068</w:t>
            </w:r>
          </w:p>
        </w:tc>
      </w:tr>
      <w:tr w:rsidR="006B7A71" w:rsidRPr="00AB6EFD" w14:paraId="68C18599" w14:textId="77777777" w:rsidTr="00502FBB">
        <w:trPr>
          <w:trHeight w:val="20"/>
        </w:trPr>
        <w:tc>
          <w:tcPr>
            <w:tcW w:w="1571" w:type="pct"/>
            <w:shd w:val="clear" w:color="auto" w:fill="auto"/>
            <w:vAlign w:val="center"/>
            <w:hideMark/>
          </w:tcPr>
          <w:p w14:paraId="3606C1DF"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Нормативные утечки теплоносителя,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3C484F58"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0,019</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18B9D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0,019</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9D280A"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0,019</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1612C6"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0,019</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DB1B9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0,019</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BEF5C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0,019</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E8BA47"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0,019</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3EF27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0,019</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E95DD4"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0,019</w:t>
            </w:r>
          </w:p>
        </w:tc>
      </w:tr>
      <w:tr w:rsidR="006B7A71" w:rsidRPr="00AB6EFD" w14:paraId="6386C1F5" w14:textId="77777777" w:rsidTr="00502FBB">
        <w:trPr>
          <w:trHeight w:val="20"/>
        </w:trPr>
        <w:tc>
          <w:tcPr>
            <w:tcW w:w="1571" w:type="pct"/>
            <w:shd w:val="clear" w:color="auto" w:fill="auto"/>
            <w:vAlign w:val="center"/>
            <w:hideMark/>
          </w:tcPr>
          <w:p w14:paraId="632F3AE3"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Объем аварийной подпитки,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25F2FD6B"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0,151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F0BB5F"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0,151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5132F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0,151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1DB09B"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0,151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0D19F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0,151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A971D9"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0,151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13AE4"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0,151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BD2B58"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0,151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34CC19"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0,151</w:t>
            </w:r>
          </w:p>
        </w:tc>
      </w:tr>
      <w:tr w:rsidR="006B7A71" w:rsidRPr="00AB6EFD" w14:paraId="5B058898" w14:textId="77777777" w:rsidTr="00502FBB">
        <w:trPr>
          <w:trHeight w:val="20"/>
        </w:trPr>
        <w:tc>
          <w:tcPr>
            <w:tcW w:w="1571" w:type="pct"/>
            <w:shd w:val="clear" w:color="000000" w:fill="FCE4D6"/>
            <w:vAlign w:val="center"/>
            <w:hideMark/>
          </w:tcPr>
          <w:p w14:paraId="43CBBCFB"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Резерв (+)/дефицит (-) ВПУ, т/ч</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7A1DAF0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FD01161"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C37A9DA"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E7BF474"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1,049</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45DBAF7"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1,049</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ADA71B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1,049</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94A61F7"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1,049</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59CEF57"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1,049</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0968F54"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1,049</w:t>
            </w:r>
          </w:p>
        </w:tc>
      </w:tr>
      <w:tr w:rsidR="006B7A71" w:rsidRPr="00AB6EFD" w14:paraId="0D05A328" w14:textId="77777777" w:rsidTr="00502FBB">
        <w:trPr>
          <w:trHeight w:val="20"/>
        </w:trPr>
        <w:tc>
          <w:tcPr>
            <w:tcW w:w="1571" w:type="pct"/>
            <w:shd w:val="clear" w:color="000000" w:fill="FCE4D6"/>
            <w:vAlign w:val="center"/>
            <w:hideMark/>
          </w:tcPr>
          <w:p w14:paraId="7E560B74"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Доля резерва, %</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460251F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20FF94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9DBE72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43E7C89"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87</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C3C594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87</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23ACE65"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87</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50CAFF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87</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2C858B2"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87</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AFFA911"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87</w:t>
            </w:r>
          </w:p>
        </w:tc>
      </w:tr>
      <w:tr w:rsidR="006B7A71" w:rsidRPr="00AB6EFD" w14:paraId="084BC978" w14:textId="77777777" w:rsidTr="00502FBB">
        <w:trPr>
          <w:trHeight w:val="305"/>
        </w:trPr>
        <w:tc>
          <w:tcPr>
            <w:tcW w:w="1571" w:type="pct"/>
            <w:shd w:val="clear" w:color="000000" w:fill="BDD7EE"/>
            <w:vAlign w:val="center"/>
            <w:hideMark/>
          </w:tcPr>
          <w:p w14:paraId="2C50EEEE" w14:textId="77777777" w:rsidR="006B7A71" w:rsidRPr="00AB6EFD" w:rsidRDefault="006B7A71" w:rsidP="00502FBB">
            <w:pPr>
              <w:spacing w:after="0" w:line="240" w:lineRule="auto"/>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Котельная ул. Калинина, д.2</w:t>
            </w:r>
          </w:p>
        </w:tc>
        <w:tc>
          <w:tcPr>
            <w:tcW w:w="381" w:type="pct"/>
            <w:shd w:val="clear" w:color="000000" w:fill="BDD7EE"/>
            <w:vAlign w:val="center"/>
            <w:hideMark/>
          </w:tcPr>
          <w:p w14:paraId="37EAD92F" w14:textId="77777777" w:rsidR="006B7A71" w:rsidRPr="00DA4310" w:rsidRDefault="006B7A71" w:rsidP="00502FBB">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479AA6CE" w14:textId="77777777" w:rsidR="006B7A71" w:rsidRPr="00DA4310" w:rsidRDefault="006B7A71" w:rsidP="00502FBB">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12FE18A9" w14:textId="77777777" w:rsidR="006B7A71" w:rsidRPr="00DA4310" w:rsidRDefault="006B7A71" w:rsidP="00502FBB">
            <w:pPr>
              <w:spacing w:after="0" w:line="240" w:lineRule="auto"/>
              <w:jc w:val="center"/>
              <w:rPr>
                <w:rFonts w:ascii="Trebuchet MS" w:eastAsia="Times New Roman" w:hAnsi="Trebuchet MS" w:cs="Calibri"/>
                <w:b/>
                <w:bCs/>
                <w:color w:val="000000"/>
                <w:sz w:val="20"/>
                <w:szCs w:val="20"/>
                <w:lang w:eastAsia="ru-RU"/>
              </w:rPr>
            </w:pPr>
          </w:p>
        </w:tc>
        <w:tc>
          <w:tcPr>
            <w:tcW w:w="2286" w:type="pct"/>
            <w:gridSpan w:val="6"/>
            <w:shd w:val="clear" w:color="auto" w:fill="FFCC99"/>
            <w:vAlign w:val="center"/>
            <w:hideMark/>
          </w:tcPr>
          <w:p w14:paraId="3904CD7B" w14:textId="77777777" w:rsidR="006B7A71" w:rsidRPr="00DA4310" w:rsidRDefault="006B7A71" w:rsidP="00502FBB">
            <w:pPr>
              <w:spacing w:after="0" w:line="240" w:lineRule="auto"/>
              <w:rPr>
                <w:rFonts w:ascii="Trebuchet MS" w:eastAsia="Times New Roman" w:hAnsi="Trebuchet MS" w:cs="Calibri"/>
                <w:b/>
                <w:bCs/>
                <w:color w:val="000000"/>
                <w:sz w:val="20"/>
                <w:szCs w:val="20"/>
                <w:lang w:eastAsia="ru-RU"/>
              </w:rPr>
            </w:pPr>
            <w:r w:rsidRPr="00DA4310">
              <w:rPr>
                <w:rFonts w:ascii="Trebuchet MS" w:eastAsia="Times New Roman" w:hAnsi="Trebuchet MS" w:cs="Calibri"/>
                <w:b/>
                <w:bCs/>
                <w:color w:val="000000"/>
                <w:sz w:val="20"/>
                <w:szCs w:val="20"/>
                <w:lang w:eastAsia="ru-RU"/>
              </w:rPr>
              <w:t>БМК ул. Калинина, д.2</w:t>
            </w:r>
          </w:p>
        </w:tc>
      </w:tr>
      <w:tr w:rsidR="006B7A71" w:rsidRPr="00AB6EFD" w14:paraId="12BBE346" w14:textId="77777777" w:rsidTr="00502FBB">
        <w:trPr>
          <w:trHeight w:val="20"/>
        </w:trPr>
        <w:tc>
          <w:tcPr>
            <w:tcW w:w="1571" w:type="pct"/>
            <w:shd w:val="clear" w:color="auto" w:fill="auto"/>
            <w:vAlign w:val="center"/>
            <w:hideMark/>
          </w:tcPr>
          <w:p w14:paraId="5E7CB5A4"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Производительность ВПУ,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7151457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E3E8B6"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3645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0DF9E2"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38327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F5A1A7"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475F02"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4934F"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6437C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w:t>
            </w:r>
          </w:p>
        </w:tc>
      </w:tr>
      <w:tr w:rsidR="006B7A71" w:rsidRPr="00AB6EFD" w14:paraId="74872E54" w14:textId="77777777" w:rsidTr="00502FBB">
        <w:trPr>
          <w:trHeight w:val="20"/>
        </w:trPr>
        <w:tc>
          <w:tcPr>
            <w:tcW w:w="1571" w:type="pct"/>
            <w:shd w:val="clear" w:color="auto" w:fill="auto"/>
            <w:vAlign w:val="center"/>
            <w:hideMark/>
          </w:tcPr>
          <w:p w14:paraId="4D0AA715"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2CB8A261"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0,088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3A1D3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0,088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8050E7"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0,088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AC7A0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0,088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D2E6D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0,088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EDAC34"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0,088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F41D6F"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0,088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19FD4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0,088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171B82"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0,088</w:t>
            </w:r>
          </w:p>
        </w:tc>
      </w:tr>
      <w:tr w:rsidR="006B7A71" w:rsidRPr="00AB6EFD" w14:paraId="7283F77F" w14:textId="77777777" w:rsidTr="00502FBB">
        <w:trPr>
          <w:trHeight w:val="20"/>
        </w:trPr>
        <w:tc>
          <w:tcPr>
            <w:tcW w:w="1571" w:type="pct"/>
            <w:shd w:val="clear" w:color="auto" w:fill="auto"/>
            <w:vAlign w:val="center"/>
            <w:hideMark/>
          </w:tcPr>
          <w:p w14:paraId="01094022"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Нормативные утечки теплоносителя,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5AEE1651"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DB0394"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254E7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40BF7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FF1372"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99F1FA"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E4DD82"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12AE54"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B687C9"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0,043</w:t>
            </w:r>
          </w:p>
        </w:tc>
      </w:tr>
      <w:tr w:rsidR="006B7A71" w:rsidRPr="00AB6EFD" w14:paraId="1DF0AA17" w14:textId="77777777" w:rsidTr="00502FBB">
        <w:trPr>
          <w:trHeight w:val="20"/>
        </w:trPr>
        <w:tc>
          <w:tcPr>
            <w:tcW w:w="1571" w:type="pct"/>
            <w:shd w:val="clear" w:color="auto" w:fill="auto"/>
            <w:vAlign w:val="center"/>
            <w:hideMark/>
          </w:tcPr>
          <w:p w14:paraId="4BBAACEF"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Объем аварийной подпитки,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538938F2"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0,342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5A79E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0,342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257AB"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0,342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EA3E66"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0,342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688B85"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0,342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BD5D8F"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0,342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BB14B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0,342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156055"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0,342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1D5FCA"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0,342</w:t>
            </w:r>
          </w:p>
        </w:tc>
      </w:tr>
      <w:tr w:rsidR="006B7A71" w:rsidRPr="00AB6EFD" w14:paraId="3DAB8AE7" w14:textId="77777777" w:rsidTr="00502FBB">
        <w:trPr>
          <w:trHeight w:val="20"/>
        </w:trPr>
        <w:tc>
          <w:tcPr>
            <w:tcW w:w="1571" w:type="pct"/>
            <w:shd w:val="clear" w:color="000000" w:fill="FCE4D6"/>
            <w:vAlign w:val="center"/>
            <w:hideMark/>
          </w:tcPr>
          <w:p w14:paraId="34BA08CD"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Резерв (+)/дефицит (-) ВПУ, т/ч</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5FF06F25"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5E4D401"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6A603FA"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9F370F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0,858</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B410008"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0,858</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7AB000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0,858</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62C230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0,858</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649406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0,858</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33970D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0,858</w:t>
            </w:r>
          </w:p>
        </w:tc>
      </w:tr>
      <w:tr w:rsidR="006B7A71" w:rsidRPr="00AB6EFD" w14:paraId="3154040B" w14:textId="77777777" w:rsidTr="00502FBB">
        <w:trPr>
          <w:trHeight w:val="20"/>
        </w:trPr>
        <w:tc>
          <w:tcPr>
            <w:tcW w:w="1571" w:type="pct"/>
            <w:shd w:val="clear" w:color="000000" w:fill="FCE4D6"/>
            <w:vAlign w:val="center"/>
            <w:hideMark/>
          </w:tcPr>
          <w:p w14:paraId="78FC97BB"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Доля резерва, %</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0D55DCA5"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1FE5539"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51836CA"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CFA970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72</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4800757"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72</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EA63F64"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72</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ADAAE4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72</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25DAB0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72</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E77B47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72</w:t>
            </w:r>
          </w:p>
        </w:tc>
      </w:tr>
      <w:tr w:rsidR="006B7A71" w:rsidRPr="00AB6EFD" w14:paraId="441E71C2" w14:textId="77777777" w:rsidTr="00502FBB">
        <w:trPr>
          <w:trHeight w:val="20"/>
        </w:trPr>
        <w:tc>
          <w:tcPr>
            <w:tcW w:w="1571" w:type="pct"/>
            <w:shd w:val="clear" w:color="000000" w:fill="BDD7EE"/>
            <w:vAlign w:val="center"/>
            <w:hideMark/>
          </w:tcPr>
          <w:p w14:paraId="7F2BE24C" w14:textId="77777777" w:rsidR="006B7A71" w:rsidRPr="00AB6EFD" w:rsidRDefault="006B7A71" w:rsidP="00502FBB">
            <w:pPr>
              <w:spacing w:after="0" w:line="240" w:lineRule="auto"/>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Котельная ул. Мясникова, д.36б</w:t>
            </w:r>
          </w:p>
        </w:tc>
        <w:tc>
          <w:tcPr>
            <w:tcW w:w="381" w:type="pct"/>
            <w:shd w:val="clear" w:color="000000" w:fill="BDD7EE"/>
            <w:vAlign w:val="center"/>
            <w:hideMark/>
          </w:tcPr>
          <w:p w14:paraId="519588AD" w14:textId="77777777" w:rsidR="006B7A71" w:rsidRPr="00DA4310" w:rsidRDefault="006B7A71" w:rsidP="00502FBB">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70A9337B" w14:textId="77777777" w:rsidR="006B7A71" w:rsidRPr="00DA4310" w:rsidRDefault="006B7A71" w:rsidP="00502FBB">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2628DF56" w14:textId="77777777" w:rsidR="006B7A71" w:rsidRPr="00DA4310" w:rsidRDefault="006B7A71" w:rsidP="00502FBB">
            <w:pPr>
              <w:spacing w:after="0" w:line="240" w:lineRule="auto"/>
              <w:jc w:val="center"/>
              <w:rPr>
                <w:rFonts w:ascii="Trebuchet MS" w:eastAsia="Times New Roman" w:hAnsi="Trebuchet MS" w:cs="Calibri"/>
                <w:b/>
                <w:bCs/>
                <w:color w:val="000000"/>
                <w:sz w:val="20"/>
                <w:szCs w:val="20"/>
                <w:lang w:eastAsia="ru-RU"/>
              </w:rPr>
            </w:pPr>
          </w:p>
        </w:tc>
        <w:tc>
          <w:tcPr>
            <w:tcW w:w="2286" w:type="pct"/>
            <w:gridSpan w:val="6"/>
            <w:shd w:val="clear" w:color="auto" w:fill="FFCC99"/>
            <w:vAlign w:val="center"/>
            <w:hideMark/>
          </w:tcPr>
          <w:p w14:paraId="090C9E38" w14:textId="77777777" w:rsidR="006B7A71" w:rsidRPr="00DA4310" w:rsidRDefault="006B7A71" w:rsidP="00502FBB">
            <w:pPr>
              <w:spacing w:after="0" w:line="240" w:lineRule="auto"/>
              <w:rPr>
                <w:rFonts w:ascii="Trebuchet MS" w:eastAsia="Times New Roman" w:hAnsi="Trebuchet MS" w:cs="Calibri"/>
                <w:b/>
                <w:bCs/>
                <w:color w:val="000000"/>
                <w:sz w:val="20"/>
                <w:szCs w:val="20"/>
                <w:lang w:eastAsia="ru-RU"/>
              </w:rPr>
            </w:pPr>
            <w:r w:rsidRPr="00DA4310">
              <w:rPr>
                <w:rFonts w:ascii="Trebuchet MS" w:eastAsia="Times New Roman" w:hAnsi="Trebuchet MS" w:cs="Calibri"/>
                <w:b/>
                <w:bCs/>
                <w:color w:val="000000"/>
                <w:sz w:val="20"/>
                <w:szCs w:val="20"/>
                <w:lang w:eastAsia="ru-RU"/>
              </w:rPr>
              <w:t>БМК ул. Мясникова, д.36б</w:t>
            </w:r>
          </w:p>
        </w:tc>
      </w:tr>
      <w:tr w:rsidR="006B7A71" w:rsidRPr="00AB6EFD" w14:paraId="3A2C81B3" w14:textId="77777777" w:rsidTr="00502FBB">
        <w:trPr>
          <w:trHeight w:val="20"/>
        </w:trPr>
        <w:tc>
          <w:tcPr>
            <w:tcW w:w="1571" w:type="pct"/>
            <w:shd w:val="clear" w:color="auto" w:fill="auto"/>
            <w:vAlign w:val="center"/>
            <w:hideMark/>
          </w:tcPr>
          <w:p w14:paraId="5EFEE7C8"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Производительность ВПУ,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740EC85B"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29500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F112D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6B746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5E62A5"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FB471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E3B79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07F5F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73450B"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r>
      <w:tr w:rsidR="006B7A71" w:rsidRPr="00AB6EFD" w14:paraId="1F959A32" w14:textId="77777777" w:rsidTr="00502FBB">
        <w:trPr>
          <w:trHeight w:val="20"/>
        </w:trPr>
        <w:tc>
          <w:tcPr>
            <w:tcW w:w="1571" w:type="pct"/>
            <w:shd w:val="clear" w:color="auto" w:fill="auto"/>
            <w:vAlign w:val="center"/>
            <w:hideMark/>
          </w:tcPr>
          <w:p w14:paraId="58788D89"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23DAB4F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5DF6D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D2B6DF"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BE6806"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96DF2"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EBA67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5F17DA"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22C52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1995F"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r>
      <w:tr w:rsidR="006B7A71" w:rsidRPr="00AB6EFD" w14:paraId="5EB995DB" w14:textId="77777777" w:rsidTr="00502FBB">
        <w:trPr>
          <w:trHeight w:val="20"/>
        </w:trPr>
        <w:tc>
          <w:tcPr>
            <w:tcW w:w="1571" w:type="pct"/>
            <w:shd w:val="clear" w:color="auto" w:fill="auto"/>
            <w:vAlign w:val="center"/>
            <w:hideMark/>
          </w:tcPr>
          <w:p w14:paraId="49492AFC"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Нормативные утечки теплоносителя,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1702CF94"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0,033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E225E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0,033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D5C1A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0,033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73D5C1"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0,033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DC00AB"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0,033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125267"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0,033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EFE85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0,033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09241"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0,033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E79E87"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0,033</w:t>
            </w:r>
          </w:p>
        </w:tc>
      </w:tr>
      <w:tr w:rsidR="006B7A71" w:rsidRPr="00AB6EFD" w14:paraId="78136D99" w14:textId="77777777" w:rsidTr="00502FBB">
        <w:trPr>
          <w:trHeight w:val="20"/>
        </w:trPr>
        <w:tc>
          <w:tcPr>
            <w:tcW w:w="1571" w:type="pct"/>
            <w:shd w:val="clear" w:color="auto" w:fill="auto"/>
            <w:vAlign w:val="center"/>
            <w:hideMark/>
          </w:tcPr>
          <w:p w14:paraId="10B6D338"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Объем аварийной подпитки,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50D1CAF5"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0,268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63FB0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0,268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A16C0B"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0,268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BAC68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0,268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5FDFE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0,268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1E2C57"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0,268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97C3A5"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0,268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397A11"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0,268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0CB1F1"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0,268</w:t>
            </w:r>
          </w:p>
        </w:tc>
      </w:tr>
      <w:tr w:rsidR="006B7A71" w:rsidRPr="00AB6EFD" w14:paraId="071F3838" w14:textId="77777777" w:rsidTr="00502FBB">
        <w:trPr>
          <w:trHeight w:val="20"/>
        </w:trPr>
        <w:tc>
          <w:tcPr>
            <w:tcW w:w="1571" w:type="pct"/>
            <w:shd w:val="clear" w:color="000000" w:fill="FCE4D6"/>
            <w:vAlign w:val="center"/>
            <w:hideMark/>
          </w:tcPr>
          <w:p w14:paraId="1C607AF3"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Резерв (+)/дефицит (-) ВПУ, т/ч</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3C59733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EA54AD6"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634CF61"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3049BB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2,732</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2D5E53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2,732</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2C82C6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2,732</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45B4934"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2,732</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D1410B5"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2,732</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5D1A7C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2,732</w:t>
            </w:r>
          </w:p>
        </w:tc>
      </w:tr>
      <w:tr w:rsidR="006B7A71" w:rsidRPr="00AB6EFD" w14:paraId="66F54145" w14:textId="77777777" w:rsidTr="00502FBB">
        <w:trPr>
          <w:trHeight w:val="20"/>
        </w:trPr>
        <w:tc>
          <w:tcPr>
            <w:tcW w:w="1571" w:type="pct"/>
            <w:shd w:val="clear" w:color="000000" w:fill="FCE4D6"/>
            <w:vAlign w:val="center"/>
            <w:hideMark/>
          </w:tcPr>
          <w:p w14:paraId="53BC809A"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Доля резерва, %</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019E7FFF"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8A10A44"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513A82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E25954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91</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2DC09A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91</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E6BFF9F"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91</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03A6595"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91</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B57D17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91</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30C390B"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91</w:t>
            </w:r>
          </w:p>
        </w:tc>
      </w:tr>
      <w:tr w:rsidR="006B7A71" w:rsidRPr="00AB6EFD" w14:paraId="45B731FA" w14:textId="77777777" w:rsidTr="00502FBB">
        <w:trPr>
          <w:trHeight w:val="20"/>
        </w:trPr>
        <w:tc>
          <w:tcPr>
            <w:tcW w:w="1571" w:type="pct"/>
            <w:shd w:val="clear" w:color="000000" w:fill="BDD7EE"/>
            <w:vAlign w:val="center"/>
            <w:hideMark/>
          </w:tcPr>
          <w:p w14:paraId="69D5F1F2" w14:textId="77777777" w:rsidR="006B7A71" w:rsidRPr="00AB6EFD" w:rsidRDefault="006B7A71" w:rsidP="006B7A71">
            <w:pPr>
              <w:pageBreakBefore/>
              <w:spacing w:after="0" w:line="240" w:lineRule="auto"/>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lastRenderedPageBreak/>
              <w:t>Котельная ул. Мясникова, д.52</w:t>
            </w:r>
          </w:p>
        </w:tc>
        <w:tc>
          <w:tcPr>
            <w:tcW w:w="381" w:type="pct"/>
            <w:shd w:val="clear" w:color="000000" w:fill="BDD7EE"/>
            <w:vAlign w:val="center"/>
            <w:hideMark/>
          </w:tcPr>
          <w:p w14:paraId="4FAFB0BF" w14:textId="77777777" w:rsidR="006B7A71" w:rsidRPr="00DA4310" w:rsidRDefault="006B7A71" w:rsidP="006B7A71">
            <w:pPr>
              <w:pageBreakBefore/>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221C7571" w14:textId="77777777" w:rsidR="006B7A71" w:rsidRPr="00DA4310" w:rsidRDefault="006B7A71" w:rsidP="006B7A71">
            <w:pPr>
              <w:pageBreakBefore/>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38D232AA" w14:textId="77777777" w:rsidR="006B7A71" w:rsidRPr="00DA4310" w:rsidRDefault="006B7A71" w:rsidP="006B7A71">
            <w:pPr>
              <w:pageBreakBefore/>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72EE6997" w14:textId="77777777" w:rsidR="006B7A71" w:rsidRPr="00DA4310" w:rsidRDefault="006B7A71" w:rsidP="006B7A71">
            <w:pPr>
              <w:pageBreakBefore/>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3F55AAC9" w14:textId="77777777" w:rsidR="006B7A71" w:rsidRPr="00DA4310" w:rsidRDefault="006B7A71" w:rsidP="006B7A71">
            <w:pPr>
              <w:pageBreakBefore/>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5485AE45" w14:textId="77777777" w:rsidR="006B7A71" w:rsidRPr="00DA4310" w:rsidRDefault="006B7A71" w:rsidP="006B7A71">
            <w:pPr>
              <w:pageBreakBefore/>
              <w:spacing w:after="0" w:line="240" w:lineRule="auto"/>
              <w:jc w:val="center"/>
              <w:rPr>
                <w:rFonts w:ascii="Trebuchet MS" w:eastAsia="Times New Roman" w:hAnsi="Trebuchet MS" w:cs="Calibri"/>
                <w:b/>
                <w:bCs/>
                <w:color w:val="000000"/>
                <w:sz w:val="20"/>
                <w:szCs w:val="20"/>
                <w:lang w:eastAsia="ru-RU"/>
              </w:rPr>
            </w:pPr>
          </w:p>
        </w:tc>
        <w:tc>
          <w:tcPr>
            <w:tcW w:w="1143" w:type="pct"/>
            <w:gridSpan w:val="3"/>
            <w:shd w:val="clear" w:color="auto" w:fill="FFCC99"/>
            <w:vAlign w:val="center"/>
            <w:hideMark/>
          </w:tcPr>
          <w:p w14:paraId="277B7153" w14:textId="77777777" w:rsidR="006B7A71" w:rsidRPr="00DA4310" w:rsidRDefault="006B7A71" w:rsidP="006B7A71">
            <w:pPr>
              <w:pageBreakBefore/>
              <w:spacing w:after="0" w:line="240" w:lineRule="auto"/>
              <w:rPr>
                <w:rFonts w:ascii="Trebuchet MS" w:eastAsia="Times New Roman" w:hAnsi="Trebuchet MS" w:cs="Calibri"/>
                <w:b/>
                <w:bCs/>
                <w:color w:val="000000"/>
                <w:sz w:val="20"/>
                <w:szCs w:val="20"/>
                <w:lang w:eastAsia="ru-RU"/>
              </w:rPr>
            </w:pPr>
            <w:r w:rsidRPr="00DA4310">
              <w:rPr>
                <w:rFonts w:ascii="Trebuchet MS" w:eastAsia="Times New Roman" w:hAnsi="Trebuchet MS" w:cs="Calibri"/>
                <w:b/>
                <w:bCs/>
                <w:color w:val="000000"/>
                <w:sz w:val="20"/>
                <w:szCs w:val="20"/>
                <w:lang w:eastAsia="ru-RU"/>
              </w:rPr>
              <w:t>БМК ул. Мясникова, д.52</w:t>
            </w:r>
          </w:p>
        </w:tc>
      </w:tr>
      <w:tr w:rsidR="006B7A71" w:rsidRPr="00AB6EFD" w14:paraId="54864BBA" w14:textId="77777777" w:rsidTr="00502FBB">
        <w:trPr>
          <w:trHeight w:val="20"/>
        </w:trPr>
        <w:tc>
          <w:tcPr>
            <w:tcW w:w="1571" w:type="pct"/>
            <w:shd w:val="clear" w:color="auto" w:fill="auto"/>
            <w:vAlign w:val="center"/>
            <w:hideMark/>
          </w:tcPr>
          <w:p w14:paraId="20051FD6"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Производительность ВПУ,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7FA30A5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CF9A65"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62EDEF"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4EAA1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E0EE87"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2BA2B7"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0DE8A7"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A2FB8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992DFF"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w:t>
            </w:r>
          </w:p>
        </w:tc>
      </w:tr>
      <w:tr w:rsidR="006B7A71" w:rsidRPr="00AB6EFD" w14:paraId="06CA6074" w14:textId="77777777" w:rsidTr="00502FBB">
        <w:trPr>
          <w:trHeight w:val="20"/>
        </w:trPr>
        <w:tc>
          <w:tcPr>
            <w:tcW w:w="1571" w:type="pct"/>
            <w:shd w:val="clear" w:color="auto" w:fill="auto"/>
            <w:vAlign w:val="center"/>
            <w:hideMark/>
          </w:tcPr>
          <w:p w14:paraId="3F141256"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0010391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6A3A7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5283CF"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977EC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E6584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D47A8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6E2AE6"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706B75"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D7404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0,014</w:t>
            </w:r>
          </w:p>
        </w:tc>
      </w:tr>
      <w:tr w:rsidR="006B7A71" w:rsidRPr="00AB6EFD" w14:paraId="033AA031" w14:textId="77777777" w:rsidTr="00502FBB">
        <w:trPr>
          <w:trHeight w:val="20"/>
        </w:trPr>
        <w:tc>
          <w:tcPr>
            <w:tcW w:w="1571" w:type="pct"/>
            <w:shd w:val="clear" w:color="auto" w:fill="auto"/>
            <w:vAlign w:val="center"/>
            <w:hideMark/>
          </w:tcPr>
          <w:p w14:paraId="1CE30880"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Нормативные утечки теплоносителя,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4CC9DF7B"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8F485F"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D86AC8"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8567A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E73CB4"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108B9A"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C84DF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64C1D9"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6D5AA1"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r>
      <w:tr w:rsidR="006B7A71" w:rsidRPr="00AB6EFD" w14:paraId="649735E5" w14:textId="77777777" w:rsidTr="00502FBB">
        <w:trPr>
          <w:trHeight w:val="20"/>
        </w:trPr>
        <w:tc>
          <w:tcPr>
            <w:tcW w:w="1571" w:type="pct"/>
            <w:shd w:val="clear" w:color="auto" w:fill="auto"/>
            <w:vAlign w:val="center"/>
            <w:hideMark/>
          </w:tcPr>
          <w:p w14:paraId="7B203923"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Объем аварийной подпитки,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1E3CDC8B"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E58F66"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BAF9C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0DD45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98B1A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E51509"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64D647"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7D6418"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75C1C2"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r>
      <w:tr w:rsidR="006B7A71" w:rsidRPr="00AB6EFD" w14:paraId="341C90FF" w14:textId="77777777" w:rsidTr="00502FBB">
        <w:trPr>
          <w:trHeight w:val="20"/>
        </w:trPr>
        <w:tc>
          <w:tcPr>
            <w:tcW w:w="1571" w:type="pct"/>
            <w:shd w:val="clear" w:color="000000" w:fill="FCE4D6"/>
            <w:vAlign w:val="center"/>
            <w:hideMark/>
          </w:tcPr>
          <w:p w14:paraId="17FB8D4D"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Резерв (+)/дефицит (-) ВПУ, т/ч</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28688729"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D15EE9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D6FB1C9"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1044111"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B40E2DF"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34C599B"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3166BEB"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0,094</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E3703B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0,094</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F9577AA"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0,094</w:t>
            </w:r>
          </w:p>
        </w:tc>
      </w:tr>
      <w:tr w:rsidR="006B7A71" w:rsidRPr="00AB6EFD" w14:paraId="2627EA6E" w14:textId="77777777" w:rsidTr="00502FBB">
        <w:trPr>
          <w:trHeight w:val="20"/>
        </w:trPr>
        <w:tc>
          <w:tcPr>
            <w:tcW w:w="1571" w:type="pct"/>
            <w:shd w:val="clear" w:color="000000" w:fill="FCE4D6"/>
            <w:vAlign w:val="center"/>
            <w:hideMark/>
          </w:tcPr>
          <w:p w14:paraId="46F3511E"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Доля резерва, %</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7F7BB48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7C89314"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4BF346A"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64AB1A7"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A8E4A47"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FC4743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EAC17F5"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94</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B1FFD01"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94</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539D186"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94</w:t>
            </w:r>
          </w:p>
        </w:tc>
      </w:tr>
      <w:tr w:rsidR="006B7A71" w:rsidRPr="00AB6EFD" w14:paraId="7D53A6B5" w14:textId="77777777" w:rsidTr="00502FBB">
        <w:trPr>
          <w:trHeight w:val="20"/>
        </w:trPr>
        <w:tc>
          <w:tcPr>
            <w:tcW w:w="1571" w:type="pct"/>
            <w:shd w:val="clear" w:color="000000" w:fill="BDD7EE"/>
            <w:vAlign w:val="center"/>
            <w:hideMark/>
          </w:tcPr>
          <w:p w14:paraId="64595540" w14:textId="77777777" w:rsidR="006B7A71" w:rsidRPr="00AB6EFD" w:rsidRDefault="006B7A71" w:rsidP="00502FBB">
            <w:pPr>
              <w:spacing w:after="0" w:line="240" w:lineRule="auto"/>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Котельная ул. Мясникова, д.59</w:t>
            </w:r>
          </w:p>
        </w:tc>
        <w:tc>
          <w:tcPr>
            <w:tcW w:w="381" w:type="pct"/>
            <w:shd w:val="clear" w:color="000000" w:fill="BDD7EE"/>
            <w:vAlign w:val="center"/>
            <w:hideMark/>
          </w:tcPr>
          <w:p w14:paraId="5228698A" w14:textId="77777777" w:rsidR="006B7A71" w:rsidRPr="00DA4310" w:rsidRDefault="006B7A71" w:rsidP="00502FBB">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7365C58C" w14:textId="77777777" w:rsidR="006B7A71" w:rsidRPr="00DA4310" w:rsidRDefault="006B7A71" w:rsidP="00502FBB">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225873B6" w14:textId="77777777" w:rsidR="006B7A71" w:rsidRPr="00DA4310" w:rsidRDefault="006B7A71" w:rsidP="00502FBB">
            <w:pPr>
              <w:spacing w:after="0" w:line="240" w:lineRule="auto"/>
              <w:jc w:val="center"/>
              <w:rPr>
                <w:rFonts w:ascii="Trebuchet MS" w:eastAsia="Times New Roman" w:hAnsi="Trebuchet MS" w:cs="Calibri"/>
                <w:b/>
                <w:bCs/>
                <w:color w:val="000000"/>
                <w:sz w:val="20"/>
                <w:szCs w:val="20"/>
                <w:lang w:eastAsia="ru-RU"/>
              </w:rPr>
            </w:pPr>
          </w:p>
        </w:tc>
        <w:tc>
          <w:tcPr>
            <w:tcW w:w="2286" w:type="pct"/>
            <w:gridSpan w:val="6"/>
            <w:shd w:val="clear" w:color="auto" w:fill="FFCC99"/>
            <w:vAlign w:val="center"/>
            <w:hideMark/>
          </w:tcPr>
          <w:p w14:paraId="365BDDAB" w14:textId="77777777" w:rsidR="006B7A71" w:rsidRPr="00DA4310" w:rsidRDefault="006B7A71" w:rsidP="00502FBB">
            <w:pPr>
              <w:spacing w:after="0" w:line="240" w:lineRule="auto"/>
              <w:rPr>
                <w:rFonts w:ascii="Trebuchet MS" w:eastAsia="Times New Roman" w:hAnsi="Trebuchet MS" w:cs="Calibri"/>
                <w:b/>
                <w:bCs/>
                <w:color w:val="000000"/>
                <w:sz w:val="20"/>
                <w:szCs w:val="20"/>
                <w:lang w:eastAsia="ru-RU"/>
              </w:rPr>
            </w:pPr>
            <w:r w:rsidRPr="00DA4310">
              <w:rPr>
                <w:rFonts w:ascii="Trebuchet MS" w:eastAsia="Times New Roman" w:hAnsi="Trebuchet MS" w:cs="Calibri"/>
                <w:b/>
                <w:bCs/>
                <w:color w:val="000000"/>
                <w:sz w:val="20"/>
                <w:szCs w:val="20"/>
                <w:lang w:eastAsia="ru-RU"/>
              </w:rPr>
              <w:t>БМК ул. Мясникова, д.59</w:t>
            </w:r>
          </w:p>
        </w:tc>
      </w:tr>
      <w:tr w:rsidR="006B7A71" w:rsidRPr="00AB6EFD" w14:paraId="0C7BAED9" w14:textId="77777777" w:rsidTr="00502FBB">
        <w:trPr>
          <w:trHeight w:val="20"/>
        </w:trPr>
        <w:tc>
          <w:tcPr>
            <w:tcW w:w="1571" w:type="pct"/>
            <w:shd w:val="clear" w:color="auto" w:fill="auto"/>
            <w:vAlign w:val="center"/>
            <w:hideMark/>
          </w:tcPr>
          <w:p w14:paraId="0D2F79CC"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Производительность ВПУ,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71604D51"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82FDD6"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50B35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FBE339"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48CF69"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49B07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04478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38247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DC9638"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r>
      <w:tr w:rsidR="006B7A71" w:rsidRPr="00AB6EFD" w14:paraId="598D6E77" w14:textId="77777777" w:rsidTr="00502FBB">
        <w:trPr>
          <w:trHeight w:val="20"/>
        </w:trPr>
        <w:tc>
          <w:tcPr>
            <w:tcW w:w="1571" w:type="pct"/>
            <w:shd w:val="clear" w:color="auto" w:fill="auto"/>
            <w:vAlign w:val="center"/>
            <w:hideMark/>
          </w:tcPr>
          <w:p w14:paraId="7FEF7FC3"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2205603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49DC8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9CFA4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39951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184D8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63B952"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C940E1"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CAB327"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47E0F1"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0,108</w:t>
            </w:r>
          </w:p>
        </w:tc>
      </w:tr>
      <w:tr w:rsidR="006B7A71" w:rsidRPr="00AB6EFD" w14:paraId="78F69E2A" w14:textId="77777777" w:rsidTr="00502FBB">
        <w:trPr>
          <w:trHeight w:val="20"/>
        </w:trPr>
        <w:tc>
          <w:tcPr>
            <w:tcW w:w="1571" w:type="pct"/>
            <w:shd w:val="clear" w:color="auto" w:fill="auto"/>
            <w:vAlign w:val="center"/>
            <w:hideMark/>
          </w:tcPr>
          <w:p w14:paraId="21D3C12B"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Нормативные утечки теплоносителя,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53A664B6"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728F02"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E500F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63CBC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8D0095"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5C410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3673F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0CACB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9DED6"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0,040</w:t>
            </w:r>
          </w:p>
        </w:tc>
      </w:tr>
      <w:tr w:rsidR="006B7A71" w:rsidRPr="00AB6EFD" w14:paraId="2AA0534B" w14:textId="77777777" w:rsidTr="00502FBB">
        <w:trPr>
          <w:trHeight w:val="20"/>
        </w:trPr>
        <w:tc>
          <w:tcPr>
            <w:tcW w:w="1571" w:type="pct"/>
            <w:shd w:val="clear" w:color="auto" w:fill="auto"/>
            <w:vAlign w:val="center"/>
            <w:hideMark/>
          </w:tcPr>
          <w:p w14:paraId="281EBD13"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Объем аварийной подпитки,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3E4859A5"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0,320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A3DD5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0,320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6E461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0,320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84B0B5"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0,320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7BF85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0,320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F3846A"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0,320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2BA9A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0,320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19438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0,320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3FE77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0,320</w:t>
            </w:r>
          </w:p>
        </w:tc>
      </w:tr>
      <w:tr w:rsidR="006B7A71" w:rsidRPr="00AB6EFD" w14:paraId="16025D9D" w14:textId="77777777" w:rsidTr="00502FBB">
        <w:trPr>
          <w:trHeight w:val="20"/>
        </w:trPr>
        <w:tc>
          <w:tcPr>
            <w:tcW w:w="1571" w:type="pct"/>
            <w:shd w:val="clear" w:color="000000" w:fill="FCE4D6"/>
            <w:vAlign w:val="center"/>
            <w:hideMark/>
          </w:tcPr>
          <w:p w14:paraId="63A83684"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Резерв (+)/дефицит (-) ВПУ, т/ч</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474050BA"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965C332"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FFDFD8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DF4E06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2,680</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65131D2"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2,680</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3F128D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2,680</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5B9B5D9"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2,680</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082209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2,680</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B28599B"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2,680</w:t>
            </w:r>
          </w:p>
        </w:tc>
      </w:tr>
      <w:tr w:rsidR="006B7A71" w:rsidRPr="00AB6EFD" w14:paraId="21F43EDA" w14:textId="77777777" w:rsidTr="00502FBB">
        <w:trPr>
          <w:trHeight w:val="20"/>
        </w:trPr>
        <w:tc>
          <w:tcPr>
            <w:tcW w:w="1571" w:type="pct"/>
            <w:shd w:val="clear" w:color="000000" w:fill="FCE4D6"/>
            <w:vAlign w:val="center"/>
            <w:hideMark/>
          </w:tcPr>
          <w:p w14:paraId="73CDFC64"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Доля резерва, %</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4058768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CC8BA32"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B9BC1C4"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1655F7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89</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90CE56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89</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EC858B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89</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70106D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89</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D71375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89</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B658D8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89</w:t>
            </w:r>
          </w:p>
        </w:tc>
      </w:tr>
      <w:tr w:rsidR="006B7A71" w:rsidRPr="00AB6EFD" w14:paraId="6EF5340C" w14:textId="77777777" w:rsidTr="00502FBB">
        <w:trPr>
          <w:trHeight w:val="20"/>
        </w:trPr>
        <w:tc>
          <w:tcPr>
            <w:tcW w:w="1571" w:type="pct"/>
            <w:shd w:val="clear" w:color="000000" w:fill="BDD7EE"/>
            <w:vAlign w:val="center"/>
            <w:hideMark/>
          </w:tcPr>
          <w:p w14:paraId="321C08DD" w14:textId="77777777" w:rsidR="006B7A71" w:rsidRPr="00AB6EFD" w:rsidRDefault="006B7A71" w:rsidP="00502FBB">
            <w:pPr>
              <w:spacing w:after="0" w:line="240" w:lineRule="auto"/>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Котельная ул. Базарная, д.65а</w:t>
            </w:r>
          </w:p>
        </w:tc>
        <w:tc>
          <w:tcPr>
            <w:tcW w:w="381" w:type="pct"/>
            <w:shd w:val="clear" w:color="000000" w:fill="BDD7EE"/>
            <w:vAlign w:val="center"/>
            <w:hideMark/>
          </w:tcPr>
          <w:p w14:paraId="788CCDB0" w14:textId="77777777" w:rsidR="006B7A71" w:rsidRPr="00DA4310" w:rsidRDefault="006B7A71" w:rsidP="00502FBB">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4CBBDD1C" w14:textId="77777777" w:rsidR="006B7A71" w:rsidRPr="00DA4310" w:rsidRDefault="006B7A71" w:rsidP="00502FBB">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5E1E64E5" w14:textId="77777777" w:rsidR="006B7A71" w:rsidRPr="00DA4310" w:rsidRDefault="006B7A71" w:rsidP="00502FBB">
            <w:pPr>
              <w:spacing w:after="0" w:line="240" w:lineRule="auto"/>
              <w:jc w:val="center"/>
              <w:rPr>
                <w:rFonts w:ascii="Trebuchet MS" w:eastAsia="Times New Roman" w:hAnsi="Trebuchet MS" w:cs="Calibri"/>
                <w:b/>
                <w:bCs/>
                <w:color w:val="000000"/>
                <w:sz w:val="20"/>
                <w:szCs w:val="20"/>
                <w:lang w:eastAsia="ru-RU"/>
              </w:rPr>
            </w:pPr>
          </w:p>
        </w:tc>
        <w:tc>
          <w:tcPr>
            <w:tcW w:w="2286" w:type="pct"/>
            <w:gridSpan w:val="6"/>
            <w:shd w:val="clear" w:color="auto" w:fill="FFCC99"/>
            <w:vAlign w:val="center"/>
            <w:hideMark/>
          </w:tcPr>
          <w:p w14:paraId="4F118A58" w14:textId="77777777" w:rsidR="006B7A71" w:rsidRPr="00DA4310" w:rsidRDefault="006B7A71" w:rsidP="00502FBB">
            <w:pPr>
              <w:spacing w:after="0" w:line="240" w:lineRule="auto"/>
              <w:rPr>
                <w:rFonts w:ascii="Trebuchet MS" w:eastAsia="Times New Roman" w:hAnsi="Trebuchet MS" w:cs="Calibri"/>
                <w:b/>
                <w:bCs/>
                <w:color w:val="000000"/>
                <w:sz w:val="20"/>
                <w:szCs w:val="20"/>
                <w:lang w:eastAsia="ru-RU"/>
              </w:rPr>
            </w:pPr>
            <w:r w:rsidRPr="00DA4310">
              <w:rPr>
                <w:rFonts w:ascii="Trebuchet MS" w:eastAsia="Times New Roman" w:hAnsi="Trebuchet MS" w:cs="Calibri"/>
                <w:b/>
                <w:bCs/>
                <w:color w:val="000000"/>
                <w:sz w:val="20"/>
                <w:szCs w:val="20"/>
                <w:lang w:eastAsia="ru-RU"/>
              </w:rPr>
              <w:t>БМК ул. Базарная, д.65а</w:t>
            </w:r>
          </w:p>
        </w:tc>
      </w:tr>
      <w:tr w:rsidR="006B7A71" w:rsidRPr="00AB6EFD" w14:paraId="2DD6700F" w14:textId="77777777" w:rsidTr="00502FBB">
        <w:trPr>
          <w:trHeight w:val="20"/>
        </w:trPr>
        <w:tc>
          <w:tcPr>
            <w:tcW w:w="1571" w:type="pct"/>
            <w:shd w:val="clear" w:color="auto" w:fill="auto"/>
            <w:vAlign w:val="center"/>
            <w:hideMark/>
          </w:tcPr>
          <w:p w14:paraId="4FDAA7A5"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Производительность ВПУ,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125E4561"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9844F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99E648"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24475A"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D2107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CDF3E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13B75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6E7D1F"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C2DE48"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3</w:t>
            </w:r>
          </w:p>
        </w:tc>
      </w:tr>
      <w:tr w:rsidR="006B7A71" w:rsidRPr="00AB6EFD" w14:paraId="253E00E3" w14:textId="77777777" w:rsidTr="00502FBB">
        <w:trPr>
          <w:trHeight w:val="20"/>
        </w:trPr>
        <w:tc>
          <w:tcPr>
            <w:tcW w:w="1571" w:type="pct"/>
            <w:shd w:val="clear" w:color="auto" w:fill="auto"/>
            <w:vAlign w:val="center"/>
            <w:hideMark/>
          </w:tcPr>
          <w:p w14:paraId="1695CBB0"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0BB3E96B"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0,110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0E767B"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0,110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E40089"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0,110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F555EB"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0,110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EE0384"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0,110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09D56B"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0,110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4D2417"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0,110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6E655F"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0,110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339DEB"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0,110</w:t>
            </w:r>
          </w:p>
        </w:tc>
      </w:tr>
      <w:tr w:rsidR="006B7A71" w:rsidRPr="00AB6EFD" w14:paraId="7BFF2035" w14:textId="77777777" w:rsidTr="00502FBB">
        <w:trPr>
          <w:trHeight w:val="20"/>
        </w:trPr>
        <w:tc>
          <w:tcPr>
            <w:tcW w:w="1571" w:type="pct"/>
            <w:shd w:val="clear" w:color="auto" w:fill="auto"/>
            <w:vAlign w:val="center"/>
            <w:hideMark/>
          </w:tcPr>
          <w:p w14:paraId="56B4D280"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Нормативные утечки теплоносителя,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71FC6C6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0,047</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D6885F"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0,047</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A9B1F"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0,047</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5DE2C9"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0,047</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D1E98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0,047</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F79AFB"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0,047</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0173F7"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0,047</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CA8A0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0,047</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1EB47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0,047</w:t>
            </w:r>
          </w:p>
        </w:tc>
      </w:tr>
      <w:tr w:rsidR="006B7A71" w:rsidRPr="00AB6EFD" w14:paraId="23DEEC10" w14:textId="77777777" w:rsidTr="00502FBB">
        <w:trPr>
          <w:trHeight w:val="20"/>
        </w:trPr>
        <w:tc>
          <w:tcPr>
            <w:tcW w:w="1571" w:type="pct"/>
            <w:shd w:val="clear" w:color="auto" w:fill="auto"/>
            <w:vAlign w:val="center"/>
            <w:hideMark/>
          </w:tcPr>
          <w:p w14:paraId="05839AC0"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Объем аварийной подпитки,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24D47737"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0,374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EE4D0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0,374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0EBDE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0,374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98C42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0,374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AACA17"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0,374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17A2BB"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0,374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CAB9A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0,374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3FF2D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0,374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54C38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0,374</w:t>
            </w:r>
          </w:p>
        </w:tc>
      </w:tr>
      <w:tr w:rsidR="006B7A71" w:rsidRPr="00AB6EFD" w14:paraId="140F4046" w14:textId="77777777" w:rsidTr="00502FBB">
        <w:trPr>
          <w:trHeight w:val="20"/>
        </w:trPr>
        <w:tc>
          <w:tcPr>
            <w:tcW w:w="1571" w:type="pct"/>
            <w:shd w:val="clear" w:color="000000" w:fill="FCE4D6"/>
            <w:vAlign w:val="center"/>
            <w:hideMark/>
          </w:tcPr>
          <w:p w14:paraId="3A12F49C"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Резерв (+)/дефицит (-) ВПУ, т/ч</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043ED38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9448C45"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5C62AC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E64DE81"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2,626</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EB8C125"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2,626</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0D690D1"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2,626</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27E7CD1"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2,626</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9871E1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2,626</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F99383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2,626</w:t>
            </w:r>
          </w:p>
        </w:tc>
      </w:tr>
      <w:tr w:rsidR="006B7A71" w:rsidRPr="00AB6EFD" w14:paraId="2CB5A358" w14:textId="77777777" w:rsidTr="00502FBB">
        <w:trPr>
          <w:trHeight w:val="20"/>
        </w:trPr>
        <w:tc>
          <w:tcPr>
            <w:tcW w:w="1571" w:type="pct"/>
            <w:shd w:val="clear" w:color="000000" w:fill="FCE4D6"/>
            <w:vAlign w:val="center"/>
            <w:hideMark/>
          </w:tcPr>
          <w:p w14:paraId="2821752E"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Доля резерва, %</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26991E95"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B370EC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A3F8BB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2DEC824"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88</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7B0C174"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88</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2FA57B5"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88</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903890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88</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7ADB0CF"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88</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D64BD0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88</w:t>
            </w:r>
          </w:p>
        </w:tc>
      </w:tr>
      <w:tr w:rsidR="006B7A71" w:rsidRPr="00AB6EFD" w14:paraId="2FDD4168" w14:textId="77777777" w:rsidTr="00502FBB">
        <w:trPr>
          <w:trHeight w:val="20"/>
        </w:trPr>
        <w:tc>
          <w:tcPr>
            <w:tcW w:w="1571" w:type="pct"/>
            <w:shd w:val="clear" w:color="000000" w:fill="BDD7EE"/>
            <w:vAlign w:val="center"/>
            <w:hideMark/>
          </w:tcPr>
          <w:p w14:paraId="4F4837F7" w14:textId="77777777" w:rsidR="006B7A71" w:rsidRPr="00AB6EFD" w:rsidRDefault="006B7A71" w:rsidP="00502FBB">
            <w:pPr>
              <w:spacing w:after="0" w:line="240" w:lineRule="auto"/>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 xml:space="preserve">Котельная пос. </w:t>
            </w:r>
            <w:proofErr w:type="spellStart"/>
            <w:r w:rsidRPr="00AB6EFD">
              <w:rPr>
                <w:rFonts w:ascii="Trebuchet MS" w:eastAsia="Times New Roman" w:hAnsi="Trebuchet MS" w:cs="Calibri"/>
                <w:b/>
                <w:bCs/>
                <w:color w:val="000000"/>
                <w:sz w:val="20"/>
                <w:szCs w:val="20"/>
                <w:lang w:eastAsia="ru-RU"/>
              </w:rPr>
              <w:t>Неледино</w:t>
            </w:r>
            <w:proofErr w:type="spellEnd"/>
          </w:p>
        </w:tc>
        <w:tc>
          <w:tcPr>
            <w:tcW w:w="381" w:type="pct"/>
            <w:shd w:val="clear" w:color="000000" w:fill="BDD7EE"/>
            <w:vAlign w:val="center"/>
            <w:hideMark/>
          </w:tcPr>
          <w:p w14:paraId="2097E622" w14:textId="77777777" w:rsidR="006B7A71" w:rsidRPr="00DA4310" w:rsidRDefault="006B7A71" w:rsidP="00502FBB">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7E64734D" w14:textId="77777777" w:rsidR="006B7A71" w:rsidRPr="00DA4310" w:rsidRDefault="006B7A71" w:rsidP="00502FBB">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6EA83FB7" w14:textId="77777777" w:rsidR="006B7A71" w:rsidRPr="00DA4310" w:rsidRDefault="006B7A71" w:rsidP="00502FBB">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47A13B4D" w14:textId="77777777" w:rsidR="006B7A71" w:rsidRPr="00DA4310" w:rsidRDefault="006B7A71" w:rsidP="00502FBB">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0F6CE180" w14:textId="77777777" w:rsidR="006B7A71" w:rsidRPr="00DA4310" w:rsidRDefault="006B7A71" w:rsidP="00502FBB">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5F13ADE3" w14:textId="77777777" w:rsidR="006B7A71" w:rsidRPr="00DA4310" w:rsidRDefault="006B7A71" w:rsidP="00502FBB">
            <w:pPr>
              <w:spacing w:after="0" w:line="240" w:lineRule="auto"/>
              <w:jc w:val="center"/>
              <w:rPr>
                <w:rFonts w:ascii="Trebuchet MS" w:eastAsia="Times New Roman" w:hAnsi="Trebuchet MS" w:cs="Calibri"/>
                <w:b/>
                <w:bCs/>
                <w:color w:val="000000"/>
                <w:sz w:val="20"/>
                <w:szCs w:val="20"/>
                <w:lang w:eastAsia="ru-RU"/>
              </w:rPr>
            </w:pPr>
          </w:p>
        </w:tc>
        <w:tc>
          <w:tcPr>
            <w:tcW w:w="1143" w:type="pct"/>
            <w:gridSpan w:val="3"/>
            <w:shd w:val="clear" w:color="auto" w:fill="FFCC99"/>
            <w:vAlign w:val="center"/>
            <w:hideMark/>
          </w:tcPr>
          <w:p w14:paraId="1102B4C2" w14:textId="77777777" w:rsidR="006B7A71" w:rsidRPr="00DA4310" w:rsidRDefault="006B7A71" w:rsidP="00502FBB">
            <w:pPr>
              <w:spacing w:after="0" w:line="240" w:lineRule="auto"/>
              <w:rPr>
                <w:rFonts w:ascii="Trebuchet MS" w:eastAsia="Times New Roman" w:hAnsi="Trebuchet MS" w:cs="Calibri"/>
                <w:b/>
                <w:bCs/>
                <w:color w:val="000000"/>
                <w:sz w:val="20"/>
                <w:szCs w:val="20"/>
                <w:lang w:eastAsia="ru-RU"/>
              </w:rPr>
            </w:pPr>
            <w:r w:rsidRPr="00DA4310">
              <w:rPr>
                <w:rFonts w:ascii="Trebuchet MS" w:eastAsia="Times New Roman" w:hAnsi="Trebuchet MS" w:cs="Calibri"/>
                <w:b/>
                <w:bCs/>
                <w:color w:val="000000"/>
                <w:sz w:val="20"/>
                <w:szCs w:val="20"/>
                <w:lang w:eastAsia="ru-RU"/>
              </w:rPr>
              <w:t xml:space="preserve">БМК пос. </w:t>
            </w:r>
            <w:proofErr w:type="spellStart"/>
            <w:r w:rsidRPr="00DA4310">
              <w:rPr>
                <w:rFonts w:ascii="Trebuchet MS" w:eastAsia="Times New Roman" w:hAnsi="Trebuchet MS" w:cs="Calibri"/>
                <w:b/>
                <w:bCs/>
                <w:color w:val="000000"/>
                <w:sz w:val="20"/>
                <w:szCs w:val="20"/>
                <w:lang w:eastAsia="ru-RU"/>
              </w:rPr>
              <w:t>Неледино</w:t>
            </w:r>
            <w:proofErr w:type="spellEnd"/>
          </w:p>
        </w:tc>
      </w:tr>
      <w:tr w:rsidR="006B7A71" w:rsidRPr="00AB6EFD" w14:paraId="707E6BEB" w14:textId="77777777" w:rsidTr="00502FBB">
        <w:trPr>
          <w:trHeight w:val="20"/>
        </w:trPr>
        <w:tc>
          <w:tcPr>
            <w:tcW w:w="1571" w:type="pct"/>
            <w:shd w:val="clear" w:color="auto" w:fill="auto"/>
            <w:vAlign w:val="center"/>
            <w:hideMark/>
          </w:tcPr>
          <w:p w14:paraId="5622FED5"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Производительность ВПУ,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1797193B"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AFBCD6"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EC0D65"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CAC99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A5516B"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1575A"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F0FD9A"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3DB19F"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D3EED7"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1,2</w:t>
            </w:r>
          </w:p>
        </w:tc>
      </w:tr>
      <w:tr w:rsidR="006B7A71" w:rsidRPr="00AB6EFD" w14:paraId="394929C1" w14:textId="77777777" w:rsidTr="00502FBB">
        <w:trPr>
          <w:trHeight w:val="20"/>
        </w:trPr>
        <w:tc>
          <w:tcPr>
            <w:tcW w:w="1571" w:type="pct"/>
            <w:shd w:val="clear" w:color="auto" w:fill="auto"/>
            <w:vAlign w:val="center"/>
            <w:hideMark/>
          </w:tcPr>
          <w:p w14:paraId="3CFF10F4"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203A40C7"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0,071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D3C77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0,071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99054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0,071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6BC91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0,071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0F14F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0,071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A4CAE9"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0,071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0916EF"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0,071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C1BF8F"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0,071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DE7C08"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0,071</w:t>
            </w:r>
          </w:p>
        </w:tc>
      </w:tr>
      <w:tr w:rsidR="006B7A71" w:rsidRPr="00AB6EFD" w14:paraId="1B4E8132" w14:textId="77777777" w:rsidTr="00502FBB">
        <w:trPr>
          <w:trHeight w:val="20"/>
        </w:trPr>
        <w:tc>
          <w:tcPr>
            <w:tcW w:w="1571" w:type="pct"/>
            <w:shd w:val="clear" w:color="auto" w:fill="auto"/>
            <w:vAlign w:val="center"/>
            <w:hideMark/>
          </w:tcPr>
          <w:p w14:paraId="46D3ABDA"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Нормативные утечки теплоносителя,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4174A2C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0,051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94E124"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0,051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DF4C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0,051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F52455"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0,051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7F8BC5"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0,051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21FBE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0,051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CA9A94"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0,051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8CD5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0,051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9AD69"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0,051</w:t>
            </w:r>
          </w:p>
        </w:tc>
      </w:tr>
      <w:tr w:rsidR="006B7A71" w:rsidRPr="00AB6EFD" w14:paraId="759B72D2" w14:textId="77777777" w:rsidTr="00502FBB">
        <w:trPr>
          <w:trHeight w:val="20"/>
        </w:trPr>
        <w:tc>
          <w:tcPr>
            <w:tcW w:w="1571" w:type="pct"/>
            <w:shd w:val="clear" w:color="auto" w:fill="auto"/>
            <w:vAlign w:val="center"/>
            <w:hideMark/>
          </w:tcPr>
          <w:p w14:paraId="2DBF0BF2"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Объем аварийной подпитки,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1539FFE9"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0,406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1B3B9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0,406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C95D81"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0,406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14F54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0,406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138A3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0,406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A9B0D9"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0,406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F26B72"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0,406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10BC7F"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0,406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1C23EF"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0,406</w:t>
            </w:r>
          </w:p>
        </w:tc>
      </w:tr>
      <w:tr w:rsidR="006B7A71" w:rsidRPr="00AB6EFD" w14:paraId="6ED2BC1C" w14:textId="77777777" w:rsidTr="00502FBB">
        <w:trPr>
          <w:trHeight w:val="20"/>
        </w:trPr>
        <w:tc>
          <w:tcPr>
            <w:tcW w:w="1571" w:type="pct"/>
            <w:shd w:val="clear" w:color="000000" w:fill="FCE4D6"/>
            <w:vAlign w:val="center"/>
            <w:hideMark/>
          </w:tcPr>
          <w:p w14:paraId="6790CAD0"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Резерв (+)/дефицит (-) ВПУ, т/ч</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38C1766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0E79239"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EE181E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C40613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CDF4C88"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D87E268"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105AA4A"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0,794</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162B20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0,794</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255560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0,794</w:t>
            </w:r>
          </w:p>
        </w:tc>
      </w:tr>
      <w:tr w:rsidR="006B7A71" w:rsidRPr="00AB6EFD" w14:paraId="0AE98376" w14:textId="77777777" w:rsidTr="00502FBB">
        <w:trPr>
          <w:trHeight w:val="20"/>
        </w:trPr>
        <w:tc>
          <w:tcPr>
            <w:tcW w:w="1571" w:type="pct"/>
            <w:shd w:val="clear" w:color="000000" w:fill="FCE4D6"/>
            <w:vAlign w:val="center"/>
            <w:hideMark/>
          </w:tcPr>
          <w:p w14:paraId="25876F64"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Доля резерва, %</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57C9147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823CBF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05574CF"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96F297B"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89705F6"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4CC83A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4E2D2D1"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66</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CBE6428"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66</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F153045"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66</w:t>
            </w:r>
          </w:p>
        </w:tc>
      </w:tr>
      <w:tr w:rsidR="006B7A71" w:rsidRPr="00AB6EFD" w14:paraId="2788D636" w14:textId="77777777" w:rsidTr="00502FBB">
        <w:trPr>
          <w:trHeight w:val="20"/>
        </w:trPr>
        <w:tc>
          <w:tcPr>
            <w:tcW w:w="1571" w:type="pct"/>
            <w:shd w:val="clear" w:color="000000" w:fill="BDD7EE"/>
            <w:vAlign w:val="center"/>
            <w:hideMark/>
          </w:tcPr>
          <w:p w14:paraId="3B6508C7" w14:textId="77777777" w:rsidR="006B7A71" w:rsidRPr="00AB6EFD" w:rsidRDefault="006B7A71" w:rsidP="00502FBB">
            <w:pPr>
              <w:spacing w:after="0" w:line="240" w:lineRule="auto"/>
              <w:rPr>
                <w:rFonts w:ascii="Trebuchet MS" w:eastAsia="Times New Roman" w:hAnsi="Trebuchet MS" w:cs="Calibri"/>
                <w:b/>
                <w:bCs/>
                <w:color w:val="000000"/>
                <w:sz w:val="20"/>
                <w:szCs w:val="20"/>
                <w:lang w:eastAsia="ru-RU"/>
              </w:rPr>
            </w:pPr>
            <w:r w:rsidRPr="00AB6EFD">
              <w:rPr>
                <w:rFonts w:ascii="Trebuchet MS" w:eastAsia="Times New Roman" w:hAnsi="Trebuchet MS" w:cs="Calibri"/>
                <w:b/>
                <w:bCs/>
                <w:color w:val="000000"/>
                <w:sz w:val="20"/>
                <w:szCs w:val="20"/>
                <w:lang w:eastAsia="ru-RU"/>
              </w:rPr>
              <w:t>Котельная ул. Красноармейская, д.66</w:t>
            </w:r>
          </w:p>
        </w:tc>
        <w:tc>
          <w:tcPr>
            <w:tcW w:w="381" w:type="pct"/>
            <w:shd w:val="clear" w:color="000000" w:fill="BDD7EE"/>
            <w:vAlign w:val="center"/>
            <w:hideMark/>
          </w:tcPr>
          <w:p w14:paraId="2E0E9C00" w14:textId="77777777" w:rsidR="006B7A71" w:rsidRPr="00DA4310" w:rsidRDefault="006B7A71" w:rsidP="00502FBB">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01838073" w14:textId="77777777" w:rsidR="006B7A71" w:rsidRPr="00DA4310" w:rsidRDefault="006B7A71" w:rsidP="00502FBB">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2CE36417" w14:textId="77777777" w:rsidR="006B7A71" w:rsidRPr="00DA4310" w:rsidRDefault="006B7A71" w:rsidP="00502FBB">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2A83958F" w14:textId="77777777" w:rsidR="006B7A71" w:rsidRPr="00DA4310" w:rsidRDefault="006B7A71" w:rsidP="00502FBB">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150D4DB4" w14:textId="77777777" w:rsidR="006B7A71" w:rsidRPr="00DA4310" w:rsidRDefault="006B7A71" w:rsidP="00502FBB">
            <w:pPr>
              <w:spacing w:after="0" w:line="240" w:lineRule="auto"/>
              <w:jc w:val="center"/>
              <w:rPr>
                <w:rFonts w:ascii="Trebuchet MS" w:eastAsia="Times New Roman" w:hAnsi="Trebuchet MS" w:cs="Calibri"/>
                <w:b/>
                <w:bCs/>
                <w:color w:val="000000"/>
                <w:sz w:val="20"/>
                <w:szCs w:val="20"/>
                <w:lang w:eastAsia="ru-RU"/>
              </w:rPr>
            </w:pPr>
          </w:p>
        </w:tc>
        <w:tc>
          <w:tcPr>
            <w:tcW w:w="381" w:type="pct"/>
            <w:shd w:val="clear" w:color="000000" w:fill="BDD7EE"/>
            <w:vAlign w:val="center"/>
            <w:hideMark/>
          </w:tcPr>
          <w:p w14:paraId="3A6ABDCE" w14:textId="77777777" w:rsidR="006B7A71" w:rsidRPr="00DA4310" w:rsidRDefault="006B7A71" w:rsidP="00502FBB">
            <w:pPr>
              <w:spacing w:after="0" w:line="240" w:lineRule="auto"/>
              <w:jc w:val="center"/>
              <w:rPr>
                <w:rFonts w:ascii="Trebuchet MS" w:eastAsia="Times New Roman" w:hAnsi="Trebuchet MS" w:cs="Calibri"/>
                <w:b/>
                <w:bCs/>
                <w:color w:val="000000"/>
                <w:sz w:val="20"/>
                <w:szCs w:val="20"/>
                <w:lang w:eastAsia="ru-RU"/>
              </w:rPr>
            </w:pPr>
          </w:p>
        </w:tc>
        <w:tc>
          <w:tcPr>
            <w:tcW w:w="1143" w:type="pct"/>
            <w:gridSpan w:val="3"/>
            <w:shd w:val="clear" w:color="auto" w:fill="FFCC99"/>
            <w:vAlign w:val="center"/>
            <w:hideMark/>
          </w:tcPr>
          <w:p w14:paraId="2C006E01" w14:textId="77777777" w:rsidR="006B7A71" w:rsidRPr="00DA4310" w:rsidRDefault="006B7A71" w:rsidP="00502FBB">
            <w:pPr>
              <w:spacing w:after="0" w:line="240" w:lineRule="auto"/>
              <w:rPr>
                <w:rFonts w:ascii="Trebuchet MS" w:eastAsia="Times New Roman" w:hAnsi="Trebuchet MS" w:cs="Calibri"/>
                <w:b/>
                <w:bCs/>
                <w:color w:val="000000"/>
                <w:sz w:val="20"/>
                <w:szCs w:val="20"/>
                <w:lang w:eastAsia="ru-RU"/>
              </w:rPr>
            </w:pPr>
            <w:r w:rsidRPr="00DA4310">
              <w:rPr>
                <w:rFonts w:ascii="Trebuchet MS" w:eastAsia="Times New Roman" w:hAnsi="Trebuchet MS" w:cs="Calibri"/>
                <w:b/>
                <w:bCs/>
                <w:color w:val="000000"/>
                <w:sz w:val="20"/>
                <w:szCs w:val="20"/>
                <w:lang w:eastAsia="ru-RU"/>
              </w:rPr>
              <w:t>БМК ул. Красноармейская, д.66</w:t>
            </w:r>
          </w:p>
        </w:tc>
      </w:tr>
      <w:tr w:rsidR="006B7A71" w:rsidRPr="00AB6EFD" w14:paraId="53BFA264" w14:textId="77777777" w:rsidTr="00502FBB">
        <w:trPr>
          <w:trHeight w:val="20"/>
        </w:trPr>
        <w:tc>
          <w:tcPr>
            <w:tcW w:w="1571" w:type="pct"/>
            <w:shd w:val="clear" w:color="auto" w:fill="auto"/>
            <w:vAlign w:val="center"/>
            <w:hideMark/>
          </w:tcPr>
          <w:p w14:paraId="478E91C9"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Производительность ВПУ,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437BA064"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C4E408"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6D0097"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BC7A18"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A4D15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00FD82"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0A2F75"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CB5D11"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BE2C8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0,1</w:t>
            </w:r>
          </w:p>
        </w:tc>
      </w:tr>
      <w:tr w:rsidR="006B7A71" w:rsidRPr="00AB6EFD" w14:paraId="31982DF3" w14:textId="77777777" w:rsidTr="00502FBB">
        <w:trPr>
          <w:trHeight w:val="20"/>
        </w:trPr>
        <w:tc>
          <w:tcPr>
            <w:tcW w:w="1571" w:type="pct"/>
            <w:shd w:val="clear" w:color="auto" w:fill="auto"/>
            <w:vAlign w:val="center"/>
            <w:hideMark/>
          </w:tcPr>
          <w:p w14:paraId="79C5C49F"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3314EFF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789D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80ABAA"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46846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34A7A"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5CEDFB"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2290D9"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1BA66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CC9C62"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0,006</w:t>
            </w:r>
          </w:p>
        </w:tc>
      </w:tr>
      <w:tr w:rsidR="006B7A71" w:rsidRPr="00AB6EFD" w14:paraId="5B201BF4" w14:textId="77777777" w:rsidTr="00502FBB">
        <w:trPr>
          <w:trHeight w:val="20"/>
        </w:trPr>
        <w:tc>
          <w:tcPr>
            <w:tcW w:w="1571" w:type="pct"/>
            <w:shd w:val="clear" w:color="auto" w:fill="auto"/>
            <w:vAlign w:val="center"/>
            <w:hideMark/>
          </w:tcPr>
          <w:p w14:paraId="36278EA8"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Нормативные утечки теплоносителя,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26989288"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3A3A88"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E4460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6047F9"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B600D5"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4AE25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DAF4B5"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EAA54F"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D4B491"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0,001</w:t>
            </w:r>
          </w:p>
        </w:tc>
      </w:tr>
      <w:tr w:rsidR="006B7A71" w:rsidRPr="00AB6EFD" w14:paraId="34E69518" w14:textId="77777777" w:rsidTr="00502FBB">
        <w:trPr>
          <w:trHeight w:val="20"/>
        </w:trPr>
        <w:tc>
          <w:tcPr>
            <w:tcW w:w="1571" w:type="pct"/>
            <w:shd w:val="clear" w:color="auto" w:fill="auto"/>
            <w:vAlign w:val="center"/>
            <w:hideMark/>
          </w:tcPr>
          <w:p w14:paraId="79DD5473"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Объем аварийной подпитки, т/ч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3AFDC6C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C0663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1EFBBD"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C69B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61369A"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787B99"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2A8BA1"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3B5A4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452BB"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0,004</w:t>
            </w:r>
          </w:p>
        </w:tc>
      </w:tr>
      <w:tr w:rsidR="006B7A71" w:rsidRPr="00AB6EFD" w14:paraId="299A0367" w14:textId="77777777" w:rsidTr="00502FBB">
        <w:trPr>
          <w:trHeight w:val="20"/>
        </w:trPr>
        <w:tc>
          <w:tcPr>
            <w:tcW w:w="1571" w:type="pct"/>
            <w:shd w:val="clear" w:color="000000" w:fill="FCE4D6"/>
            <w:vAlign w:val="center"/>
            <w:hideMark/>
          </w:tcPr>
          <w:p w14:paraId="0CF2864D"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Резерв (+)/дефицит (-) ВПУ, т/ч</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4F16DD8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B3CC481"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54B6181"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7E86721"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9C951F4"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B59C5E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E08D9C0"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0,096</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4965725"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0,096</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699E95B"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0,096</w:t>
            </w:r>
          </w:p>
        </w:tc>
      </w:tr>
      <w:tr w:rsidR="006B7A71" w:rsidRPr="00AB6EFD" w14:paraId="62D16376" w14:textId="77777777" w:rsidTr="00502FBB">
        <w:trPr>
          <w:trHeight w:val="20"/>
        </w:trPr>
        <w:tc>
          <w:tcPr>
            <w:tcW w:w="1571" w:type="pct"/>
            <w:shd w:val="clear" w:color="000000" w:fill="FCE4D6"/>
            <w:vAlign w:val="center"/>
            <w:hideMark/>
          </w:tcPr>
          <w:p w14:paraId="14815ADD" w14:textId="77777777" w:rsidR="006B7A71" w:rsidRPr="00AB6EFD" w:rsidRDefault="006B7A71" w:rsidP="00502FBB">
            <w:pPr>
              <w:spacing w:after="0" w:line="240" w:lineRule="auto"/>
              <w:rPr>
                <w:rFonts w:ascii="Trebuchet MS" w:eastAsia="Times New Roman" w:hAnsi="Trebuchet MS" w:cs="Calibri"/>
                <w:color w:val="000000"/>
                <w:sz w:val="20"/>
                <w:szCs w:val="20"/>
                <w:lang w:eastAsia="ru-RU"/>
              </w:rPr>
            </w:pPr>
            <w:r w:rsidRPr="00AB6EFD">
              <w:rPr>
                <w:rFonts w:ascii="Trebuchet MS" w:eastAsia="Times New Roman" w:hAnsi="Trebuchet MS" w:cs="Calibri"/>
                <w:color w:val="000000"/>
                <w:sz w:val="20"/>
                <w:szCs w:val="20"/>
                <w:lang w:eastAsia="ru-RU"/>
              </w:rPr>
              <w:t>Доля резерва, %</w:t>
            </w:r>
          </w:p>
        </w:tc>
        <w:tc>
          <w:tcPr>
            <w:tcW w:w="381" w:type="pct"/>
            <w:tcBorders>
              <w:top w:val="single" w:sz="4" w:space="0" w:color="auto"/>
              <w:left w:val="nil"/>
              <w:bottom w:val="single" w:sz="4" w:space="0" w:color="auto"/>
              <w:right w:val="single" w:sz="4" w:space="0" w:color="auto"/>
            </w:tcBorders>
            <w:shd w:val="clear" w:color="000000" w:fill="FCE4D6"/>
            <w:vAlign w:val="center"/>
            <w:hideMark/>
          </w:tcPr>
          <w:p w14:paraId="41879EF6"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AEA1292"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0D71E4A"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7B1E003"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DEBB8D8"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71F0392"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BD8CE5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96</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7715C7E"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96</w:t>
            </w:r>
          </w:p>
        </w:tc>
        <w:tc>
          <w:tcPr>
            <w:tcW w:w="38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2F602AC" w14:textId="77777777" w:rsidR="006B7A71" w:rsidRPr="00DA4310" w:rsidRDefault="006B7A71" w:rsidP="00502FBB">
            <w:pPr>
              <w:spacing w:after="0" w:line="240" w:lineRule="auto"/>
              <w:jc w:val="center"/>
              <w:rPr>
                <w:rFonts w:ascii="Trebuchet MS" w:eastAsia="Times New Roman" w:hAnsi="Trebuchet MS" w:cs="Calibri"/>
                <w:color w:val="000000"/>
                <w:sz w:val="20"/>
                <w:szCs w:val="20"/>
                <w:lang w:eastAsia="ru-RU"/>
              </w:rPr>
            </w:pPr>
            <w:r w:rsidRPr="00DA4310">
              <w:rPr>
                <w:rFonts w:ascii="Trebuchet MS" w:hAnsi="Trebuchet MS" w:cs="Calibri"/>
                <w:color w:val="000000"/>
                <w:sz w:val="20"/>
                <w:szCs w:val="20"/>
              </w:rPr>
              <w:t>96</w:t>
            </w:r>
          </w:p>
        </w:tc>
      </w:tr>
    </w:tbl>
    <w:p w14:paraId="26E54870" w14:textId="77777777" w:rsidR="006B7A71" w:rsidRDefault="006B7A71" w:rsidP="00587073">
      <w:pPr>
        <w:spacing w:after="0" w:line="240" w:lineRule="auto"/>
        <w:jc w:val="center"/>
        <w:rPr>
          <w:rFonts w:ascii="Trebuchet MS" w:eastAsia="Times New Roman" w:hAnsi="Trebuchet MS" w:cs="Calibri"/>
          <w:b/>
          <w:bCs/>
          <w:color w:val="000000"/>
          <w:sz w:val="20"/>
          <w:szCs w:val="20"/>
          <w:lang w:eastAsia="ru-RU"/>
        </w:rPr>
        <w:sectPr w:rsidR="006B7A71" w:rsidSect="00357A33">
          <w:pgSz w:w="16838" w:h="11906" w:orient="landscape"/>
          <w:pgMar w:top="851" w:right="851" w:bottom="567" w:left="851" w:header="454" w:footer="454" w:gutter="0"/>
          <w:cols w:space="708"/>
          <w:docGrid w:linePitch="360"/>
        </w:sectPr>
      </w:pPr>
    </w:p>
    <w:p w14:paraId="77B2EADB" w14:textId="7C86A7A6" w:rsidR="007B2E0B" w:rsidRPr="00FF2E78" w:rsidRDefault="00B84F99" w:rsidP="00D2034E">
      <w:pPr>
        <w:keepNext/>
        <w:keepLines/>
        <w:spacing w:after="0" w:line="276" w:lineRule="auto"/>
        <w:jc w:val="both"/>
        <w:outlineLvl w:val="0"/>
        <w:rPr>
          <w:rFonts w:ascii="Trebuchet MS" w:eastAsia="Times New Roman" w:hAnsi="Trebuchet MS" w:cs="Times New Roman"/>
          <w:b/>
          <w:bCs/>
          <w:color w:val="0070C0"/>
          <w:sz w:val="24"/>
          <w:szCs w:val="24"/>
        </w:rPr>
      </w:pPr>
      <w:bookmarkStart w:id="50" w:name="_Toc17813041"/>
      <w:bookmarkStart w:id="51" w:name="_Toc358669581"/>
      <w:bookmarkStart w:id="52" w:name="_Toc375163455"/>
      <w:bookmarkStart w:id="53" w:name="_Toc199510683"/>
      <w:r w:rsidRPr="00FF2E78">
        <w:rPr>
          <w:rFonts w:ascii="Trebuchet MS" w:eastAsia="Times New Roman" w:hAnsi="Trebuchet MS" w:cs="Times New Roman"/>
          <w:b/>
          <w:bCs/>
          <w:color w:val="0070C0"/>
          <w:sz w:val="24"/>
          <w:szCs w:val="24"/>
        </w:rPr>
        <w:lastRenderedPageBreak/>
        <w:t>Раздел</w:t>
      </w:r>
      <w:r w:rsidR="006869F5" w:rsidRPr="00FF2E78">
        <w:rPr>
          <w:rFonts w:ascii="Trebuchet MS" w:eastAsia="Times New Roman" w:hAnsi="Trebuchet MS" w:cs="Times New Roman"/>
          <w:b/>
          <w:bCs/>
          <w:color w:val="0070C0"/>
          <w:sz w:val="24"/>
          <w:szCs w:val="24"/>
        </w:rPr>
        <w:t xml:space="preserve"> </w:t>
      </w:r>
      <w:r w:rsidR="006E38BB" w:rsidRPr="00FF2E78">
        <w:rPr>
          <w:rFonts w:ascii="Trebuchet MS" w:eastAsia="Times New Roman" w:hAnsi="Trebuchet MS" w:cs="Times New Roman"/>
          <w:b/>
          <w:bCs/>
          <w:color w:val="0070C0"/>
          <w:sz w:val="24"/>
          <w:szCs w:val="24"/>
        </w:rPr>
        <w:t>4</w:t>
      </w:r>
      <w:r w:rsidR="007B2E0B" w:rsidRPr="00FF2E78">
        <w:rPr>
          <w:rFonts w:ascii="Trebuchet MS" w:eastAsia="Times New Roman" w:hAnsi="Trebuchet MS" w:cs="Times New Roman"/>
          <w:b/>
          <w:bCs/>
          <w:color w:val="0070C0"/>
          <w:sz w:val="24"/>
          <w:szCs w:val="24"/>
        </w:rPr>
        <w:t xml:space="preserve">. Основные положения мастер-плана развития систем теплоснабжения </w:t>
      </w:r>
      <w:bookmarkEnd w:id="50"/>
      <w:r w:rsidR="006904F9">
        <w:rPr>
          <w:rFonts w:ascii="Trebuchet MS" w:eastAsia="Times New Roman" w:hAnsi="Trebuchet MS" w:cs="Times New Roman"/>
          <w:b/>
          <w:bCs/>
          <w:color w:val="0070C0"/>
          <w:sz w:val="24"/>
          <w:szCs w:val="24"/>
        </w:rPr>
        <w:t>муниципального округа</w:t>
      </w:r>
      <w:bookmarkEnd w:id="53"/>
    </w:p>
    <w:p w14:paraId="4C832D04" w14:textId="461F1639" w:rsidR="00576C7D" w:rsidRPr="002A5049" w:rsidRDefault="006E38BB" w:rsidP="006904F9">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54" w:name="_Toc199510684"/>
      <w:r w:rsidRPr="00FF2E78">
        <w:rPr>
          <w:rFonts w:ascii="Trebuchet MS" w:eastAsia="Times New Roman" w:hAnsi="Trebuchet MS" w:cs="Times New Roman"/>
          <w:b/>
          <w:lang w:eastAsia="ru-RU"/>
        </w:rPr>
        <w:t xml:space="preserve">4.1 </w:t>
      </w:r>
      <w:r w:rsidR="008D67B7" w:rsidRPr="00FF2E78">
        <w:rPr>
          <w:rFonts w:ascii="Trebuchet MS" w:eastAsia="Times New Roman" w:hAnsi="Trebuchet MS" w:cs="Times New Roman"/>
          <w:b/>
          <w:lang w:eastAsia="ru-RU"/>
        </w:rPr>
        <w:t xml:space="preserve">Описание сценариев развития теплоснабжения </w:t>
      </w:r>
      <w:r w:rsidR="00D2034E" w:rsidRPr="00FF2E78">
        <w:rPr>
          <w:rFonts w:ascii="Trebuchet MS" w:eastAsia="Times New Roman" w:hAnsi="Trebuchet MS" w:cs="Times New Roman"/>
          <w:b/>
          <w:lang w:eastAsia="ru-RU"/>
        </w:rPr>
        <w:t xml:space="preserve">муниципального </w:t>
      </w:r>
      <w:bookmarkStart w:id="55" w:name="_Hlk65562767"/>
      <w:r w:rsidR="006904F9">
        <w:rPr>
          <w:rFonts w:ascii="Trebuchet MS" w:eastAsia="Times New Roman" w:hAnsi="Trebuchet MS" w:cs="Times New Roman"/>
          <w:b/>
          <w:lang w:eastAsia="ru-RU"/>
        </w:rPr>
        <w:t>округа</w:t>
      </w:r>
      <w:bookmarkEnd w:id="54"/>
      <w:r w:rsidR="006904F9">
        <w:rPr>
          <w:rFonts w:ascii="Trebuchet MS" w:eastAsia="Times New Roman" w:hAnsi="Trebuchet MS" w:cs="Times New Roman"/>
          <w:b/>
          <w:lang w:eastAsia="ru-RU"/>
        </w:rPr>
        <w:t xml:space="preserve"> </w:t>
      </w:r>
    </w:p>
    <w:p w14:paraId="1F4AB1DB" w14:textId="77777777" w:rsidR="00357A33" w:rsidRPr="00357A33" w:rsidRDefault="00357A33" w:rsidP="00357A33">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357A33">
        <w:rPr>
          <w:rFonts w:ascii="Trebuchet MS" w:eastAsia="Times New Roman" w:hAnsi="Trebuchet MS" w:cs="Times New Roman"/>
          <w:spacing w:val="-5"/>
          <w:lang w:eastAsia="ru-RU"/>
        </w:rPr>
        <w:t xml:space="preserve">В настоящее время централизованное теплоснабжение всех групп потребителей (жилищный фонд, объекты социально-бытового и культурного назначения) производится от 8 отопительных котельных. </w:t>
      </w:r>
    </w:p>
    <w:p w14:paraId="0F95D123" w14:textId="77777777" w:rsidR="00357A33" w:rsidRPr="00357A33" w:rsidRDefault="00357A33" w:rsidP="00357A33">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357A33">
        <w:rPr>
          <w:rFonts w:ascii="Trebuchet MS" w:eastAsia="Times New Roman" w:hAnsi="Trebuchet MS" w:cs="Times New Roman"/>
          <w:spacing w:val="-5"/>
          <w:lang w:eastAsia="ru-RU"/>
        </w:rPr>
        <w:t>По состоянию на май 2025 года на территории Краснохолмского муниципального округа регулируемым видом деятельности в сфере производства и передачи тепловой энергии занимается одна регулируемая организация: Муниципальное предприятие жилищно-коммунальная услуга Краснохолмского муниципального округа Тверской области.</w:t>
      </w:r>
    </w:p>
    <w:p w14:paraId="0184F67F" w14:textId="77777777" w:rsidR="00357A33" w:rsidRPr="00357A33" w:rsidRDefault="00357A33" w:rsidP="00357A33">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357A33">
        <w:rPr>
          <w:rFonts w:ascii="Trebuchet MS" w:eastAsia="Times New Roman" w:hAnsi="Trebuchet MS" w:cs="Times New Roman"/>
          <w:spacing w:val="-5"/>
          <w:lang w:eastAsia="ru-RU"/>
        </w:rPr>
        <w:t>Назначение эксплуатирующей организации в отношении газовых блочно-модульных котельных и присоединенных к ним тепловых сетей, будет произведено после передачи права собственности или иного законного основания для владения, пользования и (или) распоряжения в отношении объектов недвижимости, используемых для осуществления регулируемой деятельности в сфере теплоснабжения.</w:t>
      </w:r>
    </w:p>
    <w:p w14:paraId="64F12440" w14:textId="77777777" w:rsidR="00357A33" w:rsidRPr="00357A33" w:rsidRDefault="00357A33" w:rsidP="00357A33">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357A33">
        <w:rPr>
          <w:rFonts w:ascii="Trebuchet MS" w:eastAsia="Times New Roman" w:hAnsi="Trebuchet MS" w:cs="Times New Roman"/>
          <w:spacing w:val="-5"/>
          <w:lang w:eastAsia="ru-RU"/>
        </w:rPr>
        <w:t>Структурная схема эксплуатационных зон ответственности теплоснабжающей организации представлена на рисунке 1.1.1 Том 2. «Обосновывающие материалы».</w:t>
      </w:r>
    </w:p>
    <w:p w14:paraId="12089B59" w14:textId="77777777" w:rsidR="00357A33" w:rsidRPr="00357A33" w:rsidRDefault="00357A33" w:rsidP="00357A33">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357A33">
        <w:rPr>
          <w:rFonts w:ascii="Trebuchet MS" w:eastAsia="Times New Roman" w:hAnsi="Trebuchet MS" w:cs="Times New Roman"/>
          <w:spacing w:val="-5"/>
          <w:lang w:eastAsia="ru-RU"/>
        </w:rPr>
        <w:t xml:space="preserve">В связи с газификацией территории г. Красный Холм, сценарием перспективного развития систем теплоснабжения муниципального округа предусматривается строительство восьми автоматизированных газовых блочно-модульных котельных взамен существующих угольных источников тепловой энергии, в </w:t>
      </w:r>
      <w:proofErr w:type="gramStart"/>
      <w:r w:rsidRPr="00357A33">
        <w:rPr>
          <w:rFonts w:ascii="Trebuchet MS" w:eastAsia="Times New Roman" w:hAnsi="Trebuchet MS" w:cs="Times New Roman"/>
          <w:spacing w:val="-5"/>
          <w:lang w:eastAsia="ru-RU"/>
        </w:rPr>
        <w:t>т.ч.</w:t>
      </w:r>
      <w:proofErr w:type="gramEnd"/>
      <w:r w:rsidRPr="00357A33">
        <w:rPr>
          <w:rFonts w:ascii="Trebuchet MS" w:eastAsia="Times New Roman" w:hAnsi="Trebuchet MS" w:cs="Times New Roman"/>
          <w:spacing w:val="-5"/>
          <w:lang w:eastAsia="ru-RU"/>
        </w:rPr>
        <w:t>:</w:t>
      </w:r>
    </w:p>
    <w:p w14:paraId="6F3C5A14" w14:textId="77777777" w:rsidR="00357A33" w:rsidRPr="00357A33" w:rsidRDefault="00357A33" w:rsidP="00357A33">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357A33">
        <w:rPr>
          <w:rFonts w:ascii="Trebuchet MS" w:eastAsia="Times New Roman" w:hAnsi="Trebuchet MS" w:cs="Times New Roman"/>
          <w:spacing w:val="-5"/>
          <w:lang w:eastAsia="ru-RU"/>
        </w:rPr>
        <w:t xml:space="preserve">- в период </w:t>
      </w:r>
      <w:proofErr w:type="gramStart"/>
      <w:r w:rsidRPr="00357A33">
        <w:rPr>
          <w:rFonts w:ascii="Trebuchet MS" w:eastAsia="Times New Roman" w:hAnsi="Trebuchet MS" w:cs="Times New Roman"/>
          <w:spacing w:val="-5"/>
          <w:lang w:eastAsia="ru-RU"/>
        </w:rPr>
        <w:t>2023-2025</w:t>
      </w:r>
      <w:proofErr w:type="gramEnd"/>
      <w:r w:rsidRPr="00357A33">
        <w:rPr>
          <w:rFonts w:ascii="Trebuchet MS" w:eastAsia="Times New Roman" w:hAnsi="Trebuchet MS" w:cs="Times New Roman"/>
          <w:spacing w:val="-5"/>
          <w:lang w:eastAsia="ru-RU"/>
        </w:rPr>
        <w:t xml:space="preserve"> гг. выполнено строительство пяти блочно-модульных котельных;</w:t>
      </w:r>
    </w:p>
    <w:p w14:paraId="7958ACAB" w14:textId="77777777" w:rsidR="00357A33" w:rsidRPr="00357A33" w:rsidRDefault="00357A33" w:rsidP="00357A33">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357A33">
        <w:rPr>
          <w:rFonts w:ascii="Trebuchet MS" w:eastAsia="Times New Roman" w:hAnsi="Trebuchet MS" w:cs="Times New Roman"/>
          <w:spacing w:val="-5"/>
          <w:lang w:eastAsia="ru-RU"/>
        </w:rPr>
        <w:t xml:space="preserve">- в период 2027 г. планируется строительство трех блочно-модульных котельных. </w:t>
      </w:r>
    </w:p>
    <w:p w14:paraId="59E5229E" w14:textId="77777777" w:rsidR="00357A33" w:rsidRPr="00357A33" w:rsidRDefault="00357A33" w:rsidP="00357A33">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357A33">
        <w:rPr>
          <w:rFonts w:ascii="Trebuchet MS" w:eastAsia="Times New Roman" w:hAnsi="Trebuchet MS" w:cs="Times New Roman"/>
          <w:spacing w:val="-5"/>
          <w:lang w:eastAsia="ru-RU"/>
        </w:rPr>
        <w:t xml:space="preserve">Размещение новых котельных предусматривается в границах существующих радиусов теплоснабжения. </w:t>
      </w:r>
    </w:p>
    <w:p w14:paraId="466DE309" w14:textId="77777777" w:rsidR="00357A33" w:rsidRPr="00357A33" w:rsidRDefault="00357A33" w:rsidP="00357A33">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357A33">
        <w:rPr>
          <w:rFonts w:ascii="Trebuchet MS" w:eastAsia="Times New Roman" w:hAnsi="Trebuchet MS" w:cs="Times New Roman"/>
          <w:spacing w:val="-5"/>
          <w:lang w:eastAsia="ru-RU"/>
        </w:rPr>
        <w:t>Подключенная нагрузка потребителей сохраняется на уровне базового периода актуализации «Схемы теплоснабжения». Перевод потребителей на индивидуальные источники тепловой энергии, подключенные в настоящее время к централизованным системам теплоснабжения не предусматривается.</w:t>
      </w:r>
    </w:p>
    <w:p w14:paraId="00ABAFBB" w14:textId="72DCF8D1" w:rsidR="00357A33" w:rsidRPr="00357A33" w:rsidRDefault="00357A33" w:rsidP="00357A33">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357A33">
        <w:rPr>
          <w:rFonts w:ascii="Trebuchet MS" w:eastAsia="Times New Roman" w:hAnsi="Trebuchet MS" w:cs="Times New Roman"/>
          <w:spacing w:val="-5"/>
          <w:lang w:eastAsia="ru-RU"/>
        </w:rPr>
        <w:t xml:space="preserve">Мастер-план развития систем теплоснабжения Краснохолмского муниципального округа по состоянию на 2026 год представлен на рисунке </w:t>
      </w:r>
      <w:r>
        <w:rPr>
          <w:rFonts w:ascii="Trebuchet MS" w:eastAsia="Times New Roman" w:hAnsi="Trebuchet MS" w:cs="Times New Roman"/>
          <w:spacing w:val="-5"/>
          <w:lang w:eastAsia="ru-RU"/>
        </w:rPr>
        <w:t>4</w:t>
      </w:r>
      <w:r w:rsidRPr="00357A33">
        <w:rPr>
          <w:rFonts w:ascii="Trebuchet MS" w:eastAsia="Times New Roman" w:hAnsi="Trebuchet MS" w:cs="Times New Roman"/>
          <w:spacing w:val="-5"/>
          <w:lang w:eastAsia="ru-RU"/>
        </w:rPr>
        <w:t>.1.1.</w:t>
      </w:r>
    </w:p>
    <w:p w14:paraId="4DFBA293" w14:textId="43E1072F" w:rsidR="001253DC" w:rsidRPr="001253DC" w:rsidRDefault="00357A33" w:rsidP="00357A33">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357A33">
        <w:rPr>
          <w:rFonts w:ascii="Trebuchet MS" w:eastAsia="Times New Roman" w:hAnsi="Trebuchet MS" w:cs="Times New Roman"/>
          <w:spacing w:val="-5"/>
          <w:lang w:eastAsia="ru-RU"/>
        </w:rPr>
        <w:t xml:space="preserve">Информация об установленной мощности газовых блочно-модульных котельных представлена в разделе </w:t>
      </w:r>
      <w:r>
        <w:rPr>
          <w:rFonts w:ascii="Trebuchet MS" w:eastAsia="Times New Roman" w:hAnsi="Trebuchet MS" w:cs="Times New Roman"/>
          <w:spacing w:val="-5"/>
          <w:lang w:eastAsia="ru-RU"/>
        </w:rPr>
        <w:t>5</w:t>
      </w:r>
      <w:r w:rsidRPr="001253DC">
        <w:rPr>
          <w:rFonts w:ascii="Trebuchet MS" w:eastAsia="Times New Roman" w:hAnsi="Trebuchet MS" w:cs="Times New Roman"/>
          <w:spacing w:val="-5"/>
          <w:lang w:eastAsia="ru-RU"/>
        </w:rPr>
        <w:t>.</w:t>
      </w:r>
      <w:r>
        <w:rPr>
          <w:rFonts w:ascii="Trebuchet MS" w:eastAsia="Times New Roman" w:hAnsi="Trebuchet MS" w:cs="Times New Roman"/>
          <w:spacing w:val="-5"/>
          <w:lang w:eastAsia="ru-RU"/>
        </w:rPr>
        <w:t>9</w:t>
      </w:r>
      <w:r w:rsidRPr="001253DC">
        <w:rPr>
          <w:rFonts w:ascii="Trebuchet MS" w:eastAsia="Times New Roman" w:hAnsi="Trebuchet MS" w:cs="Times New Roman"/>
          <w:spacing w:val="-5"/>
          <w:lang w:eastAsia="ru-RU"/>
        </w:rPr>
        <w:t xml:space="preserve"> Том </w:t>
      </w:r>
      <w:r>
        <w:rPr>
          <w:rFonts w:ascii="Trebuchet MS" w:eastAsia="Times New Roman" w:hAnsi="Trebuchet MS" w:cs="Times New Roman"/>
          <w:spacing w:val="-5"/>
          <w:lang w:eastAsia="ru-RU"/>
        </w:rPr>
        <w:t>1</w:t>
      </w:r>
      <w:r w:rsidRPr="001253DC">
        <w:rPr>
          <w:rFonts w:ascii="Trebuchet MS" w:eastAsia="Times New Roman" w:hAnsi="Trebuchet MS" w:cs="Times New Roman"/>
          <w:spacing w:val="-5"/>
          <w:lang w:eastAsia="ru-RU"/>
        </w:rPr>
        <w:t xml:space="preserve">. </w:t>
      </w:r>
      <w:r>
        <w:rPr>
          <w:rFonts w:ascii="Trebuchet MS" w:eastAsia="Times New Roman" w:hAnsi="Trebuchet MS" w:cs="Times New Roman"/>
          <w:spacing w:val="-5"/>
          <w:lang w:eastAsia="ru-RU"/>
        </w:rPr>
        <w:t>«</w:t>
      </w:r>
      <w:r>
        <w:rPr>
          <w:rFonts w:ascii="Trebuchet MS" w:eastAsia="Times New Roman" w:hAnsi="Trebuchet MS" w:cs="Times New Roman"/>
          <w:spacing w:val="-5"/>
          <w:lang w:eastAsia="ru-RU"/>
        </w:rPr>
        <w:t>Схема теплоснабжения</w:t>
      </w:r>
      <w:r>
        <w:rPr>
          <w:rFonts w:ascii="Trebuchet MS" w:eastAsia="Times New Roman" w:hAnsi="Trebuchet MS" w:cs="Times New Roman"/>
          <w:spacing w:val="-5"/>
          <w:lang w:eastAsia="ru-RU"/>
        </w:rPr>
        <w:t>»</w:t>
      </w:r>
      <w:r w:rsidRPr="001253DC">
        <w:rPr>
          <w:rFonts w:ascii="Trebuchet MS" w:eastAsia="Times New Roman" w:hAnsi="Trebuchet MS" w:cs="Times New Roman"/>
          <w:spacing w:val="-5"/>
          <w:lang w:eastAsia="ru-RU"/>
        </w:rPr>
        <w:t>.</w:t>
      </w:r>
    </w:p>
    <w:p w14:paraId="3676ACFD" w14:textId="77777777" w:rsidR="00357A33" w:rsidRDefault="00357A33" w:rsidP="001253DC">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p>
    <w:p w14:paraId="3998BBB7" w14:textId="77777777" w:rsidR="00357A33" w:rsidRDefault="00357A33" w:rsidP="001253DC">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p>
    <w:p w14:paraId="76AFCA44" w14:textId="2ADD674C" w:rsidR="001253DC" w:rsidRDefault="001253DC" w:rsidP="001253DC">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p>
    <w:p w14:paraId="10769061" w14:textId="77777777" w:rsidR="001253DC" w:rsidRDefault="001253DC" w:rsidP="00576C7D">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p>
    <w:p w14:paraId="67FC9061" w14:textId="77777777" w:rsidR="001253DC" w:rsidRDefault="001253DC" w:rsidP="00576C7D">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p>
    <w:p w14:paraId="7BA32642" w14:textId="77777777" w:rsidR="001253DC" w:rsidRDefault="001253DC" w:rsidP="00576C7D">
      <w:pPr>
        <w:spacing w:after="0" w:line="276" w:lineRule="auto"/>
        <w:jc w:val="center"/>
        <w:rPr>
          <w:rFonts w:ascii="Trebuchet MS" w:hAnsi="Trebuchet MS" w:cs="Times New Roman"/>
        </w:rPr>
        <w:sectPr w:rsidR="001253DC" w:rsidSect="00576C7D">
          <w:pgSz w:w="11906" w:h="16838"/>
          <w:pgMar w:top="1134" w:right="851" w:bottom="1134" w:left="1134" w:header="454" w:footer="454" w:gutter="0"/>
          <w:cols w:space="708"/>
          <w:docGrid w:linePitch="360"/>
        </w:sectPr>
      </w:pPr>
    </w:p>
    <w:p w14:paraId="315EC17A" w14:textId="303D51EA" w:rsidR="00576C7D" w:rsidRDefault="00357A33" w:rsidP="001253DC">
      <w:pPr>
        <w:spacing w:after="0" w:line="240" w:lineRule="auto"/>
        <w:jc w:val="center"/>
        <w:rPr>
          <w:rFonts w:ascii="Trebuchet MS" w:hAnsi="Trebuchet MS" w:cs="Times New Roman"/>
        </w:rPr>
      </w:pPr>
      <w:r>
        <w:rPr>
          <w:noProof/>
        </w:rPr>
        <w:lastRenderedPageBreak/>
        <w:drawing>
          <wp:inline distT="0" distB="0" distL="0" distR="0" wp14:anchorId="3B7C438B" wp14:editId="2937F48E">
            <wp:extent cx="8607211" cy="6092041"/>
            <wp:effectExtent l="0" t="0" r="0" b="0"/>
            <wp:docPr id="404815059" name="Рисунок 26" descr="Изображение выглядит как карта, текст, атлас, диаграмм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15059" name="Рисунок 26" descr="Изображение выглядит как карта, текст, атлас, диаграмма&#10;&#10;Контент, сгенерированный ИИ, может содержать ошибки."/>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17670" cy="6099444"/>
                    </a:xfrm>
                    <a:prstGeom prst="rect">
                      <a:avLst/>
                    </a:prstGeom>
                    <a:noFill/>
                    <a:ln>
                      <a:noFill/>
                    </a:ln>
                  </pic:spPr>
                </pic:pic>
              </a:graphicData>
            </a:graphic>
          </wp:inline>
        </w:drawing>
      </w:r>
    </w:p>
    <w:p w14:paraId="6008C793" w14:textId="72EF59B5" w:rsidR="00576C7D" w:rsidRDefault="00576C7D" w:rsidP="001253DC">
      <w:pPr>
        <w:spacing w:after="0" w:line="240" w:lineRule="auto"/>
        <w:ind w:firstLine="567"/>
        <w:jc w:val="center"/>
        <w:rPr>
          <w:rFonts w:ascii="Trebuchet MS" w:eastAsia="Times New Roman" w:hAnsi="Trebuchet MS" w:cs="Times New Roman"/>
          <w:b/>
          <w:bCs/>
          <w:lang w:eastAsia="ru-RU"/>
        </w:rPr>
      </w:pPr>
      <w:r w:rsidRPr="00977A9C">
        <w:rPr>
          <w:rFonts w:ascii="Trebuchet MS" w:eastAsia="Times New Roman" w:hAnsi="Trebuchet MS" w:cs="Times New Roman"/>
          <w:b/>
          <w:bCs/>
          <w:lang w:eastAsia="ru-RU"/>
        </w:rPr>
        <w:t>Рису</w:t>
      </w:r>
      <w:r>
        <w:rPr>
          <w:rFonts w:ascii="Trebuchet MS" w:eastAsia="Times New Roman" w:hAnsi="Trebuchet MS" w:cs="Times New Roman"/>
          <w:b/>
          <w:bCs/>
          <w:lang w:eastAsia="ru-RU"/>
        </w:rPr>
        <w:t xml:space="preserve">нок 4.1.1 – </w:t>
      </w:r>
      <w:r w:rsidR="00357A33" w:rsidRPr="00357A33">
        <w:rPr>
          <w:rFonts w:ascii="Trebuchet MS" w:eastAsia="Times New Roman" w:hAnsi="Trebuchet MS" w:cs="Times New Roman"/>
          <w:b/>
          <w:bCs/>
          <w:lang w:eastAsia="ru-RU"/>
        </w:rPr>
        <w:t xml:space="preserve">Сценарий перспективного развития систем теплоснабжения города Красный Холм и пос. </w:t>
      </w:r>
      <w:proofErr w:type="spellStart"/>
      <w:r w:rsidR="00357A33" w:rsidRPr="00357A33">
        <w:rPr>
          <w:rFonts w:ascii="Trebuchet MS" w:eastAsia="Times New Roman" w:hAnsi="Trebuchet MS" w:cs="Times New Roman"/>
          <w:b/>
          <w:bCs/>
          <w:lang w:eastAsia="ru-RU"/>
        </w:rPr>
        <w:t>Неледино</w:t>
      </w:r>
      <w:proofErr w:type="spellEnd"/>
    </w:p>
    <w:p w14:paraId="1B3140A9" w14:textId="6337B8FD" w:rsidR="001253DC" w:rsidRPr="002A5049" w:rsidRDefault="001253DC" w:rsidP="00576C7D">
      <w:pPr>
        <w:spacing w:after="0" w:line="276" w:lineRule="auto"/>
        <w:ind w:firstLine="567"/>
        <w:jc w:val="center"/>
        <w:rPr>
          <w:rFonts w:ascii="Trebuchet MS" w:hAnsi="Trebuchet MS" w:cs="Times New Roman"/>
        </w:rPr>
        <w:sectPr w:rsidR="001253DC" w:rsidRPr="002A5049" w:rsidSect="001253DC">
          <w:pgSz w:w="16838" w:h="11906" w:orient="landscape"/>
          <w:pgMar w:top="1134" w:right="1134" w:bottom="851" w:left="1134" w:header="454" w:footer="454" w:gutter="0"/>
          <w:cols w:space="708"/>
          <w:docGrid w:linePitch="360"/>
        </w:sectPr>
      </w:pPr>
    </w:p>
    <w:p w14:paraId="29578CEE" w14:textId="09DB4536" w:rsidR="00D45A6E" w:rsidRPr="00FF2E78" w:rsidRDefault="00D45A6E" w:rsidP="00D45A6E">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56" w:name="_Toc199510685"/>
      <w:r w:rsidRPr="006D1B1E">
        <w:rPr>
          <w:rFonts w:ascii="Trebuchet MS" w:eastAsia="Times New Roman" w:hAnsi="Trebuchet MS" w:cs="Times New Roman"/>
          <w:b/>
          <w:lang w:eastAsia="ru-RU"/>
        </w:rPr>
        <w:lastRenderedPageBreak/>
        <w:t xml:space="preserve">4.2 Обоснование выбора приоритетного сценария развития теплоснабжения </w:t>
      </w:r>
      <w:r w:rsidR="006904F9">
        <w:rPr>
          <w:rFonts w:ascii="Trebuchet MS" w:eastAsia="Times New Roman" w:hAnsi="Trebuchet MS" w:cs="Times New Roman"/>
          <w:b/>
          <w:lang w:eastAsia="ru-RU"/>
        </w:rPr>
        <w:t>муниципального округа</w:t>
      </w:r>
      <w:bookmarkEnd w:id="56"/>
    </w:p>
    <w:p w14:paraId="142FB17D" w14:textId="4F34CE2C" w:rsidR="00413FBD" w:rsidRDefault="001253DC" w:rsidP="00576C7D">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1253DC">
        <w:rPr>
          <w:rFonts w:ascii="Trebuchet MS" w:eastAsia="Times New Roman" w:hAnsi="Trebuchet MS" w:cs="Times New Roman"/>
          <w:spacing w:val="-5"/>
          <w:lang w:eastAsia="ru-RU"/>
        </w:rPr>
        <w:t xml:space="preserve">По итогам газификации территории г. Красный Холм предусматривается реализовать группу проектов, приведенных в таблице </w:t>
      </w:r>
      <w:r>
        <w:rPr>
          <w:rFonts w:ascii="Trebuchet MS" w:eastAsia="Times New Roman" w:hAnsi="Trebuchet MS" w:cs="Times New Roman"/>
          <w:spacing w:val="-5"/>
          <w:lang w:eastAsia="ru-RU"/>
        </w:rPr>
        <w:t>5.3.1</w:t>
      </w:r>
      <w:r w:rsidR="00357A33">
        <w:rPr>
          <w:rFonts w:ascii="Trebuchet MS" w:eastAsia="Times New Roman" w:hAnsi="Trebuchet MS" w:cs="Times New Roman"/>
          <w:spacing w:val="-5"/>
          <w:lang w:eastAsia="ru-RU"/>
        </w:rPr>
        <w:t xml:space="preserve"> Том 1. «Схемы теплоснабжения»</w:t>
      </w:r>
      <w:r w:rsidRPr="001253DC">
        <w:rPr>
          <w:rFonts w:ascii="Trebuchet MS" w:eastAsia="Times New Roman" w:hAnsi="Trebuchet MS" w:cs="Times New Roman"/>
          <w:spacing w:val="-5"/>
          <w:lang w:eastAsia="ru-RU"/>
        </w:rPr>
        <w:t>, включающую в себя мероприятия по строительству новых автоматизированных блочно-модульных котельных.</w:t>
      </w:r>
    </w:p>
    <w:p w14:paraId="610B8BE6" w14:textId="2274B579" w:rsidR="001253DC" w:rsidRPr="001253DC" w:rsidRDefault="001253DC" w:rsidP="001253DC">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1253DC">
        <w:rPr>
          <w:rFonts w:ascii="Trebuchet MS" w:eastAsia="Times New Roman" w:hAnsi="Trebuchet MS" w:cs="Times New Roman"/>
          <w:spacing w:val="-5"/>
          <w:lang w:eastAsia="ru-RU"/>
        </w:rPr>
        <w:t xml:space="preserve">Технико-экономические показатели реализации перспективного варианта развития систем теплоснабжения Краснохолмского муниципального района приведены в таблице </w:t>
      </w:r>
      <w:r>
        <w:rPr>
          <w:rFonts w:ascii="Trebuchet MS" w:eastAsia="Times New Roman" w:hAnsi="Trebuchet MS" w:cs="Times New Roman"/>
          <w:spacing w:val="-5"/>
          <w:lang w:eastAsia="ru-RU"/>
        </w:rPr>
        <w:t>4</w:t>
      </w:r>
      <w:r w:rsidRPr="001253DC">
        <w:rPr>
          <w:rFonts w:ascii="Trebuchet MS" w:eastAsia="Times New Roman" w:hAnsi="Trebuchet MS" w:cs="Times New Roman"/>
          <w:spacing w:val="-5"/>
          <w:lang w:eastAsia="ru-RU"/>
        </w:rPr>
        <w:t>.2.1.</w:t>
      </w:r>
    </w:p>
    <w:p w14:paraId="51478610" w14:textId="1B784C0A" w:rsidR="001253DC" w:rsidRPr="008D5962" w:rsidRDefault="001253DC" w:rsidP="001253DC">
      <w:pPr>
        <w:widowControl w:val="0"/>
        <w:tabs>
          <w:tab w:val="left" w:pos="993"/>
        </w:tabs>
        <w:adjustRightInd w:val="0"/>
        <w:spacing w:after="0" w:line="276" w:lineRule="auto"/>
        <w:jc w:val="both"/>
        <w:rPr>
          <w:rFonts w:ascii="Trebuchet MS" w:eastAsia="Times New Roman" w:hAnsi="Trebuchet MS" w:cs="Times New Roman"/>
          <w:b/>
          <w:bCs/>
          <w:spacing w:val="-5"/>
          <w:lang w:eastAsia="ru-RU"/>
        </w:rPr>
      </w:pPr>
      <w:r w:rsidRPr="008D5962">
        <w:rPr>
          <w:rFonts w:ascii="Trebuchet MS" w:eastAsia="Times New Roman" w:hAnsi="Trebuchet MS" w:cs="Times New Roman"/>
          <w:b/>
          <w:bCs/>
          <w:spacing w:val="-5"/>
          <w:lang w:eastAsia="ru-RU"/>
        </w:rPr>
        <w:t xml:space="preserve">Таблица </w:t>
      </w:r>
      <w:r>
        <w:rPr>
          <w:rFonts w:ascii="Trebuchet MS" w:eastAsia="Times New Roman" w:hAnsi="Trebuchet MS" w:cs="Times New Roman"/>
          <w:b/>
          <w:bCs/>
          <w:spacing w:val="-5"/>
          <w:lang w:eastAsia="ru-RU"/>
        </w:rPr>
        <w:t>4</w:t>
      </w:r>
      <w:r w:rsidRPr="008D5962">
        <w:rPr>
          <w:rFonts w:ascii="Trebuchet MS" w:eastAsia="Times New Roman" w:hAnsi="Trebuchet MS" w:cs="Times New Roman"/>
          <w:b/>
          <w:bCs/>
          <w:spacing w:val="-5"/>
          <w:lang w:eastAsia="ru-RU"/>
        </w:rPr>
        <w:t>.2.1 - Технико-экономические показатели реализации перспективного варианта развития мастер-плана</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5"/>
        <w:gridCol w:w="2176"/>
        <w:gridCol w:w="2442"/>
      </w:tblGrid>
      <w:tr w:rsidR="00357A33" w:rsidRPr="00093D3D" w14:paraId="4BA4529E" w14:textId="77777777" w:rsidTr="00502FBB">
        <w:trPr>
          <w:trHeight w:val="20"/>
          <w:tblHeader/>
        </w:trPr>
        <w:tc>
          <w:tcPr>
            <w:tcW w:w="2719" w:type="pct"/>
            <w:vMerge w:val="restart"/>
            <w:shd w:val="clear" w:color="000000" w:fill="CCFF99"/>
            <w:vAlign w:val="center"/>
            <w:hideMark/>
          </w:tcPr>
          <w:p w14:paraId="49A111CB" w14:textId="77777777" w:rsidR="00357A33" w:rsidRPr="00093D3D" w:rsidRDefault="00357A33" w:rsidP="00502FBB">
            <w:pPr>
              <w:spacing w:after="0" w:line="240" w:lineRule="auto"/>
              <w:jc w:val="center"/>
              <w:rPr>
                <w:rFonts w:ascii="Trebuchet MS" w:eastAsia="Times New Roman" w:hAnsi="Trebuchet MS" w:cs="Arial"/>
                <w:b/>
                <w:bCs/>
                <w:color w:val="000000"/>
                <w:sz w:val="20"/>
                <w:szCs w:val="20"/>
                <w:lang w:eastAsia="ru-RU"/>
              </w:rPr>
            </w:pPr>
            <w:bookmarkStart w:id="57" w:name="_Hlk176683402"/>
            <w:r w:rsidRPr="00093D3D">
              <w:rPr>
                <w:rFonts w:ascii="Trebuchet MS" w:eastAsia="Times New Roman" w:hAnsi="Trebuchet MS" w:cs="Arial"/>
                <w:b/>
                <w:bCs/>
                <w:color w:val="000000"/>
                <w:sz w:val="20"/>
                <w:szCs w:val="20"/>
                <w:lang w:eastAsia="ru-RU"/>
              </w:rPr>
              <w:t>Наименование показателя</w:t>
            </w:r>
          </w:p>
        </w:tc>
        <w:tc>
          <w:tcPr>
            <w:tcW w:w="2281" w:type="pct"/>
            <w:gridSpan w:val="2"/>
            <w:shd w:val="clear" w:color="000000" w:fill="CCFF99"/>
            <w:vAlign w:val="center"/>
            <w:hideMark/>
          </w:tcPr>
          <w:p w14:paraId="4334621A" w14:textId="77777777" w:rsidR="00357A33" w:rsidRPr="00093D3D" w:rsidRDefault="00357A33" w:rsidP="00502FBB">
            <w:pPr>
              <w:spacing w:after="0" w:line="240" w:lineRule="auto"/>
              <w:jc w:val="center"/>
              <w:rPr>
                <w:rFonts w:ascii="Trebuchet MS" w:eastAsia="Times New Roman" w:hAnsi="Trebuchet MS" w:cs="Arial"/>
                <w:b/>
                <w:bCs/>
                <w:color w:val="000000"/>
                <w:sz w:val="20"/>
                <w:szCs w:val="20"/>
                <w:lang w:eastAsia="ru-RU"/>
              </w:rPr>
            </w:pPr>
            <w:r w:rsidRPr="00093D3D">
              <w:rPr>
                <w:rFonts w:ascii="Trebuchet MS" w:eastAsia="Times New Roman" w:hAnsi="Trebuchet MS" w:cs="Arial"/>
                <w:b/>
                <w:bCs/>
                <w:color w:val="000000"/>
                <w:sz w:val="20"/>
                <w:szCs w:val="20"/>
                <w:lang w:eastAsia="ru-RU"/>
              </w:rPr>
              <w:t xml:space="preserve">Эффект от реализации </w:t>
            </w:r>
            <w:r>
              <w:rPr>
                <w:rFonts w:ascii="Trebuchet MS" w:eastAsia="Times New Roman" w:hAnsi="Trebuchet MS" w:cs="Arial"/>
                <w:b/>
                <w:bCs/>
                <w:color w:val="000000"/>
                <w:sz w:val="20"/>
                <w:szCs w:val="20"/>
                <w:lang w:eastAsia="ru-RU"/>
              </w:rPr>
              <w:t>сценария развития</w:t>
            </w:r>
          </w:p>
        </w:tc>
      </w:tr>
      <w:tr w:rsidR="00357A33" w:rsidRPr="00093D3D" w14:paraId="5922B274" w14:textId="77777777" w:rsidTr="00502FBB">
        <w:trPr>
          <w:trHeight w:val="20"/>
          <w:tblHeader/>
        </w:trPr>
        <w:tc>
          <w:tcPr>
            <w:tcW w:w="2719" w:type="pct"/>
            <w:vMerge/>
            <w:vAlign w:val="center"/>
            <w:hideMark/>
          </w:tcPr>
          <w:p w14:paraId="7A0242B3" w14:textId="77777777" w:rsidR="00357A33" w:rsidRPr="00093D3D" w:rsidRDefault="00357A33" w:rsidP="00502FBB">
            <w:pPr>
              <w:spacing w:after="0" w:line="240" w:lineRule="auto"/>
              <w:rPr>
                <w:rFonts w:ascii="Trebuchet MS" w:eastAsia="Times New Roman" w:hAnsi="Trebuchet MS" w:cs="Arial"/>
                <w:b/>
                <w:bCs/>
                <w:color w:val="000000"/>
                <w:sz w:val="20"/>
                <w:szCs w:val="20"/>
                <w:lang w:eastAsia="ru-RU"/>
              </w:rPr>
            </w:pPr>
          </w:p>
        </w:tc>
        <w:tc>
          <w:tcPr>
            <w:tcW w:w="1075" w:type="pct"/>
            <w:shd w:val="clear" w:color="000000" w:fill="CCFF99"/>
            <w:vAlign w:val="center"/>
            <w:hideMark/>
          </w:tcPr>
          <w:p w14:paraId="43C5BBEC" w14:textId="77777777" w:rsidR="00357A33" w:rsidRPr="00093D3D" w:rsidRDefault="00357A33" w:rsidP="00502FBB">
            <w:pPr>
              <w:spacing w:after="0" w:line="240" w:lineRule="auto"/>
              <w:jc w:val="center"/>
              <w:rPr>
                <w:rFonts w:ascii="Trebuchet MS" w:eastAsia="Times New Roman" w:hAnsi="Trebuchet MS" w:cs="Arial"/>
                <w:b/>
                <w:bCs/>
                <w:color w:val="000000"/>
                <w:sz w:val="20"/>
                <w:szCs w:val="20"/>
                <w:lang w:eastAsia="ru-RU"/>
              </w:rPr>
            </w:pPr>
            <w:r w:rsidRPr="00093D3D">
              <w:rPr>
                <w:rFonts w:ascii="Trebuchet MS" w:eastAsia="Times New Roman" w:hAnsi="Trebuchet MS" w:cs="Arial"/>
                <w:b/>
                <w:bCs/>
                <w:color w:val="000000"/>
                <w:sz w:val="20"/>
                <w:szCs w:val="20"/>
                <w:lang w:eastAsia="ru-RU"/>
              </w:rPr>
              <w:t>Значение базового года (202</w:t>
            </w:r>
            <w:r>
              <w:rPr>
                <w:rFonts w:ascii="Trebuchet MS" w:eastAsia="Times New Roman" w:hAnsi="Trebuchet MS" w:cs="Arial"/>
                <w:b/>
                <w:bCs/>
                <w:color w:val="000000"/>
                <w:sz w:val="20"/>
                <w:szCs w:val="20"/>
                <w:lang w:eastAsia="ru-RU"/>
              </w:rPr>
              <w:t>4</w:t>
            </w:r>
            <w:r w:rsidRPr="00093D3D">
              <w:rPr>
                <w:rFonts w:ascii="Trebuchet MS" w:eastAsia="Times New Roman" w:hAnsi="Trebuchet MS" w:cs="Arial"/>
                <w:b/>
                <w:bCs/>
                <w:color w:val="000000"/>
                <w:sz w:val="20"/>
                <w:szCs w:val="20"/>
                <w:lang w:eastAsia="ru-RU"/>
              </w:rPr>
              <w:t xml:space="preserve"> г.)</w:t>
            </w:r>
          </w:p>
        </w:tc>
        <w:tc>
          <w:tcPr>
            <w:tcW w:w="1206" w:type="pct"/>
            <w:shd w:val="clear" w:color="000000" w:fill="CCFF99"/>
            <w:vAlign w:val="center"/>
            <w:hideMark/>
          </w:tcPr>
          <w:p w14:paraId="13C71FFC" w14:textId="77777777" w:rsidR="00357A33" w:rsidRPr="00093D3D" w:rsidRDefault="00357A33" w:rsidP="00502FBB">
            <w:pPr>
              <w:spacing w:after="0" w:line="240" w:lineRule="auto"/>
              <w:jc w:val="center"/>
              <w:rPr>
                <w:rFonts w:ascii="Trebuchet MS" w:eastAsia="Times New Roman" w:hAnsi="Trebuchet MS" w:cs="Arial"/>
                <w:b/>
                <w:bCs/>
                <w:color w:val="000000"/>
                <w:sz w:val="20"/>
                <w:szCs w:val="20"/>
                <w:lang w:eastAsia="ru-RU"/>
              </w:rPr>
            </w:pPr>
            <w:r w:rsidRPr="00093D3D">
              <w:rPr>
                <w:rFonts w:ascii="Trebuchet MS" w:eastAsia="Times New Roman" w:hAnsi="Trebuchet MS" w:cs="Arial"/>
                <w:b/>
                <w:bCs/>
                <w:color w:val="000000"/>
                <w:sz w:val="20"/>
                <w:szCs w:val="20"/>
                <w:lang w:eastAsia="ru-RU"/>
              </w:rPr>
              <w:t>Значение на расчетный срок Схемы (203</w:t>
            </w:r>
            <w:r>
              <w:rPr>
                <w:rFonts w:ascii="Trebuchet MS" w:eastAsia="Times New Roman" w:hAnsi="Trebuchet MS" w:cs="Arial"/>
                <w:b/>
                <w:bCs/>
                <w:color w:val="000000"/>
                <w:sz w:val="20"/>
                <w:szCs w:val="20"/>
                <w:lang w:eastAsia="ru-RU"/>
              </w:rPr>
              <w:t>4</w:t>
            </w:r>
            <w:r w:rsidRPr="00093D3D">
              <w:rPr>
                <w:rFonts w:ascii="Trebuchet MS" w:eastAsia="Times New Roman" w:hAnsi="Trebuchet MS" w:cs="Arial"/>
                <w:b/>
                <w:bCs/>
                <w:color w:val="000000"/>
                <w:sz w:val="20"/>
                <w:szCs w:val="20"/>
                <w:lang w:eastAsia="ru-RU"/>
              </w:rPr>
              <w:t xml:space="preserve"> г.)</w:t>
            </w:r>
          </w:p>
        </w:tc>
      </w:tr>
      <w:tr w:rsidR="00357A33" w:rsidRPr="00093D3D" w14:paraId="14D19F55" w14:textId="77777777" w:rsidTr="00502FBB">
        <w:trPr>
          <w:trHeight w:val="20"/>
        </w:trPr>
        <w:tc>
          <w:tcPr>
            <w:tcW w:w="2719" w:type="pct"/>
            <w:shd w:val="clear" w:color="auto" w:fill="auto"/>
            <w:vAlign w:val="center"/>
          </w:tcPr>
          <w:p w14:paraId="2324F6EA" w14:textId="77777777" w:rsidR="00357A33" w:rsidRPr="00093D3D" w:rsidRDefault="00357A33" w:rsidP="00502FBB">
            <w:pPr>
              <w:spacing w:after="0" w:line="240" w:lineRule="auto"/>
              <w:rPr>
                <w:rFonts w:ascii="Trebuchet MS" w:eastAsia="Times New Roman" w:hAnsi="Trebuchet MS" w:cs="Arial"/>
                <w:color w:val="000000"/>
                <w:sz w:val="20"/>
                <w:szCs w:val="20"/>
                <w:lang w:eastAsia="ru-RU"/>
              </w:rPr>
            </w:pPr>
            <w:r w:rsidRPr="00093D3D">
              <w:rPr>
                <w:rFonts w:ascii="Trebuchet MS" w:eastAsia="Times New Roman" w:hAnsi="Trebuchet MS" w:cs="Arial"/>
                <w:color w:val="000000"/>
                <w:sz w:val="20"/>
                <w:szCs w:val="20"/>
                <w:lang w:eastAsia="ru-RU"/>
              </w:rPr>
              <w:t>Удельный расход топлива на производство единицы тепловой энергии, отпускаемой с коллекторов источников тепловой энергии, кг у.т./Гкал</w:t>
            </w:r>
            <w:r>
              <w:rPr>
                <w:rFonts w:ascii="Trebuchet MS" w:eastAsia="Times New Roman" w:hAnsi="Trebuchet MS" w:cs="Arial"/>
                <w:color w:val="000000"/>
                <w:sz w:val="20"/>
                <w:szCs w:val="20"/>
                <w:lang w:eastAsia="ru-RU"/>
              </w:rPr>
              <w:t xml:space="preserve">, в </w:t>
            </w:r>
            <w:proofErr w:type="gramStart"/>
            <w:r>
              <w:rPr>
                <w:rFonts w:ascii="Trebuchet MS" w:eastAsia="Times New Roman" w:hAnsi="Trebuchet MS" w:cs="Arial"/>
                <w:color w:val="000000"/>
                <w:sz w:val="20"/>
                <w:szCs w:val="20"/>
                <w:lang w:eastAsia="ru-RU"/>
              </w:rPr>
              <w:t>т.ч.</w:t>
            </w:r>
            <w:proofErr w:type="gramEnd"/>
          </w:p>
        </w:tc>
        <w:tc>
          <w:tcPr>
            <w:tcW w:w="1075" w:type="pct"/>
            <w:shd w:val="clear" w:color="auto" w:fill="auto"/>
            <w:vAlign w:val="center"/>
          </w:tcPr>
          <w:p w14:paraId="5C2142A0" w14:textId="77777777" w:rsidR="00357A33" w:rsidRPr="00093D3D" w:rsidRDefault="00357A33" w:rsidP="00502FBB">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252,78</w:t>
            </w:r>
          </w:p>
        </w:tc>
        <w:tc>
          <w:tcPr>
            <w:tcW w:w="1206" w:type="pct"/>
            <w:shd w:val="clear" w:color="auto" w:fill="auto"/>
            <w:vAlign w:val="center"/>
          </w:tcPr>
          <w:p w14:paraId="0305E93E" w14:textId="77777777" w:rsidR="00357A33" w:rsidRPr="007B43C2" w:rsidRDefault="00357A33" w:rsidP="00502FBB">
            <w:pPr>
              <w:spacing w:after="0" w:line="240" w:lineRule="auto"/>
              <w:jc w:val="center"/>
              <w:rPr>
                <w:rFonts w:ascii="Trebuchet MS" w:eastAsia="Times New Roman" w:hAnsi="Trebuchet MS" w:cs="Arial"/>
                <w:color w:val="000000"/>
                <w:sz w:val="20"/>
                <w:szCs w:val="20"/>
                <w:lang w:eastAsia="ru-RU"/>
              </w:rPr>
            </w:pPr>
            <w:r w:rsidRPr="007B43C2">
              <w:rPr>
                <w:rFonts w:ascii="Trebuchet MS" w:eastAsia="Times New Roman" w:hAnsi="Trebuchet MS" w:cs="Arial"/>
                <w:color w:val="000000"/>
                <w:sz w:val="20"/>
                <w:szCs w:val="20"/>
                <w:lang w:eastAsia="ru-RU"/>
              </w:rPr>
              <w:t>155,28</w:t>
            </w:r>
          </w:p>
        </w:tc>
      </w:tr>
      <w:tr w:rsidR="00357A33" w:rsidRPr="00093D3D" w14:paraId="51B72533" w14:textId="77777777" w:rsidTr="00502FBB">
        <w:trPr>
          <w:trHeight w:val="20"/>
        </w:trPr>
        <w:tc>
          <w:tcPr>
            <w:tcW w:w="2719" w:type="pct"/>
            <w:shd w:val="clear" w:color="auto" w:fill="auto"/>
            <w:vAlign w:val="center"/>
          </w:tcPr>
          <w:p w14:paraId="48DA2F03" w14:textId="77777777" w:rsidR="00357A33" w:rsidRPr="00093D3D" w:rsidRDefault="00357A33" w:rsidP="00502FBB">
            <w:pPr>
              <w:spacing w:after="0" w:line="240" w:lineRule="auto"/>
              <w:rPr>
                <w:rFonts w:ascii="Trebuchet MS" w:eastAsia="Times New Roman" w:hAnsi="Trebuchet MS" w:cs="Arial"/>
                <w:color w:val="000000"/>
                <w:sz w:val="20"/>
                <w:szCs w:val="20"/>
                <w:lang w:eastAsia="ru-RU"/>
              </w:rPr>
            </w:pPr>
            <w:r>
              <w:rPr>
                <w:rFonts w:ascii="Trebuchet MS" w:eastAsia="Times New Roman" w:hAnsi="Trebuchet MS" w:cs="Times New Roman"/>
                <w:sz w:val="20"/>
                <w:szCs w:val="20"/>
                <w:lang w:eastAsia="ru-RU"/>
              </w:rPr>
              <w:t>- котельная ул. Красноармейская д.27</w:t>
            </w:r>
          </w:p>
        </w:tc>
        <w:tc>
          <w:tcPr>
            <w:tcW w:w="1075" w:type="pct"/>
            <w:shd w:val="clear" w:color="auto" w:fill="auto"/>
            <w:vAlign w:val="center"/>
          </w:tcPr>
          <w:p w14:paraId="754A5A3B" w14:textId="77777777" w:rsidR="00357A33" w:rsidRDefault="00357A33" w:rsidP="00502FBB">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256,91</w:t>
            </w:r>
          </w:p>
        </w:tc>
        <w:tc>
          <w:tcPr>
            <w:tcW w:w="1206" w:type="pct"/>
            <w:shd w:val="clear" w:color="auto" w:fill="auto"/>
            <w:vAlign w:val="center"/>
          </w:tcPr>
          <w:p w14:paraId="407488F6" w14:textId="77777777" w:rsidR="00357A33" w:rsidRPr="007B43C2" w:rsidRDefault="00357A33" w:rsidP="00502FBB">
            <w:pPr>
              <w:spacing w:after="0" w:line="240" w:lineRule="auto"/>
              <w:jc w:val="center"/>
              <w:rPr>
                <w:rFonts w:ascii="Trebuchet MS" w:eastAsia="Times New Roman" w:hAnsi="Trebuchet MS" w:cs="Arial"/>
                <w:color w:val="000000"/>
                <w:sz w:val="20"/>
                <w:szCs w:val="20"/>
                <w:lang w:eastAsia="ru-RU"/>
              </w:rPr>
            </w:pPr>
            <w:r w:rsidRPr="007B43C2">
              <w:rPr>
                <w:rFonts w:ascii="Trebuchet MS" w:eastAsia="Times New Roman" w:hAnsi="Trebuchet MS" w:cs="Arial"/>
                <w:color w:val="000000"/>
                <w:sz w:val="20"/>
                <w:szCs w:val="20"/>
                <w:lang w:eastAsia="ru-RU"/>
              </w:rPr>
              <w:t>155,28</w:t>
            </w:r>
          </w:p>
        </w:tc>
      </w:tr>
      <w:tr w:rsidR="00357A33" w:rsidRPr="00093D3D" w14:paraId="0FC94970" w14:textId="77777777" w:rsidTr="00502FBB">
        <w:trPr>
          <w:trHeight w:val="20"/>
        </w:trPr>
        <w:tc>
          <w:tcPr>
            <w:tcW w:w="2719" w:type="pct"/>
            <w:shd w:val="clear" w:color="auto" w:fill="auto"/>
            <w:vAlign w:val="center"/>
          </w:tcPr>
          <w:p w14:paraId="7A1AFB94" w14:textId="77777777" w:rsidR="00357A33" w:rsidRPr="00093D3D" w:rsidRDefault="00357A33" w:rsidP="00502FBB">
            <w:pPr>
              <w:spacing w:after="0" w:line="240" w:lineRule="auto"/>
              <w:rPr>
                <w:rFonts w:ascii="Trebuchet MS" w:eastAsia="Times New Roman" w:hAnsi="Trebuchet MS" w:cs="Arial"/>
                <w:color w:val="000000"/>
                <w:sz w:val="20"/>
                <w:szCs w:val="20"/>
                <w:lang w:eastAsia="ru-RU"/>
              </w:rPr>
            </w:pPr>
            <w:r>
              <w:rPr>
                <w:rFonts w:ascii="Trebuchet MS" w:eastAsia="Times New Roman" w:hAnsi="Trebuchet MS" w:cs="Times New Roman"/>
                <w:sz w:val="20"/>
                <w:szCs w:val="20"/>
                <w:lang w:eastAsia="ru-RU"/>
              </w:rPr>
              <w:t>- котельная ул. Калинина д.2</w:t>
            </w:r>
          </w:p>
        </w:tc>
        <w:tc>
          <w:tcPr>
            <w:tcW w:w="1075" w:type="pct"/>
            <w:shd w:val="clear" w:color="auto" w:fill="auto"/>
            <w:vAlign w:val="center"/>
          </w:tcPr>
          <w:p w14:paraId="783245BD" w14:textId="77777777" w:rsidR="00357A33" w:rsidRDefault="00357A33" w:rsidP="00502FBB">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255,50</w:t>
            </w:r>
          </w:p>
        </w:tc>
        <w:tc>
          <w:tcPr>
            <w:tcW w:w="1206" w:type="pct"/>
            <w:shd w:val="clear" w:color="auto" w:fill="auto"/>
            <w:vAlign w:val="center"/>
          </w:tcPr>
          <w:p w14:paraId="3BAA4FEF" w14:textId="77777777" w:rsidR="00357A33" w:rsidRPr="007B43C2" w:rsidRDefault="00357A33" w:rsidP="00502FBB">
            <w:pPr>
              <w:spacing w:after="0" w:line="240" w:lineRule="auto"/>
              <w:jc w:val="center"/>
              <w:rPr>
                <w:rFonts w:ascii="Trebuchet MS" w:eastAsia="Times New Roman" w:hAnsi="Trebuchet MS" w:cs="Arial"/>
                <w:color w:val="000000"/>
                <w:sz w:val="20"/>
                <w:szCs w:val="20"/>
                <w:lang w:eastAsia="ru-RU"/>
              </w:rPr>
            </w:pPr>
            <w:r w:rsidRPr="007B43C2">
              <w:rPr>
                <w:rFonts w:ascii="Trebuchet MS" w:eastAsia="Times New Roman" w:hAnsi="Trebuchet MS" w:cs="Arial"/>
                <w:color w:val="000000"/>
                <w:sz w:val="20"/>
                <w:szCs w:val="20"/>
                <w:lang w:eastAsia="ru-RU"/>
              </w:rPr>
              <w:t>155,28</w:t>
            </w:r>
          </w:p>
        </w:tc>
      </w:tr>
      <w:tr w:rsidR="00357A33" w:rsidRPr="00093D3D" w14:paraId="050606DD" w14:textId="77777777" w:rsidTr="00502FBB">
        <w:trPr>
          <w:trHeight w:val="20"/>
        </w:trPr>
        <w:tc>
          <w:tcPr>
            <w:tcW w:w="2719" w:type="pct"/>
            <w:shd w:val="clear" w:color="auto" w:fill="auto"/>
            <w:vAlign w:val="center"/>
          </w:tcPr>
          <w:p w14:paraId="3812F759" w14:textId="77777777" w:rsidR="00357A33" w:rsidRPr="00093D3D" w:rsidRDefault="00357A33" w:rsidP="00502FBB">
            <w:pPr>
              <w:spacing w:after="0" w:line="240" w:lineRule="auto"/>
              <w:rPr>
                <w:rFonts w:ascii="Trebuchet MS" w:eastAsia="Times New Roman" w:hAnsi="Trebuchet MS" w:cs="Arial"/>
                <w:color w:val="000000"/>
                <w:sz w:val="20"/>
                <w:szCs w:val="20"/>
                <w:lang w:eastAsia="ru-RU"/>
              </w:rPr>
            </w:pPr>
            <w:r>
              <w:rPr>
                <w:rFonts w:ascii="Trebuchet MS" w:eastAsia="Times New Roman" w:hAnsi="Trebuchet MS" w:cs="Times New Roman"/>
                <w:sz w:val="20"/>
                <w:szCs w:val="20"/>
                <w:lang w:eastAsia="ru-RU"/>
              </w:rPr>
              <w:t>- котельная ул. Мясникова д.36б</w:t>
            </w:r>
          </w:p>
        </w:tc>
        <w:tc>
          <w:tcPr>
            <w:tcW w:w="1075" w:type="pct"/>
            <w:shd w:val="clear" w:color="auto" w:fill="auto"/>
            <w:vAlign w:val="center"/>
          </w:tcPr>
          <w:p w14:paraId="4AA7EADF" w14:textId="77777777" w:rsidR="00357A33" w:rsidRDefault="00357A33" w:rsidP="00502FBB">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250,24</w:t>
            </w:r>
          </w:p>
        </w:tc>
        <w:tc>
          <w:tcPr>
            <w:tcW w:w="1206" w:type="pct"/>
            <w:shd w:val="clear" w:color="auto" w:fill="auto"/>
            <w:vAlign w:val="center"/>
          </w:tcPr>
          <w:p w14:paraId="26EA492D" w14:textId="77777777" w:rsidR="00357A33" w:rsidRPr="007B43C2" w:rsidRDefault="00357A33" w:rsidP="00502FBB">
            <w:pPr>
              <w:spacing w:after="0" w:line="240" w:lineRule="auto"/>
              <w:jc w:val="center"/>
              <w:rPr>
                <w:rFonts w:ascii="Trebuchet MS" w:eastAsia="Times New Roman" w:hAnsi="Trebuchet MS" w:cs="Arial"/>
                <w:color w:val="000000"/>
                <w:sz w:val="20"/>
                <w:szCs w:val="20"/>
                <w:lang w:eastAsia="ru-RU"/>
              </w:rPr>
            </w:pPr>
            <w:r w:rsidRPr="007B43C2">
              <w:rPr>
                <w:rFonts w:ascii="Trebuchet MS" w:eastAsia="Times New Roman" w:hAnsi="Trebuchet MS" w:cs="Arial"/>
                <w:color w:val="000000"/>
                <w:sz w:val="20"/>
                <w:szCs w:val="20"/>
                <w:lang w:eastAsia="ru-RU"/>
              </w:rPr>
              <w:t>155,28</w:t>
            </w:r>
          </w:p>
        </w:tc>
      </w:tr>
      <w:tr w:rsidR="00357A33" w:rsidRPr="00093D3D" w14:paraId="36D5BEED" w14:textId="77777777" w:rsidTr="00502FBB">
        <w:trPr>
          <w:trHeight w:val="20"/>
        </w:trPr>
        <w:tc>
          <w:tcPr>
            <w:tcW w:w="2719" w:type="pct"/>
            <w:shd w:val="clear" w:color="auto" w:fill="auto"/>
            <w:vAlign w:val="center"/>
          </w:tcPr>
          <w:p w14:paraId="5341F2A6" w14:textId="77777777" w:rsidR="00357A33" w:rsidRPr="00093D3D" w:rsidRDefault="00357A33" w:rsidP="00502FBB">
            <w:pPr>
              <w:spacing w:after="0" w:line="240" w:lineRule="auto"/>
              <w:rPr>
                <w:rFonts w:ascii="Trebuchet MS" w:eastAsia="Times New Roman" w:hAnsi="Trebuchet MS" w:cs="Arial"/>
                <w:color w:val="000000"/>
                <w:sz w:val="20"/>
                <w:szCs w:val="20"/>
                <w:lang w:eastAsia="ru-RU"/>
              </w:rPr>
            </w:pPr>
            <w:r>
              <w:rPr>
                <w:rFonts w:ascii="Trebuchet MS" w:eastAsia="Times New Roman" w:hAnsi="Trebuchet MS" w:cs="Times New Roman"/>
                <w:sz w:val="20"/>
                <w:szCs w:val="20"/>
                <w:lang w:eastAsia="ru-RU"/>
              </w:rPr>
              <w:t>- котельная у</w:t>
            </w:r>
            <w:r w:rsidRPr="000855F7">
              <w:rPr>
                <w:rFonts w:ascii="Trebuchet MS" w:eastAsia="Times New Roman" w:hAnsi="Trebuchet MS" w:cs="Times New Roman"/>
                <w:sz w:val="20"/>
                <w:szCs w:val="20"/>
                <w:lang w:eastAsia="ru-RU"/>
              </w:rPr>
              <w:t>л. Мясникова д.52</w:t>
            </w:r>
          </w:p>
        </w:tc>
        <w:tc>
          <w:tcPr>
            <w:tcW w:w="1075" w:type="pct"/>
            <w:shd w:val="clear" w:color="auto" w:fill="auto"/>
            <w:vAlign w:val="center"/>
          </w:tcPr>
          <w:p w14:paraId="2406A425" w14:textId="77777777" w:rsidR="00357A33" w:rsidRDefault="00357A33" w:rsidP="00502FBB">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257,40</w:t>
            </w:r>
          </w:p>
        </w:tc>
        <w:tc>
          <w:tcPr>
            <w:tcW w:w="1206" w:type="pct"/>
            <w:shd w:val="clear" w:color="auto" w:fill="auto"/>
            <w:vAlign w:val="center"/>
          </w:tcPr>
          <w:p w14:paraId="2DD3F11D" w14:textId="77777777" w:rsidR="00357A33" w:rsidRPr="007B43C2" w:rsidRDefault="00357A33" w:rsidP="00502FBB">
            <w:pPr>
              <w:spacing w:after="0" w:line="240" w:lineRule="auto"/>
              <w:jc w:val="center"/>
              <w:rPr>
                <w:rFonts w:ascii="Trebuchet MS" w:eastAsia="Times New Roman" w:hAnsi="Trebuchet MS" w:cs="Arial"/>
                <w:color w:val="000000"/>
                <w:sz w:val="20"/>
                <w:szCs w:val="20"/>
                <w:lang w:eastAsia="ru-RU"/>
              </w:rPr>
            </w:pPr>
            <w:r w:rsidRPr="007B43C2">
              <w:rPr>
                <w:rFonts w:ascii="Trebuchet MS" w:eastAsia="Times New Roman" w:hAnsi="Trebuchet MS" w:cs="Arial"/>
                <w:color w:val="000000"/>
                <w:sz w:val="20"/>
                <w:szCs w:val="20"/>
                <w:lang w:eastAsia="ru-RU"/>
              </w:rPr>
              <w:t>155,28</w:t>
            </w:r>
          </w:p>
        </w:tc>
      </w:tr>
      <w:tr w:rsidR="00357A33" w:rsidRPr="00093D3D" w14:paraId="59101FDC" w14:textId="77777777" w:rsidTr="00502FBB">
        <w:trPr>
          <w:trHeight w:val="20"/>
        </w:trPr>
        <w:tc>
          <w:tcPr>
            <w:tcW w:w="2719" w:type="pct"/>
            <w:shd w:val="clear" w:color="auto" w:fill="auto"/>
            <w:vAlign w:val="center"/>
          </w:tcPr>
          <w:p w14:paraId="410A5853" w14:textId="77777777" w:rsidR="00357A33" w:rsidRPr="00093D3D" w:rsidRDefault="00357A33" w:rsidP="00502FBB">
            <w:pPr>
              <w:spacing w:after="0" w:line="240" w:lineRule="auto"/>
              <w:rPr>
                <w:rFonts w:ascii="Trebuchet MS" w:eastAsia="Times New Roman" w:hAnsi="Trebuchet MS" w:cs="Arial"/>
                <w:color w:val="000000"/>
                <w:sz w:val="20"/>
                <w:szCs w:val="20"/>
                <w:lang w:eastAsia="ru-RU"/>
              </w:rPr>
            </w:pPr>
            <w:r>
              <w:rPr>
                <w:rFonts w:ascii="Trebuchet MS" w:eastAsia="Times New Roman" w:hAnsi="Trebuchet MS" w:cs="Times New Roman"/>
                <w:sz w:val="20"/>
                <w:szCs w:val="20"/>
                <w:lang w:eastAsia="ru-RU"/>
              </w:rPr>
              <w:t>- котельная ул. Мясникова д.59</w:t>
            </w:r>
          </w:p>
        </w:tc>
        <w:tc>
          <w:tcPr>
            <w:tcW w:w="1075" w:type="pct"/>
            <w:shd w:val="clear" w:color="auto" w:fill="auto"/>
            <w:vAlign w:val="center"/>
          </w:tcPr>
          <w:p w14:paraId="44EB33E8" w14:textId="77777777" w:rsidR="00357A33" w:rsidRDefault="00357A33" w:rsidP="00502FBB">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246,94</w:t>
            </w:r>
          </w:p>
        </w:tc>
        <w:tc>
          <w:tcPr>
            <w:tcW w:w="1206" w:type="pct"/>
            <w:shd w:val="clear" w:color="auto" w:fill="auto"/>
            <w:vAlign w:val="center"/>
          </w:tcPr>
          <w:p w14:paraId="0E331743" w14:textId="77777777" w:rsidR="00357A33" w:rsidRPr="007B43C2" w:rsidRDefault="00357A33" w:rsidP="00502FBB">
            <w:pPr>
              <w:spacing w:after="0" w:line="240" w:lineRule="auto"/>
              <w:jc w:val="center"/>
              <w:rPr>
                <w:rFonts w:ascii="Trebuchet MS" w:eastAsia="Times New Roman" w:hAnsi="Trebuchet MS" w:cs="Arial"/>
                <w:color w:val="000000"/>
                <w:sz w:val="20"/>
                <w:szCs w:val="20"/>
                <w:lang w:eastAsia="ru-RU"/>
              </w:rPr>
            </w:pPr>
            <w:r w:rsidRPr="007B43C2">
              <w:rPr>
                <w:rFonts w:ascii="Trebuchet MS" w:eastAsia="Times New Roman" w:hAnsi="Trebuchet MS" w:cs="Arial"/>
                <w:color w:val="000000"/>
                <w:sz w:val="20"/>
                <w:szCs w:val="20"/>
                <w:lang w:eastAsia="ru-RU"/>
              </w:rPr>
              <w:t>155,28</w:t>
            </w:r>
          </w:p>
        </w:tc>
      </w:tr>
      <w:tr w:rsidR="00357A33" w:rsidRPr="00093D3D" w14:paraId="5A23BD03" w14:textId="77777777" w:rsidTr="00502FBB">
        <w:trPr>
          <w:trHeight w:val="20"/>
        </w:trPr>
        <w:tc>
          <w:tcPr>
            <w:tcW w:w="2719" w:type="pct"/>
            <w:shd w:val="clear" w:color="auto" w:fill="auto"/>
            <w:vAlign w:val="center"/>
          </w:tcPr>
          <w:p w14:paraId="5AA30F71" w14:textId="77777777" w:rsidR="00357A33" w:rsidRPr="00093D3D" w:rsidRDefault="00357A33" w:rsidP="00502FBB">
            <w:pPr>
              <w:spacing w:after="0" w:line="240" w:lineRule="auto"/>
              <w:rPr>
                <w:rFonts w:ascii="Trebuchet MS" w:eastAsia="Times New Roman" w:hAnsi="Trebuchet MS" w:cs="Arial"/>
                <w:color w:val="000000"/>
                <w:sz w:val="20"/>
                <w:szCs w:val="20"/>
                <w:lang w:eastAsia="ru-RU"/>
              </w:rPr>
            </w:pPr>
            <w:r>
              <w:rPr>
                <w:rFonts w:ascii="Trebuchet MS" w:eastAsia="Times New Roman" w:hAnsi="Trebuchet MS" w:cs="Times New Roman"/>
                <w:sz w:val="20"/>
                <w:szCs w:val="20"/>
                <w:lang w:eastAsia="ru-RU"/>
              </w:rPr>
              <w:t>- котельная ул. Базарная д.65а</w:t>
            </w:r>
          </w:p>
        </w:tc>
        <w:tc>
          <w:tcPr>
            <w:tcW w:w="1075" w:type="pct"/>
            <w:shd w:val="clear" w:color="auto" w:fill="auto"/>
            <w:vAlign w:val="center"/>
          </w:tcPr>
          <w:p w14:paraId="3C9437B2" w14:textId="77777777" w:rsidR="00357A33" w:rsidRDefault="00357A33" w:rsidP="00502FBB">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248,65</w:t>
            </w:r>
          </w:p>
        </w:tc>
        <w:tc>
          <w:tcPr>
            <w:tcW w:w="1206" w:type="pct"/>
            <w:shd w:val="clear" w:color="auto" w:fill="auto"/>
            <w:vAlign w:val="center"/>
          </w:tcPr>
          <w:p w14:paraId="1D2972BF" w14:textId="77777777" w:rsidR="00357A33" w:rsidRPr="007B43C2" w:rsidRDefault="00357A33" w:rsidP="00502FBB">
            <w:pPr>
              <w:spacing w:after="0" w:line="240" w:lineRule="auto"/>
              <w:jc w:val="center"/>
              <w:rPr>
                <w:rFonts w:ascii="Trebuchet MS" w:eastAsia="Times New Roman" w:hAnsi="Trebuchet MS" w:cs="Arial"/>
                <w:color w:val="000000"/>
                <w:sz w:val="20"/>
                <w:szCs w:val="20"/>
                <w:lang w:eastAsia="ru-RU"/>
              </w:rPr>
            </w:pPr>
            <w:r w:rsidRPr="007B43C2">
              <w:rPr>
                <w:rFonts w:ascii="Trebuchet MS" w:eastAsia="Times New Roman" w:hAnsi="Trebuchet MS" w:cs="Arial"/>
                <w:color w:val="000000"/>
                <w:sz w:val="20"/>
                <w:szCs w:val="20"/>
                <w:lang w:eastAsia="ru-RU"/>
              </w:rPr>
              <w:t>155,28</w:t>
            </w:r>
          </w:p>
        </w:tc>
      </w:tr>
      <w:tr w:rsidR="00357A33" w:rsidRPr="00093D3D" w14:paraId="67E018DC" w14:textId="77777777" w:rsidTr="00502FBB">
        <w:trPr>
          <w:trHeight w:val="20"/>
        </w:trPr>
        <w:tc>
          <w:tcPr>
            <w:tcW w:w="2719" w:type="pct"/>
            <w:shd w:val="clear" w:color="auto" w:fill="auto"/>
            <w:vAlign w:val="center"/>
          </w:tcPr>
          <w:p w14:paraId="2816FBB3" w14:textId="77777777" w:rsidR="00357A33" w:rsidRDefault="00357A33" w:rsidP="00502FBB">
            <w:pPr>
              <w:spacing w:after="0" w:line="240" w:lineRule="auto"/>
              <w:rPr>
                <w:rFonts w:ascii="Trebuchet MS" w:eastAsia="Times New Roman" w:hAnsi="Trebuchet MS" w:cs="Arial"/>
                <w:color w:val="000000"/>
                <w:sz w:val="20"/>
                <w:szCs w:val="20"/>
                <w:lang w:eastAsia="ru-RU"/>
              </w:rPr>
            </w:pPr>
            <w:r>
              <w:rPr>
                <w:rFonts w:ascii="Trebuchet MS" w:eastAsia="Times New Roman" w:hAnsi="Trebuchet MS" w:cs="Times New Roman"/>
                <w:sz w:val="20"/>
                <w:szCs w:val="20"/>
                <w:lang w:eastAsia="ru-RU"/>
              </w:rPr>
              <w:t xml:space="preserve">- котельная пос. </w:t>
            </w:r>
            <w:proofErr w:type="spellStart"/>
            <w:r>
              <w:rPr>
                <w:rFonts w:ascii="Trebuchet MS" w:eastAsia="Times New Roman" w:hAnsi="Trebuchet MS" w:cs="Times New Roman"/>
                <w:sz w:val="20"/>
                <w:szCs w:val="20"/>
                <w:lang w:eastAsia="ru-RU"/>
              </w:rPr>
              <w:t>Неледино</w:t>
            </w:r>
            <w:proofErr w:type="spellEnd"/>
          </w:p>
        </w:tc>
        <w:tc>
          <w:tcPr>
            <w:tcW w:w="1075" w:type="pct"/>
            <w:shd w:val="clear" w:color="auto" w:fill="auto"/>
            <w:vAlign w:val="center"/>
          </w:tcPr>
          <w:p w14:paraId="14C2D32D" w14:textId="77777777" w:rsidR="00357A33" w:rsidRDefault="00357A33" w:rsidP="00502FBB">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259,90</w:t>
            </w:r>
          </w:p>
        </w:tc>
        <w:tc>
          <w:tcPr>
            <w:tcW w:w="1206" w:type="pct"/>
            <w:shd w:val="clear" w:color="auto" w:fill="auto"/>
            <w:vAlign w:val="center"/>
          </w:tcPr>
          <w:p w14:paraId="112C3453" w14:textId="77777777" w:rsidR="00357A33" w:rsidRPr="007B43C2" w:rsidRDefault="00357A33" w:rsidP="00502FBB">
            <w:pPr>
              <w:spacing w:after="0" w:line="240" w:lineRule="auto"/>
              <w:jc w:val="center"/>
              <w:rPr>
                <w:rFonts w:ascii="Trebuchet MS" w:eastAsia="Times New Roman" w:hAnsi="Trebuchet MS" w:cs="Arial"/>
                <w:color w:val="000000"/>
                <w:sz w:val="20"/>
                <w:szCs w:val="20"/>
                <w:lang w:eastAsia="ru-RU"/>
              </w:rPr>
            </w:pPr>
            <w:r w:rsidRPr="007B43C2">
              <w:rPr>
                <w:rFonts w:ascii="Trebuchet MS" w:eastAsia="Times New Roman" w:hAnsi="Trebuchet MS" w:cs="Arial"/>
                <w:color w:val="000000"/>
                <w:sz w:val="20"/>
                <w:szCs w:val="20"/>
                <w:lang w:eastAsia="ru-RU"/>
              </w:rPr>
              <w:t>155,28</w:t>
            </w:r>
          </w:p>
        </w:tc>
      </w:tr>
      <w:tr w:rsidR="00357A33" w:rsidRPr="00093D3D" w14:paraId="626DCF02" w14:textId="77777777" w:rsidTr="00502FBB">
        <w:trPr>
          <w:trHeight w:val="20"/>
        </w:trPr>
        <w:tc>
          <w:tcPr>
            <w:tcW w:w="2719" w:type="pct"/>
            <w:shd w:val="clear" w:color="auto" w:fill="auto"/>
            <w:vAlign w:val="center"/>
          </w:tcPr>
          <w:p w14:paraId="1B269F6B" w14:textId="77777777" w:rsidR="00357A33" w:rsidRDefault="00357A33" w:rsidP="00502FBB">
            <w:pPr>
              <w:spacing w:after="0" w:line="240" w:lineRule="auto"/>
              <w:rPr>
                <w:rFonts w:ascii="Trebuchet MS" w:eastAsia="Times New Roman" w:hAnsi="Trebuchet MS" w:cs="Arial"/>
                <w:color w:val="000000"/>
                <w:sz w:val="20"/>
                <w:szCs w:val="20"/>
                <w:lang w:eastAsia="ru-RU"/>
              </w:rPr>
            </w:pPr>
            <w:r>
              <w:rPr>
                <w:rFonts w:ascii="Trebuchet MS" w:eastAsia="Times New Roman" w:hAnsi="Trebuchet MS" w:cs="Times New Roman"/>
                <w:sz w:val="20"/>
                <w:szCs w:val="20"/>
                <w:lang w:eastAsia="ru-RU"/>
              </w:rPr>
              <w:t>- котельная у</w:t>
            </w:r>
            <w:r w:rsidRPr="000855F7">
              <w:rPr>
                <w:rFonts w:ascii="Trebuchet MS" w:eastAsia="Times New Roman" w:hAnsi="Trebuchet MS" w:cs="Times New Roman"/>
                <w:sz w:val="20"/>
                <w:szCs w:val="20"/>
                <w:lang w:eastAsia="ru-RU"/>
              </w:rPr>
              <w:t>л. Красноармейская д.66</w:t>
            </w:r>
          </w:p>
        </w:tc>
        <w:tc>
          <w:tcPr>
            <w:tcW w:w="1075" w:type="pct"/>
            <w:shd w:val="clear" w:color="auto" w:fill="auto"/>
            <w:vAlign w:val="center"/>
          </w:tcPr>
          <w:p w14:paraId="33BE8A23" w14:textId="77777777" w:rsidR="00357A33" w:rsidRDefault="00357A33" w:rsidP="00502FBB">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259,90</w:t>
            </w:r>
          </w:p>
        </w:tc>
        <w:tc>
          <w:tcPr>
            <w:tcW w:w="1206" w:type="pct"/>
            <w:shd w:val="clear" w:color="auto" w:fill="auto"/>
            <w:vAlign w:val="center"/>
          </w:tcPr>
          <w:p w14:paraId="2FC63862" w14:textId="77777777" w:rsidR="00357A33" w:rsidRPr="007B43C2" w:rsidRDefault="00357A33" w:rsidP="00502FBB">
            <w:pPr>
              <w:spacing w:after="0" w:line="240" w:lineRule="auto"/>
              <w:jc w:val="center"/>
              <w:rPr>
                <w:rFonts w:ascii="Trebuchet MS" w:eastAsia="Times New Roman" w:hAnsi="Trebuchet MS" w:cs="Arial"/>
                <w:color w:val="000000"/>
                <w:sz w:val="20"/>
                <w:szCs w:val="20"/>
                <w:lang w:eastAsia="ru-RU"/>
              </w:rPr>
            </w:pPr>
            <w:r w:rsidRPr="007B43C2">
              <w:rPr>
                <w:rFonts w:ascii="Trebuchet MS" w:eastAsia="Times New Roman" w:hAnsi="Trebuchet MS" w:cs="Arial"/>
                <w:color w:val="000000"/>
                <w:sz w:val="20"/>
                <w:szCs w:val="20"/>
                <w:lang w:eastAsia="ru-RU"/>
              </w:rPr>
              <w:t>155,28</w:t>
            </w:r>
          </w:p>
        </w:tc>
      </w:tr>
    </w:tbl>
    <w:bookmarkEnd w:id="57"/>
    <w:p w14:paraId="69055129" w14:textId="77777777" w:rsidR="00357A33" w:rsidRPr="00357A33" w:rsidRDefault="00357A33" w:rsidP="00357A33">
      <w:pPr>
        <w:widowControl w:val="0"/>
        <w:tabs>
          <w:tab w:val="left" w:pos="993"/>
        </w:tabs>
        <w:adjustRightInd w:val="0"/>
        <w:spacing w:before="120" w:after="0" w:line="276" w:lineRule="auto"/>
        <w:ind w:firstLine="567"/>
        <w:jc w:val="both"/>
        <w:rPr>
          <w:rFonts w:ascii="Trebuchet MS" w:eastAsia="Times New Roman" w:hAnsi="Trebuchet MS" w:cs="Times New Roman"/>
          <w:spacing w:val="-5"/>
          <w:lang w:eastAsia="ru-RU"/>
        </w:rPr>
      </w:pPr>
      <w:r w:rsidRPr="00357A33">
        <w:rPr>
          <w:rFonts w:ascii="Trebuchet MS" w:eastAsia="Times New Roman" w:hAnsi="Trebuchet MS" w:cs="Times New Roman"/>
          <w:spacing w:val="-5"/>
          <w:lang w:eastAsia="ru-RU"/>
        </w:rPr>
        <w:t>Реализация мероприятий по переводу источников тепловой энергии на газовое топливо позволит:</w:t>
      </w:r>
    </w:p>
    <w:p w14:paraId="32B8A316" w14:textId="0C0787D6" w:rsidR="001253DC" w:rsidRDefault="00357A33" w:rsidP="00357A33">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357A33">
        <w:rPr>
          <w:rFonts w:ascii="Trebuchet MS" w:eastAsia="Times New Roman" w:hAnsi="Trebuchet MS" w:cs="Times New Roman"/>
          <w:spacing w:val="-5"/>
          <w:lang w:eastAsia="ru-RU"/>
        </w:rPr>
        <w:t>- сократить удельный расход условного топлива на выработку тепловой энергии на -39</w:t>
      </w:r>
      <w:proofErr w:type="gramStart"/>
      <w:r w:rsidRPr="00357A33">
        <w:rPr>
          <w:rFonts w:ascii="Trebuchet MS" w:eastAsia="Times New Roman" w:hAnsi="Trebuchet MS" w:cs="Times New Roman"/>
          <w:spacing w:val="-5"/>
          <w:lang w:eastAsia="ru-RU"/>
        </w:rPr>
        <w:t>%  (</w:t>
      </w:r>
      <w:proofErr w:type="gramEnd"/>
      <w:r w:rsidRPr="00357A33">
        <w:rPr>
          <w:rFonts w:ascii="Trebuchet MS" w:eastAsia="Times New Roman" w:hAnsi="Trebuchet MS" w:cs="Times New Roman"/>
          <w:spacing w:val="-5"/>
          <w:lang w:eastAsia="ru-RU"/>
        </w:rPr>
        <w:t>с 252,</w:t>
      </w:r>
      <w:proofErr w:type="gramStart"/>
      <w:r w:rsidRPr="00357A33">
        <w:rPr>
          <w:rFonts w:ascii="Trebuchet MS" w:eastAsia="Times New Roman" w:hAnsi="Trebuchet MS" w:cs="Times New Roman"/>
          <w:spacing w:val="-5"/>
          <w:lang w:eastAsia="ru-RU"/>
        </w:rPr>
        <w:t>78  кг</w:t>
      </w:r>
      <w:proofErr w:type="gramEnd"/>
      <w:r w:rsidRPr="00357A33">
        <w:rPr>
          <w:rFonts w:ascii="Trebuchet MS" w:eastAsia="Times New Roman" w:hAnsi="Trebuchet MS" w:cs="Times New Roman"/>
          <w:spacing w:val="-5"/>
          <w:lang w:eastAsia="ru-RU"/>
        </w:rPr>
        <w:t xml:space="preserve"> у.т./Гкал до 155,</w:t>
      </w:r>
      <w:proofErr w:type="gramStart"/>
      <w:r w:rsidRPr="00357A33">
        <w:rPr>
          <w:rFonts w:ascii="Trebuchet MS" w:eastAsia="Times New Roman" w:hAnsi="Trebuchet MS" w:cs="Times New Roman"/>
          <w:spacing w:val="-5"/>
          <w:lang w:eastAsia="ru-RU"/>
        </w:rPr>
        <w:t>28  кг.у.т.</w:t>
      </w:r>
      <w:proofErr w:type="gramEnd"/>
      <w:r w:rsidRPr="00357A33">
        <w:rPr>
          <w:rFonts w:ascii="Trebuchet MS" w:eastAsia="Times New Roman" w:hAnsi="Trebuchet MS" w:cs="Times New Roman"/>
          <w:spacing w:val="-5"/>
          <w:lang w:eastAsia="ru-RU"/>
        </w:rPr>
        <w:t>/Гкал).</w:t>
      </w:r>
    </w:p>
    <w:p w14:paraId="76A83613" w14:textId="77777777" w:rsidR="00357A33" w:rsidRPr="00357A33" w:rsidRDefault="00357A33" w:rsidP="00357A33">
      <w:pPr>
        <w:spacing w:after="0" w:line="276" w:lineRule="auto"/>
        <w:ind w:firstLine="567"/>
        <w:jc w:val="both"/>
        <w:rPr>
          <w:rFonts w:ascii="Trebuchet MS" w:hAnsi="Trebuchet MS" w:cs="Times New Roman"/>
        </w:rPr>
      </w:pPr>
      <w:r w:rsidRPr="00357A33">
        <w:rPr>
          <w:rFonts w:ascii="Trebuchet MS" w:hAnsi="Trebuchet MS" w:cs="Times New Roman"/>
        </w:rPr>
        <w:t xml:space="preserve">Суммарная финансовая потребность для реализации проектов по строительству источников тепловой энергии на период до 2034 года составляет 258,900 млн. руб. </w:t>
      </w:r>
    </w:p>
    <w:p w14:paraId="2E2F70D0" w14:textId="77777777" w:rsidR="00357A33" w:rsidRPr="00357A33" w:rsidRDefault="00357A33" w:rsidP="00357A33">
      <w:pPr>
        <w:spacing w:after="0" w:line="276" w:lineRule="auto"/>
        <w:ind w:firstLine="567"/>
        <w:jc w:val="both"/>
        <w:rPr>
          <w:rFonts w:ascii="Trebuchet MS" w:hAnsi="Trebuchet MS" w:cs="Times New Roman"/>
        </w:rPr>
      </w:pPr>
      <w:r w:rsidRPr="00357A33">
        <w:rPr>
          <w:rFonts w:ascii="Trebuchet MS" w:hAnsi="Trebuchet MS" w:cs="Times New Roman"/>
        </w:rPr>
        <w:t xml:space="preserve">Указанные объёмы финансовых средств являются ориентировочными и подлежат уточнению по итогам разработки проектно-сметной документации. </w:t>
      </w:r>
    </w:p>
    <w:p w14:paraId="6423C6AE" w14:textId="6D07A36B" w:rsidR="001253DC" w:rsidRDefault="00357A33" w:rsidP="00357A33">
      <w:pPr>
        <w:spacing w:after="0" w:line="276" w:lineRule="auto"/>
        <w:ind w:firstLine="567"/>
        <w:jc w:val="both"/>
        <w:rPr>
          <w:rFonts w:ascii="Trebuchet MS" w:hAnsi="Trebuchet MS" w:cs="Times New Roman"/>
        </w:rPr>
      </w:pPr>
      <w:r w:rsidRPr="00357A33">
        <w:rPr>
          <w:rFonts w:ascii="Trebuchet MS" w:hAnsi="Trebuchet MS" w:cs="Times New Roman"/>
        </w:rPr>
        <w:t>Финансирование проектов предусматривается за счет бюджетных средств, путем включения разработанных проектов в федеральные и региональные целевые программы по модернизации объектов коммунальной инфраструктуры.</w:t>
      </w:r>
    </w:p>
    <w:p w14:paraId="583FE1BB" w14:textId="77777777" w:rsidR="001253DC" w:rsidRPr="001253DC" w:rsidRDefault="001253DC" w:rsidP="001253DC">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p>
    <w:p w14:paraId="3F2B457D" w14:textId="04B8BF7D" w:rsidR="00413FBD" w:rsidRDefault="00413FBD" w:rsidP="00413FBD">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sectPr w:rsidR="00413FBD" w:rsidSect="00DB4CDD">
          <w:headerReference w:type="even" r:id="rId27"/>
          <w:footerReference w:type="even" r:id="rId28"/>
          <w:headerReference w:type="first" r:id="rId29"/>
          <w:pgSz w:w="11906" w:h="16838"/>
          <w:pgMar w:top="1134" w:right="851" w:bottom="1134" w:left="1134" w:header="454" w:footer="454" w:gutter="0"/>
          <w:cols w:space="720"/>
          <w:titlePg/>
          <w:docGrid w:linePitch="299"/>
        </w:sectPr>
      </w:pPr>
    </w:p>
    <w:p w14:paraId="7468C2AA" w14:textId="1942277F" w:rsidR="00094D7E" w:rsidRPr="00FF2E78" w:rsidRDefault="00B84F99" w:rsidP="00FF2E78">
      <w:pPr>
        <w:pageBreakBefore/>
        <w:widowControl w:val="0"/>
        <w:tabs>
          <w:tab w:val="left" w:pos="-142"/>
          <w:tab w:val="left" w:pos="426"/>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58" w:name="_Toc199510686"/>
      <w:bookmarkEnd w:id="55"/>
      <w:r w:rsidRPr="00FF2E78">
        <w:rPr>
          <w:rFonts w:ascii="Trebuchet MS" w:eastAsia="Times New Roman" w:hAnsi="Trebuchet MS" w:cs="Times New Roman"/>
          <w:b/>
          <w:bCs/>
          <w:color w:val="0070C0"/>
          <w:sz w:val="24"/>
          <w:szCs w:val="24"/>
          <w:lang w:eastAsia="ru-RU"/>
        </w:rPr>
        <w:lastRenderedPageBreak/>
        <w:t>Раздел</w:t>
      </w:r>
      <w:r w:rsidR="00CA77BC" w:rsidRPr="00FF2E78">
        <w:rPr>
          <w:rFonts w:ascii="Trebuchet MS" w:eastAsia="Times New Roman" w:hAnsi="Trebuchet MS" w:cs="Times New Roman"/>
          <w:b/>
          <w:bCs/>
          <w:color w:val="0070C0"/>
          <w:sz w:val="24"/>
          <w:szCs w:val="24"/>
          <w:lang w:eastAsia="ru-RU"/>
        </w:rPr>
        <w:t xml:space="preserve"> </w:t>
      </w:r>
      <w:r w:rsidR="00E7464A" w:rsidRPr="00FF2E78">
        <w:rPr>
          <w:rFonts w:ascii="Trebuchet MS" w:eastAsia="Times New Roman" w:hAnsi="Trebuchet MS" w:cs="Times New Roman"/>
          <w:b/>
          <w:color w:val="0070C0"/>
          <w:sz w:val="24"/>
          <w:szCs w:val="24"/>
          <w:lang w:eastAsia="ru-RU"/>
        </w:rPr>
        <w:t>5</w:t>
      </w:r>
      <w:r w:rsidR="00094D7E" w:rsidRPr="00FF2E78">
        <w:rPr>
          <w:rFonts w:ascii="Trebuchet MS" w:eastAsia="Times New Roman" w:hAnsi="Trebuchet MS" w:cs="Times New Roman"/>
          <w:b/>
          <w:color w:val="0070C0"/>
          <w:sz w:val="24"/>
          <w:szCs w:val="24"/>
          <w:lang w:eastAsia="ru-RU"/>
        </w:rPr>
        <w:t xml:space="preserve">. </w:t>
      </w:r>
      <w:r w:rsidR="008D67B7" w:rsidRPr="00FF2E78">
        <w:rPr>
          <w:rFonts w:ascii="Trebuchet MS" w:eastAsia="Times New Roman" w:hAnsi="Trebuchet MS" w:cs="Times New Roman"/>
          <w:b/>
          <w:color w:val="0070C0"/>
          <w:sz w:val="24"/>
          <w:szCs w:val="24"/>
          <w:lang w:eastAsia="ru-RU"/>
        </w:rPr>
        <w:t>Предложения по строительству, реконструкции, техническому перевооружению и (или) модернизации источников тепловой энергии</w:t>
      </w:r>
      <w:bookmarkEnd w:id="51"/>
      <w:bookmarkEnd w:id="52"/>
      <w:bookmarkEnd w:id="58"/>
    </w:p>
    <w:p w14:paraId="7200E918" w14:textId="4DF36C3E" w:rsidR="00094D7E" w:rsidRPr="006D1B1E" w:rsidRDefault="00E7464A" w:rsidP="008C3E13">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59" w:name="_Toc358669582"/>
      <w:bookmarkStart w:id="60" w:name="_Toc375163456"/>
      <w:bookmarkStart w:id="61" w:name="_Toc199510687"/>
      <w:r w:rsidRPr="006D1B1E">
        <w:rPr>
          <w:rFonts w:ascii="Trebuchet MS" w:eastAsia="Times New Roman" w:hAnsi="Trebuchet MS" w:cs="Times New Roman"/>
          <w:b/>
          <w:lang w:eastAsia="ru-RU"/>
        </w:rPr>
        <w:t>5</w:t>
      </w:r>
      <w:r w:rsidR="00094D7E" w:rsidRPr="006D1B1E">
        <w:rPr>
          <w:rFonts w:ascii="Trebuchet MS" w:eastAsia="Times New Roman" w:hAnsi="Trebuchet MS" w:cs="Times New Roman"/>
          <w:b/>
          <w:lang w:eastAsia="ru-RU"/>
        </w:rPr>
        <w:t xml:space="preserve">.1 </w:t>
      </w:r>
      <w:r w:rsidR="00907BA9" w:rsidRPr="006D1B1E">
        <w:rPr>
          <w:rFonts w:ascii="Trebuchet MS" w:eastAsia="Times New Roman" w:hAnsi="Trebuchet MS" w:cs="Times New Roman"/>
          <w:b/>
          <w:lang w:eastAsia="ru-RU"/>
        </w:rPr>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8C3E13" w:rsidRPr="006D1B1E">
        <w:rPr>
          <w:rFonts w:ascii="Trebuchet MS" w:eastAsia="Times New Roman" w:hAnsi="Trebuchet MS" w:cs="Times New Roman"/>
          <w:b/>
          <w:lang w:eastAsia="ru-RU"/>
        </w:rPr>
        <w:t xml:space="preserve">муниципального </w:t>
      </w:r>
      <w:r w:rsidR="006904F9">
        <w:rPr>
          <w:rFonts w:ascii="Trebuchet MS" w:eastAsia="Times New Roman" w:hAnsi="Trebuchet MS" w:cs="Times New Roman"/>
          <w:b/>
          <w:lang w:eastAsia="ru-RU"/>
        </w:rPr>
        <w:t>округа</w:t>
      </w:r>
      <w:r w:rsidR="00907BA9" w:rsidRPr="006D1B1E">
        <w:rPr>
          <w:rFonts w:ascii="Trebuchet MS" w:eastAsia="Times New Roman" w:hAnsi="Trebuchet MS" w:cs="Times New Roman"/>
          <w:b/>
          <w:lang w:eastAsia="ru-RU"/>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59"/>
      <w:bookmarkEnd w:id="60"/>
      <w:bookmarkEnd w:id="61"/>
    </w:p>
    <w:p w14:paraId="27FB28F1" w14:textId="1E7AF246" w:rsidR="00E7464A" w:rsidRPr="006D1B1E" w:rsidRDefault="00907BA9" w:rsidP="00C72263">
      <w:pPr>
        <w:widowControl w:val="0"/>
        <w:tabs>
          <w:tab w:val="left" w:pos="993"/>
        </w:tabs>
        <w:adjustRightInd w:val="0"/>
        <w:spacing w:after="0" w:line="276" w:lineRule="auto"/>
        <w:ind w:firstLine="567"/>
        <w:jc w:val="both"/>
        <w:rPr>
          <w:rFonts w:ascii="Trebuchet MS" w:eastAsia="Times New Roman" w:hAnsi="Trebuchet MS" w:cs="Times New Roman"/>
        </w:rPr>
      </w:pPr>
      <w:r w:rsidRPr="006D1B1E">
        <w:rPr>
          <w:rFonts w:ascii="Trebuchet MS" w:eastAsia="Times New Roman" w:hAnsi="Trebuchet MS" w:cs="Times New Roman"/>
        </w:rPr>
        <w:t>Перспективная тепловая нагр</w:t>
      </w:r>
      <w:r w:rsidR="00E7464A" w:rsidRPr="006D1B1E">
        <w:rPr>
          <w:rFonts w:ascii="Trebuchet MS" w:eastAsia="Times New Roman" w:hAnsi="Trebuchet MS" w:cs="Times New Roman"/>
        </w:rPr>
        <w:t xml:space="preserve">узка на осваиваемых территориях </w:t>
      </w:r>
      <w:r w:rsidR="00595BC3" w:rsidRPr="006D1B1E">
        <w:rPr>
          <w:rFonts w:ascii="Trebuchet MS" w:eastAsia="Times New Roman" w:hAnsi="Trebuchet MS" w:cs="Times New Roman"/>
        </w:rPr>
        <w:t xml:space="preserve">населенных пунктов </w:t>
      </w:r>
      <w:r w:rsidR="00CB6C49">
        <w:rPr>
          <w:rFonts w:ascii="Trebuchet MS" w:eastAsia="Times New Roman" w:hAnsi="Trebuchet MS" w:cs="Times New Roman"/>
        </w:rPr>
        <w:t>Краснохолмского</w:t>
      </w:r>
      <w:r w:rsidR="00EB5169">
        <w:rPr>
          <w:rFonts w:ascii="Trebuchet MS" w:eastAsia="Times New Roman" w:hAnsi="Trebuchet MS" w:cs="Times New Roman"/>
        </w:rPr>
        <w:t xml:space="preserve"> муниципального округа</w:t>
      </w:r>
      <w:r w:rsidR="000803C4" w:rsidRPr="006D1B1E">
        <w:rPr>
          <w:rFonts w:ascii="Trebuchet MS" w:eastAsia="Times New Roman" w:hAnsi="Trebuchet MS" w:cs="Times New Roman"/>
        </w:rPr>
        <w:t xml:space="preserve"> </w:t>
      </w:r>
      <w:r w:rsidR="00E7464A" w:rsidRPr="006D1B1E">
        <w:rPr>
          <w:rFonts w:ascii="Trebuchet MS" w:eastAsia="Times New Roman" w:hAnsi="Trebuchet MS" w:cs="Times New Roman"/>
        </w:rPr>
        <w:t>в пределах границ</w:t>
      </w:r>
      <w:r w:rsidRPr="006D1B1E">
        <w:rPr>
          <w:rFonts w:ascii="Trebuchet MS" w:eastAsia="Times New Roman" w:hAnsi="Trebuchet MS" w:cs="Times New Roman"/>
        </w:rPr>
        <w:t xml:space="preserve"> радиусов эффективного теплоснабжения</w:t>
      </w:r>
      <w:r w:rsidR="00595BC3" w:rsidRPr="006D1B1E">
        <w:rPr>
          <w:rFonts w:ascii="Trebuchet MS" w:eastAsia="Times New Roman" w:hAnsi="Trebuchet MS" w:cs="Times New Roman"/>
        </w:rPr>
        <w:t xml:space="preserve"> и сво</w:t>
      </w:r>
      <w:r w:rsidR="008E4192" w:rsidRPr="006D1B1E">
        <w:rPr>
          <w:rFonts w:ascii="Trebuchet MS" w:eastAsia="Times New Roman" w:hAnsi="Trebuchet MS" w:cs="Times New Roman"/>
        </w:rPr>
        <w:t>бо</w:t>
      </w:r>
      <w:r w:rsidR="00595BC3" w:rsidRPr="006D1B1E">
        <w:rPr>
          <w:rFonts w:ascii="Trebuchet MS" w:eastAsia="Times New Roman" w:hAnsi="Trebuchet MS" w:cs="Times New Roman"/>
        </w:rPr>
        <w:t>дного резерва тепловой мощности источников</w:t>
      </w:r>
      <w:r w:rsidRPr="006D1B1E">
        <w:rPr>
          <w:rFonts w:ascii="Trebuchet MS" w:eastAsia="Times New Roman" w:hAnsi="Trebuchet MS" w:cs="Times New Roman"/>
        </w:rPr>
        <w:t xml:space="preserve"> может быть компенсирована </w:t>
      </w:r>
      <w:r w:rsidR="00A22879">
        <w:rPr>
          <w:rFonts w:ascii="Trebuchet MS" w:eastAsia="Times New Roman" w:hAnsi="Trebuchet MS" w:cs="Times New Roman"/>
        </w:rPr>
        <w:t>существующими котельными</w:t>
      </w:r>
      <w:r w:rsidR="006D1B1E" w:rsidRPr="006D1B1E">
        <w:rPr>
          <w:rFonts w:ascii="Trebuchet MS" w:eastAsia="Times New Roman" w:hAnsi="Trebuchet MS" w:cs="Times New Roman"/>
        </w:rPr>
        <w:t>.</w:t>
      </w:r>
      <w:r w:rsidRPr="006D1B1E">
        <w:rPr>
          <w:rFonts w:ascii="Trebuchet MS" w:eastAsia="Times New Roman" w:hAnsi="Trebuchet MS" w:cs="Times New Roman"/>
        </w:rPr>
        <w:t xml:space="preserve"> Строительство </w:t>
      </w:r>
      <w:r w:rsidR="000651AC" w:rsidRPr="006D1B1E">
        <w:rPr>
          <w:rFonts w:ascii="Trebuchet MS" w:eastAsia="Times New Roman" w:hAnsi="Trebuchet MS" w:cs="Times New Roman"/>
        </w:rPr>
        <w:t>дополнительных</w:t>
      </w:r>
      <w:r w:rsidRPr="006D1B1E">
        <w:rPr>
          <w:rFonts w:ascii="Trebuchet MS" w:eastAsia="Times New Roman" w:hAnsi="Trebuchet MS" w:cs="Times New Roman"/>
        </w:rPr>
        <w:t xml:space="preserve"> источников тепловой энергии для этих целей не требуется. </w:t>
      </w:r>
    </w:p>
    <w:p w14:paraId="695E7CB1" w14:textId="6CDA3A03" w:rsidR="00094D7E" w:rsidRPr="00FF2E78" w:rsidRDefault="00907BA9" w:rsidP="00C72263">
      <w:pPr>
        <w:widowControl w:val="0"/>
        <w:tabs>
          <w:tab w:val="left" w:pos="993"/>
        </w:tabs>
        <w:adjustRightInd w:val="0"/>
        <w:spacing w:after="0" w:line="276" w:lineRule="auto"/>
        <w:ind w:firstLine="567"/>
        <w:jc w:val="both"/>
        <w:rPr>
          <w:rFonts w:ascii="Trebuchet MS" w:eastAsia="Times New Roman" w:hAnsi="Trebuchet MS" w:cs="Times New Roman"/>
        </w:rPr>
      </w:pPr>
      <w:r w:rsidRPr="006D1B1E">
        <w:rPr>
          <w:rFonts w:ascii="Trebuchet MS" w:eastAsia="Times New Roman" w:hAnsi="Trebuchet MS" w:cs="Times New Roman"/>
        </w:rPr>
        <w:t xml:space="preserve">В отношении </w:t>
      </w:r>
      <w:r w:rsidR="00E7464A" w:rsidRPr="006D1B1E">
        <w:rPr>
          <w:rFonts w:ascii="Trebuchet MS" w:eastAsia="Times New Roman" w:hAnsi="Trebuchet MS" w:cs="Times New Roman"/>
        </w:rPr>
        <w:t>перспективных потребителей, расположенных за пределами эффективного радиуса теплоснабжения,</w:t>
      </w:r>
      <w:r w:rsidRPr="006D1B1E">
        <w:rPr>
          <w:rFonts w:ascii="Trebuchet MS" w:eastAsia="Times New Roman" w:hAnsi="Trebuchet MS" w:cs="Times New Roman"/>
        </w:rPr>
        <w:t xml:space="preserve"> компенсация перспективной тепловой нагрузки </w:t>
      </w:r>
      <w:r w:rsidR="00D9030D" w:rsidRPr="006D1B1E">
        <w:rPr>
          <w:rFonts w:ascii="Trebuchet MS" w:eastAsia="Times New Roman" w:hAnsi="Trebuchet MS" w:cs="Times New Roman"/>
        </w:rPr>
        <w:t>предусматривается</w:t>
      </w:r>
      <w:r w:rsidRPr="006D1B1E">
        <w:rPr>
          <w:rFonts w:ascii="Trebuchet MS" w:eastAsia="Times New Roman" w:hAnsi="Trebuchet MS" w:cs="Times New Roman"/>
        </w:rPr>
        <w:t xml:space="preserve"> за счет индивидуальных источников, так как </w:t>
      </w:r>
      <w:r w:rsidR="00F5639E" w:rsidRPr="006D1B1E">
        <w:rPr>
          <w:rFonts w:ascii="Trebuchet MS" w:eastAsia="Times New Roman" w:hAnsi="Trebuchet MS" w:cs="Times New Roman"/>
        </w:rPr>
        <w:t xml:space="preserve">экономическая </w:t>
      </w:r>
      <w:r w:rsidRPr="006D1B1E">
        <w:rPr>
          <w:rFonts w:ascii="Trebuchet MS" w:eastAsia="Times New Roman" w:hAnsi="Trebuchet MS" w:cs="Times New Roman"/>
        </w:rPr>
        <w:t>целесообразност</w:t>
      </w:r>
      <w:r w:rsidR="00F5639E" w:rsidRPr="006D1B1E">
        <w:rPr>
          <w:rFonts w:ascii="Trebuchet MS" w:eastAsia="Times New Roman" w:hAnsi="Trebuchet MS" w:cs="Times New Roman"/>
        </w:rPr>
        <w:t>ь</w:t>
      </w:r>
      <w:r w:rsidRPr="006D1B1E">
        <w:rPr>
          <w:rFonts w:ascii="Trebuchet MS" w:eastAsia="Times New Roman" w:hAnsi="Trebuchet MS" w:cs="Times New Roman"/>
        </w:rPr>
        <w:t xml:space="preserve"> </w:t>
      </w:r>
      <w:r w:rsidR="00D9030D" w:rsidRPr="006D1B1E">
        <w:rPr>
          <w:rFonts w:ascii="Trebuchet MS" w:eastAsia="Times New Roman" w:hAnsi="Trebuchet MS" w:cs="Times New Roman"/>
        </w:rPr>
        <w:t>строительства</w:t>
      </w:r>
      <w:r w:rsidRPr="006D1B1E">
        <w:rPr>
          <w:rFonts w:ascii="Trebuchet MS" w:eastAsia="Times New Roman" w:hAnsi="Trebuchet MS" w:cs="Times New Roman"/>
        </w:rPr>
        <w:t xml:space="preserve"> централизованного теплоснабжения при отсутствии крупных, или сосредоточенных в плотной застройке потребителей, </w:t>
      </w:r>
      <w:r w:rsidR="00F5639E" w:rsidRPr="006D1B1E">
        <w:rPr>
          <w:rFonts w:ascii="Trebuchet MS" w:eastAsia="Times New Roman" w:hAnsi="Trebuchet MS" w:cs="Times New Roman"/>
        </w:rPr>
        <w:t>отсутствует</w:t>
      </w:r>
      <w:r w:rsidR="00094D7E" w:rsidRPr="006D1B1E">
        <w:rPr>
          <w:rFonts w:ascii="Trebuchet MS" w:eastAsia="Times New Roman" w:hAnsi="Trebuchet MS" w:cs="Times New Roman"/>
        </w:rPr>
        <w:t>.</w:t>
      </w:r>
    </w:p>
    <w:p w14:paraId="68E275A7" w14:textId="77777777" w:rsidR="00236887" w:rsidRPr="00A22879" w:rsidRDefault="00236887" w:rsidP="00D60F9C">
      <w:pPr>
        <w:widowControl w:val="0"/>
        <w:tabs>
          <w:tab w:val="left" w:pos="993"/>
        </w:tabs>
        <w:adjustRightInd w:val="0"/>
        <w:spacing w:after="0" w:line="240" w:lineRule="auto"/>
        <w:ind w:firstLine="709"/>
        <w:jc w:val="both"/>
        <w:rPr>
          <w:rFonts w:ascii="Trebuchet MS" w:eastAsia="Times New Roman" w:hAnsi="Trebuchet MS" w:cs="Times New Roman"/>
          <w:sz w:val="18"/>
          <w:szCs w:val="18"/>
        </w:rPr>
      </w:pPr>
    </w:p>
    <w:p w14:paraId="52C88253" w14:textId="6EFEA2C8" w:rsidR="00094D7E" w:rsidRPr="006D1B1E" w:rsidRDefault="00E7464A" w:rsidP="008C3E13">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62" w:name="_Toc375163457"/>
      <w:bookmarkStart w:id="63" w:name="_Toc199510688"/>
      <w:r w:rsidRPr="006D1B1E">
        <w:rPr>
          <w:rFonts w:ascii="Trebuchet MS" w:eastAsia="Times New Roman" w:hAnsi="Trebuchet MS" w:cs="Times New Roman"/>
          <w:b/>
          <w:lang w:eastAsia="ru-RU"/>
        </w:rPr>
        <w:t>5</w:t>
      </w:r>
      <w:r w:rsidR="00094D7E" w:rsidRPr="006D1B1E">
        <w:rPr>
          <w:rFonts w:ascii="Trebuchet MS" w:eastAsia="Times New Roman" w:hAnsi="Trebuchet MS" w:cs="Times New Roman"/>
          <w:b/>
          <w:lang w:eastAsia="ru-RU"/>
        </w:rPr>
        <w:t>.2</w:t>
      </w:r>
      <w:r w:rsidR="00DB4CDD" w:rsidRPr="006D1B1E">
        <w:rPr>
          <w:rFonts w:ascii="Trebuchet MS" w:eastAsia="Times New Roman" w:hAnsi="Trebuchet MS" w:cs="Times New Roman"/>
          <w:b/>
          <w:lang w:eastAsia="ru-RU"/>
        </w:rPr>
        <w:t xml:space="preserve"> </w:t>
      </w:r>
      <w:r w:rsidRPr="006D1B1E">
        <w:rPr>
          <w:rFonts w:ascii="Trebuchet MS" w:eastAsia="Times New Roman" w:hAnsi="Trebuchet MS" w:cs="Times New Roman"/>
          <w:b/>
          <w:lang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2"/>
      <w:bookmarkEnd w:id="63"/>
    </w:p>
    <w:p w14:paraId="36D0B1D6" w14:textId="569F6272" w:rsidR="00D9030D" w:rsidRDefault="00D9030D" w:rsidP="00F250DD">
      <w:pPr>
        <w:autoSpaceDE w:val="0"/>
        <w:autoSpaceDN w:val="0"/>
        <w:adjustRightInd w:val="0"/>
        <w:spacing w:after="0" w:line="276" w:lineRule="auto"/>
        <w:ind w:firstLine="578"/>
        <w:jc w:val="both"/>
        <w:rPr>
          <w:rFonts w:ascii="Trebuchet MS" w:eastAsia="Times New Roman" w:hAnsi="Trebuchet MS" w:cs="Times New Roman"/>
          <w:spacing w:val="-5"/>
        </w:rPr>
      </w:pPr>
      <w:bookmarkStart w:id="64" w:name="_Toc375163458"/>
      <w:r w:rsidRPr="006D1B1E">
        <w:rPr>
          <w:rFonts w:ascii="Trebuchet MS" w:eastAsia="Times New Roman" w:hAnsi="Trebuchet MS" w:cs="Times New Roman"/>
          <w:spacing w:val="-5"/>
        </w:rPr>
        <w:t xml:space="preserve">На расчетный период </w:t>
      </w:r>
      <w:r w:rsidR="00AA5380">
        <w:rPr>
          <w:rFonts w:ascii="Trebuchet MS" w:eastAsia="Times New Roman" w:hAnsi="Trebuchet MS" w:cs="Times New Roman"/>
          <w:spacing w:val="-5"/>
        </w:rPr>
        <w:t>«</w:t>
      </w:r>
      <w:r w:rsidRPr="006D1B1E">
        <w:rPr>
          <w:rFonts w:ascii="Trebuchet MS" w:eastAsia="Times New Roman" w:hAnsi="Trebuchet MS" w:cs="Times New Roman"/>
          <w:spacing w:val="-5"/>
        </w:rPr>
        <w:t>Схемы теплоснабжения</w:t>
      </w:r>
      <w:r w:rsidR="00AA5380">
        <w:rPr>
          <w:rFonts w:ascii="Trebuchet MS" w:eastAsia="Times New Roman" w:hAnsi="Trebuchet MS" w:cs="Times New Roman"/>
          <w:spacing w:val="-5"/>
        </w:rPr>
        <w:t>»</w:t>
      </w:r>
      <w:r w:rsidRPr="006D1B1E">
        <w:rPr>
          <w:rFonts w:ascii="Trebuchet MS" w:eastAsia="Times New Roman" w:hAnsi="Trebuchet MS" w:cs="Times New Roman"/>
          <w:spacing w:val="-5"/>
        </w:rPr>
        <w:t xml:space="preserve"> реконструкция источников тепловой энергии, с целью обеспечения перспективной тепловой нагрузки в существующих и расширяемых зонах действия источников тепловой энергии не предусматривается.</w:t>
      </w:r>
    </w:p>
    <w:p w14:paraId="4C77E178" w14:textId="29B5961C" w:rsidR="00F5639E" w:rsidRPr="00A22879" w:rsidRDefault="00F5639E" w:rsidP="00D60F9C">
      <w:pPr>
        <w:widowControl w:val="0"/>
        <w:tabs>
          <w:tab w:val="left" w:pos="993"/>
        </w:tabs>
        <w:adjustRightInd w:val="0"/>
        <w:spacing w:after="0" w:line="240" w:lineRule="auto"/>
        <w:ind w:firstLine="709"/>
        <w:jc w:val="both"/>
        <w:rPr>
          <w:rFonts w:ascii="Trebuchet MS" w:eastAsia="Times New Roman" w:hAnsi="Trebuchet MS" w:cs="Times New Roman"/>
          <w:spacing w:val="-5"/>
          <w:sz w:val="18"/>
          <w:szCs w:val="18"/>
        </w:rPr>
      </w:pPr>
    </w:p>
    <w:p w14:paraId="56B8233D" w14:textId="5AEAA1A2" w:rsidR="00D86BE6" w:rsidRPr="00FF2E78" w:rsidRDefault="00D86BE6" w:rsidP="00D86BE6">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65" w:name="_Toc199510689"/>
      <w:r w:rsidRPr="00FF2E78">
        <w:rPr>
          <w:rFonts w:ascii="Trebuchet MS" w:eastAsia="Times New Roman" w:hAnsi="Trebuchet MS" w:cs="Times New Roman"/>
          <w:b/>
          <w:lang w:eastAsia="ru-RU"/>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65"/>
    </w:p>
    <w:p w14:paraId="1CEAC388" w14:textId="290A54C9" w:rsidR="005D692B" w:rsidRDefault="00C81B55" w:rsidP="00FD3C0F">
      <w:pPr>
        <w:autoSpaceDE w:val="0"/>
        <w:autoSpaceDN w:val="0"/>
        <w:adjustRightInd w:val="0"/>
        <w:spacing w:after="0" w:line="276" w:lineRule="auto"/>
        <w:ind w:firstLine="578"/>
        <w:jc w:val="both"/>
        <w:rPr>
          <w:rFonts w:ascii="Trebuchet MS" w:eastAsia="Times New Roman" w:hAnsi="Trebuchet MS" w:cs="Times New Roman"/>
          <w:spacing w:val="-5"/>
        </w:rPr>
      </w:pPr>
      <w:r>
        <w:rPr>
          <w:rFonts w:ascii="Trebuchet MS" w:eastAsia="Times New Roman" w:hAnsi="Trebuchet MS" w:cs="Times New Roman"/>
          <w:spacing w:val="-5"/>
        </w:rPr>
        <w:t>«</w:t>
      </w:r>
      <w:r w:rsidR="005D692B" w:rsidRPr="00FD3C0F">
        <w:rPr>
          <w:rFonts w:ascii="Trebuchet MS" w:eastAsia="Times New Roman" w:hAnsi="Trebuchet MS" w:cs="Times New Roman"/>
          <w:spacing w:val="-5"/>
        </w:rPr>
        <w:t>Схемой теплоснабжения</w:t>
      </w:r>
      <w:r>
        <w:rPr>
          <w:rFonts w:ascii="Trebuchet MS" w:eastAsia="Times New Roman" w:hAnsi="Trebuchet MS" w:cs="Times New Roman"/>
          <w:spacing w:val="-5"/>
        </w:rPr>
        <w:t>»</w:t>
      </w:r>
      <w:r w:rsidR="005D692B" w:rsidRPr="00FD3C0F">
        <w:rPr>
          <w:rFonts w:ascii="Trebuchet MS" w:eastAsia="Times New Roman" w:hAnsi="Trebuchet MS" w:cs="Times New Roman"/>
          <w:spacing w:val="-5"/>
        </w:rPr>
        <w:t xml:space="preserve"> </w:t>
      </w:r>
      <w:r w:rsidR="00AA5380">
        <w:rPr>
          <w:rFonts w:ascii="Trebuchet MS" w:eastAsia="Times New Roman" w:hAnsi="Trebuchet MS" w:cs="Times New Roman"/>
          <w:spacing w:val="-5"/>
        </w:rPr>
        <w:t xml:space="preserve">предусматривается </w:t>
      </w:r>
      <w:r w:rsidR="00AA5380">
        <w:rPr>
          <w:rFonts w:ascii="Trebuchet MS" w:eastAsia="Times New Roman" w:hAnsi="Trebuchet MS" w:cs="Times New Roman"/>
          <w:spacing w:val="-5"/>
        </w:rPr>
        <w:t>строительство следующих источников тепловой энергии</w:t>
      </w:r>
      <w:r w:rsidR="00AA5380" w:rsidRPr="00FD3C0F">
        <w:rPr>
          <w:rFonts w:ascii="Trebuchet MS" w:eastAsia="Times New Roman" w:hAnsi="Trebuchet MS" w:cs="Times New Roman"/>
          <w:spacing w:val="-5"/>
        </w:rPr>
        <w:t xml:space="preserve"> </w:t>
      </w:r>
      <w:r w:rsidR="005D692B" w:rsidRPr="00FD3C0F">
        <w:rPr>
          <w:rFonts w:ascii="Trebuchet MS" w:eastAsia="Times New Roman" w:hAnsi="Trebuchet MS" w:cs="Times New Roman"/>
          <w:spacing w:val="-5"/>
        </w:rPr>
        <w:t xml:space="preserve">на территории </w:t>
      </w:r>
      <w:r w:rsidR="00CB6C49">
        <w:rPr>
          <w:rFonts w:ascii="Trebuchet MS" w:eastAsia="Times New Roman" w:hAnsi="Trebuchet MS" w:cs="Times New Roman"/>
          <w:spacing w:val="-5"/>
        </w:rPr>
        <w:t>Краснохолмского</w:t>
      </w:r>
      <w:r w:rsidR="00EB5169">
        <w:rPr>
          <w:rFonts w:ascii="Trebuchet MS" w:eastAsia="Times New Roman" w:hAnsi="Trebuchet MS" w:cs="Times New Roman"/>
          <w:spacing w:val="-5"/>
        </w:rPr>
        <w:t xml:space="preserve"> муниципального округа</w:t>
      </w:r>
      <w:r w:rsidR="005D692B" w:rsidRPr="00FD3C0F">
        <w:rPr>
          <w:rFonts w:ascii="Trebuchet MS" w:eastAsia="Times New Roman" w:hAnsi="Trebuchet MS" w:cs="Times New Roman"/>
          <w:spacing w:val="-5"/>
        </w:rPr>
        <w:t xml:space="preserve"> на период </w:t>
      </w:r>
      <w:r w:rsidR="00CB6C49">
        <w:rPr>
          <w:rFonts w:ascii="Trebuchet MS" w:eastAsia="Times New Roman" w:hAnsi="Trebuchet MS" w:cs="Times New Roman"/>
          <w:spacing w:val="-5"/>
        </w:rPr>
        <w:t>до 2034 года</w:t>
      </w:r>
      <w:r w:rsidR="006A7D02">
        <w:rPr>
          <w:rFonts w:ascii="Trebuchet MS" w:eastAsia="Times New Roman" w:hAnsi="Trebuchet MS" w:cs="Times New Roman"/>
          <w:spacing w:val="-5"/>
        </w:rPr>
        <w:t>:</w:t>
      </w:r>
    </w:p>
    <w:p w14:paraId="2CD6F380" w14:textId="754ADCAD" w:rsidR="00D411B0" w:rsidRPr="001253DC" w:rsidRDefault="00D411B0" w:rsidP="00D411B0">
      <w:pPr>
        <w:autoSpaceDE w:val="0"/>
        <w:autoSpaceDN w:val="0"/>
        <w:adjustRightInd w:val="0"/>
        <w:spacing w:after="0" w:line="276" w:lineRule="auto"/>
        <w:ind w:firstLine="578"/>
        <w:jc w:val="both"/>
        <w:rPr>
          <w:rFonts w:ascii="Trebuchet MS" w:eastAsia="Times New Roman" w:hAnsi="Trebuchet MS" w:cs="Times New Roman"/>
          <w:spacing w:val="-5"/>
        </w:rPr>
      </w:pPr>
      <w:r>
        <w:rPr>
          <w:rFonts w:ascii="Trebuchet MS" w:eastAsia="Times New Roman" w:hAnsi="Trebuchet MS" w:cs="Times New Roman"/>
          <w:spacing w:val="-5"/>
        </w:rPr>
        <w:t xml:space="preserve">- </w:t>
      </w:r>
      <w:r w:rsidR="001253DC" w:rsidRPr="001253DC">
        <w:rPr>
          <w:rFonts w:ascii="Trebuchet MS" w:eastAsia="Times New Roman" w:hAnsi="Trebuchet MS" w:cs="Times New Roman"/>
          <w:spacing w:val="-5"/>
        </w:rPr>
        <w:t>Блочно-модульная автоматизированная газовая котельная по</w:t>
      </w:r>
      <w:r w:rsidRPr="001253DC">
        <w:rPr>
          <w:rFonts w:ascii="Trebuchet MS" w:eastAsia="Times New Roman" w:hAnsi="Trebuchet MS" w:cs="Times New Roman"/>
          <w:spacing w:val="-5"/>
        </w:rPr>
        <w:t xml:space="preserve"> ул. Красноармейская, д.27, мощностью 1,7 МВт;</w:t>
      </w:r>
    </w:p>
    <w:p w14:paraId="4D484D17" w14:textId="46764206" w:rsidR="00D411B0" w:rsidRPr="001253DC" w:rsidRDefault="00D411B0" w:rsidP="00D411B0">
      <w:pPr>
        <w:autoSpaceDE w:val="0"/>
        <w:autoSpaceDN w:val="0"/>
        <w:adjustRightInd w:val="0"/>
        <w:spacing w:after="0" w:line="276" w:lineRule="auto"/>
        <w:ind w:firstLine="578"/>
        <w:jc w:val="both"/>
        <w:rPr>
          <w:rFonts w:ascii="Trebuchet MS" w:eastAsia="Times New Roman" w:hAnsi="Trebuchet MS" w:cs="Times New Roman"/>
          <w:spacing w:val="-5"/>
        </w:rPr>
      </w:pPr>
      <w:r w:rsidRPr="001253DC">
        <w:rPr>
          <w:rFonts w:ascii="Trebuchet MS" w:eastAsia="Times New Roman" w:hAnsi="Trebuchet MS" w:cs="Times New Roman"/>
          <w:spacing w:val="-5"/>
        </w:rPr>
        <w:t xml:space="preserve">- </w:t>
      </w:r>
      <w:r w:rsidR="001253DC" w:rsidRPr="001253DC">
        <w:rPr>
          <w:rFonts w:ascii="Trebuchet MS" w:eastAsia="Times New Roman" w:hAnsi="Trebuchet MS" w:cs="Times New Roman"/>
          <w:spacing w:val="-5"/>
        </w:rPr>
        <w:t>Блочно-модульная автоматизированная газовая котельная</w:t>
      </w:r>
      <w:r w:rsidR="001253DC">
        <w:rPr>
          <w:rFonts w:ascii="Trebuchet MS" w:eastAsia="Times New Roman" w:hAnsi="Trebuchet MS" w:cs="Times New Roman"/>
          <w:spacing w:val="-5"/>
        </w:rPr>
        <w:t xml:space="preserve"> по</w:t>
      </w:r>
      <w:r w:rsidRPr="001253DC">
        <w:rPr>
          <w:rFonts w:ascii="Trebuchet MS" w:eastAsia="Times New Roman" w:hAnsi="Trebuchet MS" w:cs="Times New Roman"/>
          <w:spacing w:val="-5"/>
        </w:rPr>
        <w:t xml:space="preserve"> ул. Калинина, д.2, мощностью 1,</w:t>
      </w:r>
      <w:r w:rsidR="00AA5380">
        <w:rPr>
          <w:rFonts w:ascii="Trebuchet MS" w:eastAsia="Times New Roman" w:hAnsi="Trebuchet MS" w:cs="Times New Roman"/>
          <w:spacing w:val="-5"/>
        </w:rPr>
        <w:t>11</w:t>
      </w:r>
      <w:r w:rsidRPr="001253DC">
        <w:rPr>
          <w:rFonts w:ascii="Trebuchet MS" w:eastAsia="Times New Roman" w:hAnsi="Trebuchet MS" w:cs="Times New Roman"/>
          <w:spacing w:val="-5"/>
        </w:rPr>
        <w:t xml:space="preserve"> МВт;</w:t>
      </w:r>
    </w:p>
    <w:p w14:paraId="69C25228" w14:textId="18B5112B" w:rsidR="00D411B0" w:rsidRPr="001253DC" w:rsidRDefault="00D411B0" w:rsidP="00D411B0">
      <w:pPr>
        <w:autoSpaceDE w:val="0"/>
        <w:autoSpaceDN w:val="0"/>
        <w:adjustRightInd w:val="0"/>
        <w:spacing w:after="0" w:line="276" w:lineRule="auto"/>
        <w:ind w:firstLine="578"/>
        <w:jc w:val="both"/>
        <w:rPr>
          <w:rFonts w:ascii="Trebuchet MS" w:eastAsia="Times New Roman" w:hAnsi="Trebuchet MS" w:cs="Times New Roman"/>
          <w:spacing w:val="-5"/>
        </w:rPr>
      </w:pPr>
      <w:r w:rsidRPr="001253DC">
        <w:rPr>
          <w:rFonts w:ascii="Trebuchet MS" w:eastAsia="Times New Roman" w:hAnsi="Trebuchet MS" w:cs="Times New Roman"/>
          <w:spacing w:val="-5"/>
        </w:rPr>
        <w:t xml:space="preserve">- </w:t>
      </w:r>
      <w:r w:rsidR="001253DC" w:rsidRPr="001253DC">
        <w:rPr>
          <w:rFonts w:ascii="Trebuchet MS" w:eastAsia="Times New Roman" w:hAnsi="Trebuchet MS" w:cs="Times New Roman"/>
          <w:spacing w:val="-5"/>
        </w:rPr>
        <w:t>Блочно-модульная автоматизированная газовая котельная</w:t>
      </w:r>
      <w:r w:rsidR="001253DC">
        <w:rPr>
          <w:rFonts w:ascii="Trebuchet MS" w:eastAsia="Times New Roman" w:hAnsi="Trebuchet MS" w:cs="Times New Roman"/>
          <w:spacing w:val="-5"/>
        </w:rPr>
        <w:t xml:space="preserve"> по</w:t>
      </w:r>
      <w:r w:rsidRPr="001253DC">
        <w:rPr>
          <w:rFonts w:ascii="Trebuchet MS" w:eastAsia="Times New Roman" w:hAnsi="Trebuchet MS" w:cs="Times New Roman"/>
          <w:spacing w:val="-5"/>
        </w:rPr>
        <w:t xml:space="preserve"> ул. Мясникова, д.36б, мощностью 2,1 МВт;</w:t>
      </w:r>
    </w:p>
    <w:p w14:paraId="5ED6AA76" w14:textId="5023FE8B" w:rsidR="00D411B0" w:rsidRPr="001253DC" w:rsidRDefault="00D411B0" w:rsidP="00D411B0">
      <w:pPr>
        <w:autoSpaceDE w:val="0"/>
        <w:autoSpaceDN w:val="0"/>
        <w:adjustRightInd w:val="0"/>
        <w:spacing w:after="0" w:line="276" w:lineRule="auto"/>
        <w:ind w:firstLine="578"/>
        <w:jc w:val="both"/>
        <w:rPr>
          <w:rFonts w:ascii="Trebuchet MS" w:eastAsia="Times New Roman" w:hAnsi="Trebuchet MS" w:cs="Times New Roman"/>
          <w:spacing w:val="-5"/>
        </w:rPr>
      </w:pPr>
      <w:r w:rsidRPr="001253DC">
        <w:rPr>
          <w:rFonts w:ascii="Trebuchet MS" w:eastAsia="Times New Roman" w:hAnsi="Trebuchet MS" w:cs="Times New Roman"/>
          <w:spacing w:val="-5"/>
        </w:rPr>
        <w:t xml:space="preserve">- </w:t>
      </w:r>
      <w:r w:rsidR="001253DC" w:rsidRPr="001253DC">
        <w:rPr>
          <w:rFonts w:ascii="Trebuchet MS" w:eastAsia="Times New Roman" w:hAnsi="Trebuchet MS" w:cs="Times New Roman"/>
          <w:spacing w:val="-5"/>
        </w:rPr>
        <w:t>Блочно-модульная автоматизированная газовая котельная</w:t>
      </w:r>
      <w:r w:rsidR="001253DC">
        <w:rPr>
          <w:rFonts w:ascii="Trebuchet MS" w:eastAsia="Times New Roman" w:hAnsi="Trebuchet MS" w:cs="Times New Roman"/>
          <w:spacing w:val="-5"/>
        </w:rPr>
        <w:t xml:space="preserve"> по</w:t>
      </w:r>
      <w:r w:rsidR="001253DC" w:rsidRPr="001253DC">
        <w:rPr>
          <w:rFonts w:ascii="Trebuchet MS" w:eastAsia="Times New Roman" w:hAnsi="Trebuchet MS" w:cs="Times New Roman"/>
          <w:spacing w:val="-5"/>
        </w:rPr>
        <w:t xml:space="preserve"> </w:t>
      </w:r>
      <w:r w:rsidRPr="001253DC">
        <w:rPr>
          <w:rFonts w:ascii="Trebuchet MS" w:eastAsia="Times New Roman" w:hAnsi="Trebuchet MS" w:cs="Times New Roman"/>
          <w:spacing w:val="-5"/>
        </w:rPr>
        <w:t>ул. Мясникова, д.52, мощностью 0,4 МВт;</w:t>
      </w:r>
    </w:p>
    <w:p w14:paraId="6C565A37" w14:textId="75688AA1" w:rsidR="00D411B0" w:rsidRPr="001253DC" w:rsidRDefault="00D411B0" w:rsidP="00D411B0">
      <w:pPr>
        <w:autoSpaceDE w:val="0"/>
        <w:autoSpaceDN w:val="0"/>
        <w:adjustRightInd w:val="0"/>
        <w:spacing w:after="0" w:line="276" w:lineRule="auto"/>
        <w:ind w:firstLine="578"/>
        <w:jc w:val="both"/>
        <w:rPr>
          <w:rFonts w:ascii="Trebuchet MS" w:eastAsia="Times New Roman" w:hAnsi="Trebuchet MS" w:cs="Times New Roman"/>
          <w:spacing w:val="-5"/>
        </w:rPr>
      </w:pPr>
      <w:r w:rsidRPr="001253DC">
        <w:rPr>
          <w:rFonts w:ascii="Trebuchet MS" w:eastAsia="Times New Roman" w:hAnsi="Trebuchet MS" w:cs="Times New Roman"/>
          <w:spacing w:val="-5"/>
        </w:rPr>
        <w:t xml:space="preserve">- </w:t>
      </w:r>
      <w:r w:rsidR="001253DC" w:rsidRPr="001253DC">
        <w:rPr>
          <w:rFonts w:ascii="Trebuchet MS" w:eastAsia="Times New Roman" w:hAnsi="Trebuchet MS" w:cs="Times New Roman"/>
          <w:spacing w:val="-5"/>
        </w:rPr>
        <w:t>Блочно-модульная автоматизированная газовая котельная</w:t>
      </w:r>
      <w:r w:rsidR="001253DC">
        <w:rPr>
          <w:rFonts w:ascii="Trebuchet MS" w:eastAsia="Times New Roman" w:hAnsi="Trebuchet MS" w:cs="Times New Roman"/>
          <w:spacing w:val="-5"/>
        </w:rPr>
        <w:t xml:space="preserve"> по</w:t>
      </w:r>
      <w:r w:rsidRPr="001253DC">
        <w:rPr>
          <w:rFonts w:ascii="Trebuchet MS" w:eastAsia="Times New Roman" w:hAnsi="Trebuchet MS" w:cs="Times New Roman"/>
          <w:spacing w:val="-5"/>
        </w:rPr>
        <w:t xml:space="preserve"> ул. Мясникова, д.59, мощностью 2 МВт;</w:t>
      </w:r>
    </w:p>
    <w:p w14:paraId="47CFD8A8" w14:textId="32F360B6" w:rsidR="00D411B0" w:rsidRPr="001253DC" w:rsidRDefault="00D411B0" w:rsidP="00D411B0">
      <w:pPr>
        <w:autoSpaceDE w:val="0"/>
        <w:autoSpaceDN w:val="0"/>
        <w:adjustRightInd w:val="0"/>
        <w:spacing w:after="0" w:line="276" w:lineRule="auto"/>
        <w:ind w:firstLine="578"/>
        <w:jc w:val="both"/>
        <w:rPr>
          <w:rFonts w:ascii="Trebuchet MS" w:eastAsia="Times New Roman" w:hAnsi="Trebuchet MS" w:cs="Times New Roman"/>
          <w:spacing w:val="-5"/>
        </w:rPr>
      </w:pPr>
      <w:r w:rsidRPr="001253DC">
        <w:rPr>
          <w:rFonts w:ascii="Trebuchet MS" w:eastAsia="Times New Roman" w:hAnsi="Trebuchet MS" w:cs="Times New Roman"/>
          <w:spacing w:val="-5"/>
        </w:rPr>
        <w:t xml:space="preserve">- </w:t>
      </w:r>
      <w:r w:rsidR="001253DC" w:rsidRPr="001253DC">
        <w:rPr>
          <w:rFonts w:ascii="Trebuchet MS" w:eastAsia="Times New Roman" w:hAnsi="Trebuchet MS" w:cs="Times New Roman"/>
          <w:spacing w:val="-5"/>
        </w:rPr>
        <w:t>Блочно-модульная автоматизированная газовая котельная</w:t>
      </w:r>
      <w:r w:rsidR="001253DC">
        <w:rPr>
          <w:rFonts w:ascii="Trebuchet MS" w:eastAsia="Times New Roman" w:hAnsi="Trebuchet MS" w:cs="Times New Roman"/>
          <w:spacing w:val="-5"/>
        </w:rPr>
        <w:t xml:space="preserve"> по</w:t>
      </w:r>
      <w:r w:rsidRPr="001253DC">
        <w:rPr>
          <w:rFonts w:ascii="Trebuchet MS" w:eastAsia="Times New Roman" w:hAnsi="Trebuchet MS" w:cs="Times New Roman"/>
          <w:spacing w:val="-5"/>
        </w:rPr>
        <w:t xml:space="preserve"> ул. Базарная, д.65а, мощностью 1,</w:t>
      </w:r>
      <w:r w:rsidR="00AA5380">
        <w:rPr>
          <w:rFonts w:ascii="Trebuchet MS" w:eastAsia="Times New Roman" w:hAnsi="Trebuchet MS" w:cs="Times New Roman"/>
          <w:spacing w:val="-5"/>
        </w:rPr>
        <w:t>68</w:t>
      </w:r>
      <w:r w:rsidRPr="001253DC">
        <w:rPr>
          <w:rFonts w:ascii="Trebuchet MS" w:eastAsia="Times New Roman" w:hAnsi="Trebuchet MS" w:cs="Times New Roman"/>
          <w:spacing w:val="-5"/>
        </w:rPr>
        <w:t xml:space="preserve"> МВт;</w:t>
      </w:r>
    </w:p>
    <w:p w14:paraId="0BB7756F" w14:textId="4FE40435" w:rsidR="00D411B0" w:rsidRPr="001253DC" w:rsidRDefault="00D411B0" w:rsidP="00D411B0">
      <w:pPr>
        <w:autoSpaceDE w:val="0"/>
        <w:autoSpaceDN w:val="0"/>
        <w:adjustRightInd w:val="0"/>
        <w:spacing w:after="0" w:line="276" w:lineRule="auto"/>
        <w:ind w:firstLine="578"/>
        <w:jc w:val="both"/>
        <w:rPr>
          <w:rFonts w:ascii="Trebuchet MS" w:eastAsia="Times New Roman" w:hAnsi="Trebuchet MS" w:cs="Times New Roman"/>
          <w:spacing w:val="-5"/>
        </w:rPr>
      </w:pPr>
      <w:r w:rsidRPr="001253DC">
        <w:rPr>
          <w:rFonts w:ascii="Trebuchet MS" w:eastAsia="Times New Roman" w:hAnsi="Trebuchet MS" w:cs="Times New Roman"/>
          <w:spacing w:val="-5"/>
        </w:rPr>
        <w:t xml:space="preserve">- </w:t>
      </w:r>
      <w:r w:rsidR="001253DC" w:rsidRPr="001253DC">
        <w:rPr>
          <w:rFonts w:ascii="Trebuchet MS" w:eastAsia="Times New Roman" w:hAnsi="Trebuchet MS" w:cs="Times New Roman"/>
          <w:spacing w:val="-5"/>
        </w:rPr>
        <w:t>Блочно-модульная автоматизированная газовая котельная</w:t>
      </w:r>
      <w:r w:rsidR="001253DC">
        <w:rPr>
          <w:rFonts w:ascii="Trebuchet MS" w:eastAsia="Times New Roman" w:hAnsi="Trebuchet MS" w:cs="Times New Roman"/>
          <w:spacing w:val="-5"/>
        </w:rPr>
        <w:t xml:space="preserve"> в</w:t>
      </w:r>
      <w:r w:rsidRPr="001253DC">
        <w:rPr>
          <w:rFonts w:ascii="Trebuchet MS" w:eastAsia="Times New Roman" w:hAnsi="Trebuchet MS" w:cs="Times New Roman"/>
          <w:spacing w:val="-5"/>
        </w:rPr>
        <w:t xml:space="preserve"> пос. </w:t>
      </w:r>
      <w:proofErr w:type="spellStart"/>
      <w:r w:rsidRPr="001253DC">
        <w:rPr>
          <w:rFonts w:ascii="Trebuchet MS" w:eastAsia="Times New Roman" w:hAnsi="Trebuchet MS" w:cs="Times New Roman"/>
          <w:spacing w:val="-5"/>
        </w:rPr>
        <w:t>Неледино</w:t>
      </w:r>
      <w:proofErr w:type="spellEnd"/>
      <w:r w:rsidRPr="001253DC">
        <w:rPr>
          <w:rFonts w:ascii="Trebuchet MS" w:eastAsia="Times New Roman" w:hAnsi="Trebuchet MS" w:cs="Times New Roman"/>
          <w:spacing w:val="-5"/>
        </w:rPr>
        <w:t>, мощностью 0,6 МВт;</w:t>
      </w:r>
    </w:p>
    <w:p w14:paraId="4AD262BC" w14:textId="15B28245" w:rsidR="00D411B0" w:rsidRPr="001253DC" w:rsidRDefault="00D411B0" w:rsidP="00D411B0">
      <w:pPr>
        <w:autoSpaceDE w:val="0"/>
        <w:autoSpaceDN w:val="0"/>
        <w:adjustRightInd w:val="0"/>
        <w:spacing w:after="0" w:line="276" w:lineRule="auto"/>
        <w:ind w:firstLine="578"/>
        <w:jc w:val="both"/>
        <w:rPr>
          <w:rFonts w:ascii="Trebuchet MS" w:eastAsia="Times New Roman" w:hAnsi="Trebuchet MS" w:cs="Times New Roman"/>
          <w:spacing w:val="-5"/>
        </w:rPr>
      </w:pPr>
      <w:r w:rsidRPr="001253DC">
        <w:rPr>
          <w:rFonts w:ascii="Trebuchet MS" w:eastAsia="Times New Roman" w:hAnsi="Trebuchet MS" w:cs="Times New Roman"/>
          <w:spacing w:val="-5"/>
        </w:rPr>
        <w:t xml:space="preserve">- </w:t>
      </w:r>
      <w:r w:rsidR="001253DC" w:rsidRPr="001253DC">
        <w:rPr>
          <w:rFonts w:ascii="Trebuchet MS" w:eastAsia="Times New Roman" w:hAnsi="Trebuchet MS" w:cs="Times New Roman"/>
          <w:spacing w:val="-5"/>
        </w:rPr>
        <w:t>Блочно-модульная автоматизированная газовая котельная по</w:t>
      </w:r>
      <w:r w:rsidRPr="001253DC">
        <w:rPr>
          <w:rFonts w:ascii="Trebuchet MS" w:eastAsia="Times New Roman" w:hAnsi="Trebuchet MS" w:cs="Times New Roman"/>
          <w:spacing w:val="-5"/>
        </w:rPr>
        <w:t xml:space="preserve"> ул. Красноармейская, д.66, мощностью 0,2 МВт;</w:t>
      </w:r>
    </w:p>
    <w:p w14:paraId="4083CC4D" w14:textId="77777777" w:rsidR="0056044E" w:rsidRPr="001253DC" w:rsidRDefault="0056044E" w:rsidP="005D692B">
      <w:pPr>
        <w:autoSpaceDE w:val="0"/>
        <w:autoSpaceDN w:val="0"/>
        <w:adjustRightInd w:val="0"/>
        <w:spacing w:after="0" w:line="276" w:lineRule="auto"/>
        <w:ind w:firstLine="578"/>
        <w:jc w:val="both"/>
        <w:rPr>
          <w:rFonts w:ascii="Trebuchet MS" w:eastAsia="Times New Roman" w:hAnsi="Trebuchet MS" w:cs="Times New Roman"/>
          <w:spacing w:val="-5"/>
        </w:rPr>
      </w:pPr>
      <w:r w:rsidRPr="001253DC">
        <w:rPr>
          <w:rFonts w:ascii="Trebuchet MS" w:eastAsia="Times New Roman" w:hAnsi="Trebuchet MS" w:cs="Times New Roman"/>
          <w:spacing w:val="-5"/>
        </w:rPr>
        <w:t xml:space="preserve">Информация о предлагаемых проектах приведена в таблице 5.3.1. </w:t>
      </w:r>
    </w:p>
    <w:p w14:paraId="6585CB77" w14:textId="14D72CA9" w:rsidR="005D692B" w:rsidRPr="005D692B" w:rsidRDefault="0056044E" w:rsidP="005D692B">
      <w:pPr>
        <w:autoSpaceDE w:val="0"/>
        <w:autoSpaceDN w:val="0"/>
        <w:adjustRightInd w:val="0"/>
        <w:spacing w:after="0" w:line="276" w:lineRule="auto"/>
        <w:ind w:firstLine="578"/>
        <w:jc w:val="both"/>
        <w:rPr>
          <w:rFonts w:ascii="Trebuchet MS" w:eastAsia="Times New Roman" w:hAnsi="Trebuchet MS" w:cs="Times New Roman"/>
          <w:spacing w:val="-5"/>
        </w:rPr>
      </w:pPr>
      <w:r w:rsidRPr="001253DC">
        <w:rPr>
          <w:rFonts w:ascii="Trebuchet MS" w:eastAsia="Times New Roman" w:hAnsi="Trebuchet MS" w:cs="Times New Roman"/>
          <w:spacing w:val="-5"/>
        </w:rPr>
        <w:t>Графическое отображение предлагаемых мероприятий приведено на рисунке 4.1.1</w:t>
      </w:r>
      <w:r w:rsidR="001A1DD7">
        <w:rPr>
          <w:rFonts w:ascii="Trebuchet MS" w:eastAsia="Times New Roman" w:hAnsi="Trebuchet MS" w:cs="Times New Roman"/>
          <w:spacing w:val="-5"/>
        </w:rPr>
        <w:t xml:space="preserve"> Том 1. «Схема теплоснабжения»</w:t>
      </w:r>
      <w:r w:rsidRPr="001253DC">
        <w:rPr>
          <w:rFonts w:ascii="Trebuchet MS" w:eastAsia="Times New Roman" w:hAnsi="Trebuchet MS" w:cs="Times New Roman"/>
          <w:spacing w:val="-5"/>
        </w:rPr>
        <w:t>.</w:t>
      </w:r>
    </w:p>
    <w:p w14:paraId="20E9E5AA" w14:textId="77777777" w:rsidR="00F41445" w:rsidRPr="00A22879" w:rsidRDefault="00F41445" w:rsidP="00FD3C0F">
      <w:pPr>
        <w:autoSpaceDE w:val="0"/>
        <w:autoSpaceDN w:val="0"/>
        <w:adjustRightInd w:val="0"/>
        <w:spacing w:after="0" w:line="276" w:lineRule="auto"/>
        <w:jc w:val="both"/>
        <w:rPr>
          <w:rFonts w:ascii="Trebuchet MS" w:eastAsia="Times New Roman" w:hAnsi="Trebuchet MS" w:cs="Times New Roman"/>
          <w:b/>
          <w:bCs/>
          <w:spacing w:val="-5"/>
          <w:sz w:val="20"/>
          <w:szCs w:val="20"/>
        </w:rPr>
      </w:pPr>
    </w:p>
    <w:p w14:paraId="49BAD841" w14:textId="77777777" w:rsidR="00D411B0" w:rsidRPr="00FF2E78" w:rsidRDefault="00D411B0" w:rsidP="00F41445">
      <w:pPr>
        <w:autoSpaceDE w:val="0"/>
        <w:autoSpaceDN w:val="0"/>
        <w:adjustRightInd w:val="0"/>
        <w:spacing w:after="0" w:line="276" w:lineRule="auto"/>
        <w:ind w:firstLine="576"/>
        <w:jc w:val="both"/>
        <w:rPr>
          <w:rFonts w:ascii="Trebuchet MS" w:eastAsia="Times New Roman" w:hAnsi="Trebuchet MS" w:cs="Times New Roman"/>
          <w:spacing w:val="-5"/>
        </w:rPr>
      </w:pPr>
    </w:p>
    <w:p w14:paraId="03EBE8E3" w14:textId="77777777" w:rsidR="00EC1127" w:rsidRDefault="00EC1127" w:rsidP="0056044E">
      <w:pPr>
        <w:autoSpaceDE w:val="0"/>
        <w:autoSpaceDN w:val="0"/>
        <w:adjustRightInd w:val="0"/>
        <w:spacing w:after="0" w:line="276" w:lineRule="auto"/>
        <w:jc w:val="both"/>
        <w:rPr>
          <w:rFonts w:ascii="Trebuchet MS" w:eastAsia="Times New Roman" w:hAnsi="Trebuchet MS" w:cstheme="minorHAnsi"/>
          <w:b/>
          <w:bCs/>
          <w:spacing w:val="-5"/>
        </w:rPr>
        <w:sectPr w:rsidR="00EC1127" w:rsidSect="00646CF3">
          <w:pgSz w:w="11906" w:h="16838"/>
          <w:pgMar w:top="1134" w:right="851" w:bottom="1134" w:left="1134" w:header="454" w:footer="454" w:gutter="0"/>
          <w:cols w:space="720"/>
          <w:titlePg/>
          <w:docGrid w:linePitch="299"/>
        </w:sectPr>
      </w:pPr>
    </w:p>
    <w:p w14:paraId="700E6698" w14:textId="17B661C4" w:rsidR="0056044E" w:rsidRDefault="0056044E" w:rsidP="0056044E">
      <w:pPr>
        <w:autoSpaceDE w:val="0"/>
        <w:autoSpaceDN w:val="0"/>
        <w:adjustRightInd w:val="0"/>
        <w:spacing w:after="0" w:line="276" w:lineRule="auto"/>
        <w:jc w:val="both"/>
        <w:rPr>
          <w:rFonts w:ascii="Trebuchet MS" w:eastAsia="Times New Roman" w:hAnsi="Trebuchet MS" w:cstheme="minorHAnsi"/>
          <w:b/>
          <w:bCs/>
          <w:spacing w:val="-5"/>
        </w:rPr>
      </w:pPr>
      <w:r w:rsidRPr="001253DC">
        <w:rPr>
          <w:rFonts w:ascii="Trebuchet MS" w:eastAsia="Times New Roman" w:hAnsi="Trebuchet MS" w:cstheme="minorHAnsi"/>
          <w:b/>
          <w:bCs/>
          <w:spacing w:val="-5"/>
        </w:rPr>
        <w:lastRenderedPageBreak/>
        <w:t xml:space="preserve">Таблица 5.3.1 – </w:t>
      </w:r>
      <w:r w:rsidR="00AA5380" w:rsidRPr="00AA5380">
        <w:rPr>
          <w:rFonts w:ascii="Trebuchet MS" w:eastAsia="Times New Roman" w:hAnsi="Trebuchet MS" w:cstheme="minorHAnsi"/>
          <w:b/>
          <w:bCs/>
          <w:spacing w:val="-5"/>
        </w:rPr>
        <w:t>План-график по строительству, реконструкции, модернизации и (или) техническому перевооружению источников тепловой энергии на территории Краснохолмского муниципального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4"/>
        <w:gridCol w:w="4936"/>
        <w:gridCol w:w="709"/>
        <w:gridCol w:w="1077"/>
        <w:gridCol w:w="1077"/>
        <w:gridCol w:w="1077"/>
        <w:gridCol w:w="1077"/>
        <w:gridCol w:w="1078"/>
        <w:gridCol w:w="709"/>
        <w:gridCol w:w="709"/>
        <w:gridCol w:w="709"/>
        <w:gridCol w:w="1210"/>
      </w:tblGrid>
      <w:tr w:rsidR="00AA5380" w:rsidRPr="00C91186" w14:paraId="21EAE7A9" w14:textId="77777777" w:rsidTr="00502FBB">
        <w:trPr>
          <w:trHeight w:val="20"/>
        </w:trPr>
        <w:tc>
          <w:tcPr>
            <w:tcW w:w="984" w:type="dxa"/>
            <w:vMerge w:val="restart"/>
            <w:shd w:val="clear" w:color="000000" w:fill="CCFF99"/>
            <w:vAlign w:val="center"/>
            <w:hideMark/>
          </w:tcPr>
          <w:p w14:paraId="4846810A" w14:textId="77777777" w:rsidR="00AA5380" w:rsidRPr="00C91186" w:rsidRDefault="00AA5380" w:rsidP="00502FBB">
            <w:pPr>
              <w:spacing w:after="0" w:line="240" w:lineRule="auto"/>
              <w:ind w:left="-57" w:right="-57"/>
              <w:jc w:val="center"/>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Номер проекта</w:t>
            </w:r>
          </w:p>
        </w:tc>
        <w:tc>
          <w:tcPr>
            <w:tcW w:w="4936" w:type="dxa"/>
            <w:vMerge w:val="restart"/>
            <w:shd w:val="clear" w:color="000000" w:fill="CCFF99"/>
            <w:noWrap/>
            <w:vAlign w:val="center"/>
            <w:hideMark/>
          </w:tcPr>
          <w:p w14:paraId="53D12AEF" w14:textId="77777777" w:rsidR="00AA5380" w:rsidRPr="00C91186" w:rsidRDefault="00AA5380" w:rsidP="00502FBB">
            <w:pPr>
              <w:spacing w:after="0" w:line="240" w:lineRule="auto"/>
              <w:ind w:left="-57" w:right="-57"/>
              <w:jc w:val="center"/>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Наименование проекта</w:t>
            </w:r>
          </w:p>
        </w:tc>
        <w:tc>
          <w:tcPr>
            <w:tcW w:w="709" w:type="dxa"/>
            <w:vMerge w:val="restart"/>
            <w:shd w:val="clear" w:color="000000" w:fill="CCFF99"/>
            <w:vAlign w:val="center"/>
            <w:hideMark/>
          </w:tcPr>
          <w:p w14:paraId="1A68E58C" w14:textId="77777777" w:rsidR="00AA5380" w:rsidRPr="00C91186" w:rsidRDefault="00AA5380" w:rsidP="00502FBB">
            <w:pPr>
              <w:spacing w:after="0" w:line="240" w:lineRule="auto"/>
              <w:ind w:left="-57" w:right="-57"/>
              <w:jc w:val="center"/>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Вид работ</w:t>
            </w:r>
          </w:p>
        </w:tc>
        <w:tc>
          <w:tcPr>
            <w:tcW w:w="7513" w:type="dxa"/>
            <w:gridSpan w:val="8"/>
            <w:shd w:val="clear" w:color="000000" w:fill="CCFF99"/>
            <w:vAlign w:val="center"/>
            <w:hideMark/>
          </w:tcPr>
          <w:p w14:paraId="453AF3B7" w14:textId="77777777" w:rsidR="00AA5380" w:rsidRPr="00C91186" w:rsidRDefault="00AA5380" w:rsidP="00502FBB">
            <w:pPr>
              <w:spacing w:after="0" w:line="240" w:lineRule="auto"/>
              <w:ind w:left="-57" w:right="-57"/>
              <w:jc w:val="center"/>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Стоимость реализации мероприятий, тыс.</w:t>
            </w:r>
            <w:r>
              <w:rPr>
                <w:rFonts w:ascii="Trebuchet MS" w:eastAsia="Times New Roman" w:hAnsi="Trebuchet MS" w:cs="Calibri"/>
                <w:b/>
                <w:bCs/>
                <w:color w:val="000000"/>
                <w:sz w:val="20"/>
                <w:szCs w:val="20"/>
                <w:lang w:eastAsia="ru-RU"/>
              </w:rPr>
              <w:t xml:space="preserve"> </w:t>
            </w:r>
            <w:r w:rsidRPr="00C91186">
              <w:rPr>
                <w:rFonts w:ascii="Trebuchet MS" w:eastAsia="Times New Roman" w:hAnsi="Trebuchet MS" w:cs="Calibri"/>
                <w:b/>
                <w:bCs/>
                <w:color w:val="000000"/>
                <w:sz w:val="20"/>
                <w:szCs w:val="20"/>
                <w:lang w:eastAsia="ru-RU"/>
              </w:rPr>
              <w:t>руб. (с НДС)</w:t>
            </w:r>
          </w:p>
        </w:tc>
        <w:tc>
          <w:tcPr>
            <w:tcW w:w="1210" w:type="dxa"/>
            <w:vMerge w:val="restart"/>
            <w:shd w:val="clear" w:color="000000" w:fill="CCFF99"/>
            <w:vAlign w:val="center"/>
            <w:hideMark/>
          </w:tcPr>
          <w:p w14:paraId="01A494BE" w14:textId="77777777" w:rsidR="00AA5380" w:rsidRPr="00C91186" w:rsidRDefault="00AA5380" w:rsidP="00502FBB">
            <w:pPr>
              <w:spacing w:after="0" w:line="240" w:lineRule="auto"/>
              <w:ind w:left="-57" w:right="-57"/>
              <w:jc w:val="center"/>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Источники финансирования</w:t>
            </w:r>
          </w:p>
        </w:tc>
      </w:tr>
      <w:tr w:rsidR="00AA5380" w:rsidRPr="00C91186" w14:paraId="0DC07E8F" w14:textId="77777777" w:rsidTr="00502FBB">
        <w:trPr>
          <w:trHeight w:val="20"/>
        </w:trPr>
        <w:tc>
          <w:tcPr>
            <w:tcW w:w="984" w:type="dxa"/>
            <w:vMerge/>
            <w:vAlign w:val="center"/>
            <w:hideMark/>
          </w:tcPr>
          <w:p w14:paraId="4BC5FF6F" w14:textId="77777777" w:rsidR="00AA5380" w:rsidRPr="00C91186" w:rsidRDefault="00AA5380" w:rsidP="00502FBB">
            <w:pPr>
              <w:spacing w:after="0" w:line="240" w:lineRule="auto"/>
              <w:jc w:val="center"/>
              <w:rPr>
                <w:rFonts w:ascii="Trebuchet MS" w:eastAsia="Times New Roman" w:hAnsi="Trebuchet MS" w:cs="Calibri"/>
                <w:b/>
                <w:bCs/>
                <w:color w:val="000000"/>
                <w:sz w:val="20"/>
                <w:szCs w:val="20"/>
                <w:lang w:eastAsia="ru-RU"/>
              </w:rPr>
            </w:pPr>
          </w:p>
        </w:tc>
        <w:tc>
          <w:tcPr>
            <w:tcW w:w="4936" w:type="dxa"/>
            <w:vMerge/>
            <w:vAlign w:val="center"/>
            <w:hideMark/>
          </w:tcPr>
          <w:p w14:paraId="05E51DC8" w14:textId="77777777" w:rsidR="00AA5380" w:rsidRPr="00C91186" w:rsidRDefault="00AA5380" w:rsidP="00502FBB">
            <w:pPr>
              <w:spacing w:after="0" w:line="240" w:lineRule="auto"/>
              <w:rPr>
                <w:rFonts w:ascii="Trebuchet MS" w:eastAsia="Times New Roman" w:hAnsi="Trebuchet MS" w:cs="Calibri"/>
                <w:b/>
                <w:bCs/>
                <w:color w:val="000000"/>
                <w:sz w:val="20"/>
                <w:szCs w:val="20"/>
                <w:lang w:eastAsia="ru-RU"/>
              </w:rPr>
            </w:pPr>
          </w:p>
        </w:tc>
        <w:tc>
          <w:tcPr>
            <w:tcW w:w="709" w:type="dxa"/>
            <w:vMerge/>
            <w:vAlign w:val="center"/>
            <w:hideMark/>
          </w:tcPr>
          <w:p w14:paraId="41B4325C" w14:textId="77777777" w:rsidR="00AA5380" w:rsidRPr="00C91186" w:rsidRDefault="00AA5380" w:rsidP="00502FBB">
            <w:pPr>
              <w:spacing w:after="0" w:line="240" w:lineRule="auto"/>
              <w:jc w:val="center"/>
              <w:rPr>
                <w:rFonts w:ascii="Trebuchet MS" w:eastAsia="Times New Roman" w:hAnsi="Trebuchet MS" w:cs="Calibri"/>
                <w:b/>
                <w:bCs/>
                <w:color w:val="000000"/>
                <w:sz w:val="20"/>
                <w:szCs w:val="20"/>
                <w:lang w:eastAsia="ru-RU"/>
              </w:rPr>
            </w:pPr>
          </w:p>
        </w:tc>
        <w:tc>
          <w:tcPr>
            <w:tcW w:w="1077" w:type="dxa"/>
            <w:shd w:val="clear" w:color="000000" w:fill="CCFF99"/>
            <w:noWrap/>
            <w:vAlign w:val="center"/>
            <w:hideMark/>
          </w:tcPr>
          <w:p w14:paraId="38FCCFCF" w14:textId="77777777" w:rsidR="00AA5380" w:rsidRPr="00C91186" w:rsidRDefault="00AA5380" w:rsidP="00502FBB">
            <w:pPr>
              <w:spacing w:after="0" w:line="240" w:lineRule="auto"/>
              <w:jc w:val="center"/>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2023</w:t>
            </w:r>
          </w:p>
        </w:tc>
        <w:tc>
          <w:tcPr>
            <w:tcW w:w="1077" w:type="dxa"/>
            <w:shd w:val="clear" w:color="000000" w:fill="CCFF99"/>
            <w:noWrap/>
            <w:vAlign w:val="center"/>
            <w:hideMark/>
          </w:tcPr>
          <w:p w14:paraId="55BD109D" w14:textId="77777777" w:rsidR="00AA5380" w:rsidRPr="00C91186" w:rsidRDefault="00AA5380" w:rsidP="00502FBB">
            <w:pPr>
              <w:spacing w:after="0" w:line="240" w:lineRule="auto"/>
              <w:jc w:val="center"/>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2024</w:t>
            </w:r>
          </w:p>
        </w:tc>
        <w:tc>
          <w:tcPr>
            <w:tcW w:w="1077" w:type="dxa"/>
            <w:shd w:val="clear" w:color="000000" w:fill="CCFF99"/>
            <w:noWrap/>
            <w:vAlign w:val="center"/>
            <w:hideMark/>
          </w:tcPr>
          <w:p w14:paraId="51333DC3" w14:textId="77777777" w:rsidR="00AA5380" w:rsidRPr="00C91186" w:rsidRDefault="00AA5380" w:rsidP="00502FBB">
            <w:pPr>
              <w:spacing w:after="0" w:line="240" w:lineRule="auto"/>
              <w:jc w:val="center"/>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2025</w:t>
            </w:r>
          </w:p>
        </w:tc>
        <w:tc>
          <w:tcPr>
            <w:tcW w:w="1077" w:type="dxa"/>
            <w:shd w:val="clear" w:color="000000" w:fill="CCFF99"/>
            <w:noWrap/>
            <w:vAlign w:val="center"/>
            <w:hideMark/>
          </w:tcPr>
          <w:p w14:paraId="35D53CCE" w14:textId="77777777" w:rsidR="00AA5380" w:rsidRPr="00C91186" w:rsidRDefault="00AA5380" w:rsidP="00502FBB">
            <w:pPr>
              <w:spacing w:after="0" w:line="240" w:lineRule="auto"/>
              <w:jc w:val="center"/>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2026</w:t>
            </w:r>
          </w:p>
        </w:tc>
        <w:tc>
          <w:tcPr>
            <w:tcW w:w="1078" w:type="dxa"/>
            <w:shd w:val="clear" w:color="000000" w:fill="CCFF99"/>
            <w:noWrap/>
            <w:vAlign w:val="center"/>
            <w:hideMark/>
          </w:tcPr>
          <w:p w14:paraId="508A71F1" w14:textId="77777777" w:rsidR="00AA5380" w:rsidRPr="00C91186" w:rsidRDefault="00AA5380" w:rsidP="00502FBB">
            <w:pPr>
              <w:spacing w:after="0" w:line="240" w:lineRule="auto"/>
              <w:jc w:val="center"/>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2027</w:t>
            </w:r>
          </w:p>
        </w:tc>
        <w:tc>
          <w:tcPr>
            <w:tcW w:w="709" w:type="dxa"/>
            <w:shd w:val="clear" w:color="000000" w:fill="CCFF99"/>
            <w:vAlign w:val="center"/>
            <w:hideMark/>
          </w:tcPr>
          <w:p w14:paraId="6A4212D9" w14:textId="77777777" w:rsidR="00AA5380" w:rsidRPr="00C91186" w:rsidRDefault="00AA5380" w:rsidP="00502FBB">
            <w:pPr>
              <w:spacing w:after="0" w:line="240" w:lineRule="auto"/>
              <w:jc w:val="center"/>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2028</w:t>
            </w:r>
          </w:p>
        </w:tc>
        <w:tc>
          <w:tcPr>
            <w:tcW w:w="709" w:type="dxa"/>
            <w:shd w:val="clear" w:color="000000" w:fill="CCFF99"/>
            <w:vAlign w:val="center"/>
            <w:hideMark/>
          </w:tcPr>
          <w:p w14:paraId="03DA090B" w14:textId="77777777" w:rsidR="00AA5380" w:rsidRPr="00C91186" w:rsidRDefault="00AA5380" w:rsidP="00502FBB">
            <w:pPr>
              <w:spacing w:after="0" w:line="240" w:lineRule="auto"/>
              <w:jc w:val="center"/>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2029</w:t>
            </w:r>
          </w:p>
        </w:tc>
        <w:tc>
          <w:tcPr>
            <w:tcW w:w="709" w:type="dxa"/>
            <w:shd w:val="clear" w:color="000000" w:fill="CCFF99"/>
            <w:vAlign w:val="center"/>
            <w:hideMark/>
          </w:tcPr>
          <w:p w14:paraId="5E99A849" w14:textId="77777777" w:rsidR="00AA5380" w:rsidRPr="00C91186" w:rsidRDefault="00AA5380" w:rsidP="00502FBB">
            <w:pPr>
              <w:spacing w:after="0" w:line="240" w:lineRule="auto"/>
              <w:ind w:left="-57" w:right="-57"/>
              <w:jc w:val="center"/>
              <w:rPr>
                <w:rFonts w:ascii="Trebuchet MS" w:eastAsia="Times New Roman" w:hAnsi="Trebuchet MS" w:cs="Calibri"/>
                <w:b/>
                <w:bCs/>
                <w:color w:val="000000"/>
                <w:sz w:val="20"/>
                <w:szCs w:val="20"/>
                <w:lang w:eastAsia="ru-RU"/>
              </w:rPr>
            </w:pPr>
            <w:proofErr w:type="gramStart"/>
            <w:r w:rsidRPr="00C91186">
              <w:rPr>
                <w:rFonts w:ascii="Trebuchet MS" w:eastAsia="Times New Roman" w:hAnsi="Trebuchet MS" w:cs="Calibri"/>
                <w:b/>
                <w:bCs/>
                <w:color w:val="000000"/>
                <w:sz w:val="20"/>
                <w:szCs w:val="20"/>
                <w:lang w:eastAsia="ru-RU"/>
              </w:rPr>
              <w:t>2030-2034</w:t>
            </w:r>
            <w:proofErr w:type="gramEnd"/>
          </w:p>
        </w:tc>
        <w:tc>
          <w:tcPr>
            <w:tcW w:w="1210" w:type="dxa"/>
            <w:vMerge/>
            <w:vAlign w:val="center"/>
            <w:hideMark/>
          </w:tcPr>
          <w:p w14:paraId="47D9E8B0" w14:textId="77777777" w:rsidR="00AA5380" w:rsidRPr="00C91186" w:rsidRDefault="00AA5380" w:rsidP="00502FBB">
            <w:pPr>
              <w:spacing w:after="0" w:line="240" w:lineRule="auto"/>
              <w:jc w:val="center"/>
              <w:rPr>
                <w:rFonts w:ascii="Trebuchet MS" w:eastAsia="Times New Roman" w:hAnsi="Trebuchet MS" w:cs="Calibri"/>
                <w:b/>
                <w:bCs/>
                <w:color w:val="000000"/>
                <w:sz w:val="20"/>
                <w:szCs w:val="20"/>
                <w:lang w:eastAsia="ru-RU"/>
              </w:rPr>
            </w:pPr>
          </w:p>
        </w:tc>
      </w:tr>
      <w:tr w:rsidR="00AA5380" w:rsidRPr="00C91186" w14:paraId="726F93D2" w14:textId="77777777" w:rsidTr="00502FBB">
        <w:trPr>
          <w:trHeight w:val="20"/>
        </w:trPr>
        <w:tc>
          <w:tcPr>
            <w:tcW w:w="15352" w:type="dxa"/>
            <w:gridSpan w:val="12"/>
            <w:shd w:val="clear" w:color="000000" w:fill="FFFF99"/>
            <w:vAlign w:val="center"/>
            <w:hideMark/>
          </w:tcPr>
          <w:p w14:paraId="2CC3E687" w14:textId="77777777" w:rsidR="00AA5380" w:rsidRPr="00C91186" w:rsidRDefault="00AA5380" w:rsidP="00502FBB">
            <w:pPr>
              <w:spacing w:after="0" w:line="240" w:lineRule="auto"/>
              <w:jc w:val="center"/>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Краснохолмский муниципальный округ</w:t>
            </w:r>
          </w:p>
        </w:tc>
      </w:tr>
      <w:tr w:rsidR="00AA5380" w:rsidRPr="00C91186" w14:paraId="5B9278C8" w14:textId="77777777" w:rsidTr="00502FBB">
        <w:trPr>
          <w:trHeight w:val="20"/>
        </w:trPr>
        <w:tc>
          <w:tcPr>
            <w:tcW w:w="984" w:type="dxa"/>
            <w:shd w:val="clear" w:color="auto" w:fill="auto"/>
            <w:vAlign w:val="center"/>
            <w:hideMark/>
          </w:tcPr>
          <w:p w14:paraId="3D86C3C5"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1-1-1-1</w:t>
            </w:r>
          </w:p>
        </w:tc>
        <w:tc>
          <w:tcPr>
            <w:tcW w:w="4936" w:type="dxa"/>
            <w:shd w:val="clear" w:color="auto" w:fill="auto"/>
            <w:vAlign w:val="center"/>
            <w:hideMark/>
          </w:tcPr>
          <w:p w14:paraId="7611265E" w14:textId="77777777" w:rsidR="00AA5380" w:rsidRPr="00C91186" w:rsidRDefault="00AA5380" w:rsidP="00502FBB">
            <w:pPr>
              <w:spacing w:after="0" w:line="240" w:lineRule="auto"/>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Строительство блочно-модульной автоматизированной газовой котельной в г. Красный Холм, ул. Красноармейская, д. 27 (в том числе разработка проектно-сметной документации)</w:t>
            </w:r>
          </w:p>
        </w:tc>
        <w:tc>
          <w:tcPr>
            <w:tcW w:w="709" w:type="dxa"/>
            <w:tcBorders>
              <w:right w:val="single" w:sz="4" w:space="0" w:color="auto"/>
            </w:tcBorders>
            <w:shd w:val="clear" w:color="auto" w:fill="auto"/>
            <w:vAlign w:val="center"/>
            <w:hideMark/>
          </w:tcPr>
          <w:p w14:paraId="0AF9E122"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ПСД/СМР</w:t>
            </w:r>
          </w:p>
        </w:tc>
        <w:tc>
          <w:tcPr>
            <w:tcW w:w="1077"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2F3E87EE"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2 851,00</w:t>
            </w:r>
          </w:p>
        </w:tc>
        <w:tc>
          <w:tcPr>
            <w:tcW w:w="1077"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0CF1803E"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15 111,50</w:t>
            </w:r>
          </w:p>
        </w:tc>
        <w:tc>
          <w:tcPr>
            <w:tcW w:w="1077"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27D188A4"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17 962,50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3C54F"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53758"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709" w:type="dxa"/>
            <w:tcBorders>
              <w:left w:val="single" w:sz="4" w:space="0" w:color="auto"/>
            </w:tcBorders>
            <w:shd w:val="clear" w:color="auto" w:fill="auto"/>
            <w:vAlign w:val="center"/>
            <w:hideMark/>
          </w:tcPr>
          <w:p w14:paraId="76092E64"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5945A33E"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5F947789"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p>
        </w:tc>
        <w:tc>
          <w:tcPr>
            <w:tcW w:w="1210" w:type="dxa"/>
            <w:shd w:val="clear" w:color="auto" w:fill="auto"/>
            <w:vAlign w:val="center"/>
            <w:hideMark/>
          </w:tcPr>
          <w:p w14:paraId="5DBA9FD4"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бюджет</w:t>
            </w:r>
          </w:p>
        </w:tc>
      </w:tr>
      <w:tr w:rsidR="00AA5380" w:rsidRPr="00C91186" w14:paraId="415F759E" w14:textId="77777777" w:rsidTr="00502FBB">
        <w:trPr>
          <w:trHeight w:val="20"/>
        </w:trPr>
        <w:tc>
          <w:tcPr>
            <w:tcW w:w="984" w:type="dxa"/>
            <w:shd w:val="clear" w:color="auto" w:fill="auto"/>
            <w:vAlign w:val="center"/>
            <w:hideMark/>
          </w:tcPr>
          <w:p w14:paraId="1D3078A9"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1-1-1-2</w:t>
            </w:r>
          </w:p>
        </w:tc>
        <w:tc>
          <w:tcPr>
            <w:tcW w:w="4936" w:type="dxa"/>
            <w:shd w:val="clear" w:color="auto" w:fill="auto"/>
            <w:vAlign w:val="center"/>
            <w:hideMark/>
          </w:tcPr>
          <w:p w14:paraId="6791A35D" w14:textId="77777777" w:rsidR="00AA5380" w:rsidRPr="00C91186" w:rsidRDefault="00AA5380" w:rsidP="00502FBB">
            <w:pPr>
              <w:spacing w:after="0" w:line="240" w:lineRule="auto"/>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Строительство блочно-модульной автоматизированной газовой котельной в г. Красный Холм, ул. Базарная, д. 65А (в том числе разработка проектно-сметной документации)</w:t>
            </w:r>
          </w:p>
        </w:tc>
        <w:tc>
          <w:tcPr>
            <w:tcW w:w="709" w:type="dxa"/>
            <w:tcBorders>
              <w:right w:val="single" w:sz="4" w:space="0" w:color="auto"/>
            </w:tcBorders>
            <w:shd w:val="clear" w:color="auto" w:fill="auto"/>
            <w:vAlign w:val="center"/>
            <w:hideMark/>
          </w:tcPr>
          <w:p w14:paraId="59351AEC"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ПСД/СМР</w:t>
            </w:r>
          </w:p>
        </w:tc>
        <w:tc>
          <w:tcPr>
            <w:tcW w:w="1077"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6556BE67"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2 851,00</w:t>
            </w:r>
          </w:p>
        </w:tc>
        <w:tc>
          <w:tcPr>
            <w:tcW w:w="1077"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4BD35A1F"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15 797,50</w:t>
            </w:r>
          </w:p>
        </w:tc>
        <w:tc>
          <w:tcPr>
            <w:tcW w:w="1077"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063535E6"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18 648,50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17BD7"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8C54B"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709" w:type="dxa"/>
            <w:tcBorders>
              <w:left w:val="single" w:sz="4" w:space="0" w:color="auto"/>
            </w:tcBorders>
            <w:shd w:val="clear" w:color="auto" w:fill="auto"/>
            <w:vAlign w:val="center"/>
            <w:hideMark/>
          </w:tcPr>
          <w:p w14:paraId="07158E17"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60F8B28A"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3FE63C16"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p>
        </w:tc>
        <w:tc>
          <w:tcPr>
            <w:tcW w:w="1210" w:type="dxa"/>
            <w:shd w:val="clear" w:color="auto" w:fill="auto"/>
            <w:vAlign w:val="center"/>
            <w:hideMark/>
          </w:tcPr>
          <w:p w14:paraId="7E9BFDAB"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бюджет</w:t>
            </w:r>
          </w:p>
        </w:tc>
      </w:tr>
      <w:tr w:rsidR="00AA5380" w:rsidRPr="00C91186" w14:paraId="3AD4AA20" w14:textId="77777777" w:rsidTr="00502FBB">
        <w:trPr>
          <w:trHeight w:val="20"/>
        </w:trPr>
        <w:tc>
          <w:tcPr>
            <w:tcW w:w="984" w:type="dxa"/>
            <w:shd w:val="clear" w:color="auto" w:fill="auto"/>
            <w:vAlign w:val="center"/>
            <w:hideMark/>
          </w:tcPr>
          <w:p w14:paraId="063008D7"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1-1-1-3</w:t>
            </w:r>
          </w:p>
        </w:tc>
        <w:tc>
          <w:tcPr>
            <w:tcW w:w="4936" w:type="dxa"/>
            <w:shd w:val="clear" w:color="auto" w:fill="auto"/>
            <w:vAlign w:val="center"/>
            <w:hideMark/>
          </w:tcPr>
          <w:p w14:paraId="7BCFDCCB" w14:textId="77777777" w:rsidR="00AA5380" w:rsidRPr="00C91186" w:rsidRDefault="00AA5380" w:rsidP="00502FBB">
            <w:pPr>
              <w:spacing w:after="0" w:line="240" w:lineRule="auto"/>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Строительство блочно-модульной автоматизированной газовой котельной в г. Красный Холм, ул. Калинина, д. 2 (в том числе разработка проектно-сметной документации)</w:t>
            </w:r>
          </w:p>
        </w:tc>
        <w:tc>
          <w:tcPr>
            <w:tcW w:w="709" w:type="dxa"/>
            <w:tcBorders>
              <w:right w:val="single" w:sz="4" w:space="0" w:color="auto"/>
            </w:tcBorders>
            <w:shd w:val="clear" w:color="auto" w:fill="auto"/>
            <w:vAlign w:val="center"/>
            <w:hideMark/>
          </w:tcPr>
          <w:p w14:paraId="70565CE4"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ПСД/СМР</w:t>
            </w:r>
          </w:p>
        </w:tc>
        <w:tc>
          <w:tcPr>
            <w:tcW w:w="1077"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3C368E7D"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2 851,00</w:t>
            </w:r>
          </w:p>
        </w:tc>
        <w:tc>
          <w:tcPr>
            <w:tcW w:w="1077"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14052E66"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13 053,50</w:t>
            </w:r>
          </w:p>
        </w:tc>
        <w:tc>
          <w:tcPr>
            <w:tcW w:w="1077"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25D1C27E"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15 904,50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F2187"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63C5D"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709" w:type="dxa"/>
            <w:tcBorders>
              <w:left w:val="single" w:sz="4" w:space="0" w:color="auto"/>
            </w:tcBorders>
            <w:shd w:val="clear" w:color="auto" w:fill="auto"/>
            <w:vAlign w:val="center"/>
            <w:hideMark/>
          </w:tcPr>
          <w:p w14:paraId="2B56B399"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3834B924"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59AF7BA2"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p>
        </w:tc>
        <w:tc>
          <w:tcPr>
            <w:tcW w:w="1210" w:type="dxa"/>
            <w:shd w:val="clear" w:color="auto" w:fill="auto"/>
            <w:vAlign w:val="center"/>
            <w:hideMark/>
          </w:tcPr>
          <w:p w14:paraId="3C26E2B9"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бюджет</w:t>
            </w:r>
          </w:p>
        </w:tc>
      </w:tr>
      <w:tr w:rsidR="00AA5380" w:rsidRPr="00C91186" w14:paraId="7D12596A" w14:textId="77777777" w:rsidTr="00502FBB">
        <w:trPr>
          <w:trHeight w:val="20"/>
        </w:trPr>
        <w:tc>
          <w:tcPr>
            <w:tcW w:w="984" w:type="dxa"/>
            <w:shd w:val="clear" w:color="auto" w:fill="auto"/>
            <w:vAlign w:val="center"/>
            <w:hideMark/>
          </w:tcPr>
          <w:p w14:paraId="0B8F5C14"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1-1-1-4</w:t>
            </w:r>
          </w:p>
        </w:tc>
        <w:tc>
          <w:tcPr>
            <w:tcW w:w="4936" w:type="dxa"/>
            <w:shd w:val="clear" w:color="auto" w:fill="auto"/>
            <w:vAlign w:val="center"/>
            <w:hideMark/>
          </w:tcPr>
          <w:p w14:paraId="15CC2590" w14:textId="77777777" w:rsidR="00AA5380" w:rsidRPr="00C91186" w:rsidRDefault="00AA5380" w:rsidP="00502FBB">
            <w:pPr>
              <w:spacing w:after="0" w:line="240" w:lineRule="auto"/>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Строительство блочно-модульной автоматизированной газовой котельной в г. Красный Холм, ул. Мясникова, д. 59 (в том числе разработка проектно-сметной документации)</w:t>
            </w:r>
          </w:p>
        </w:tc>
        <w:tc>
          <w:tcPr>
            <w:tcW w:w="709" w:type="dxa"/>
            <w:tcBorders>
              <w:right w:val="single" w:sz="4" w:space="0" w:color="auto"/>
            </w:tcBorders>
            <w:shd w:val="clear" w:color="auto" w:fill="auto"/>
            <w:vAlign w:val="center"/>
            <w:hideMark/>
          </w:tcPr>
          <w:p w14:paraId="53C9C4ED"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ПСД/СМР</w:t>
            </w:r>
          </w:p>
        </w:tc>
        <w:tc>
          <w:tcPr>
            <w:tcW w:w="1077"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7E949A1A"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3 136,00</w:t>
            </w:r>
          </w:p>
        </w:tc>
        <w:tc>
          <w:tcPr>
            <w:tcW w:w="1077"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25E8C7C4"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26 822,50</w:t>
            </w:r>
          </w:p>
        </w:tc>
        <w:tc>
          <w:tcPr>
            <w:tcW w:w="1077"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6E446877"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29 958,50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89B42"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1920E6"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709" w:type="dxa"/>
            <w:tcBorders>
              <w:left w:val="single" w:sz="4" w:space="0" w:color="auto"/>
            </w:tcBorders>
            <w:shd w:val="clear" w:color="auto" w:fill="auto"/>
            <w:vAlign w:val="center"/>
            <w:hideMark/>
          </w:tcPr>
          <w:p w14:paraId="200FDCF1"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1B9BC4AC"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41D4BA06"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p>
        </w:tc>
        <w:tc>
          <w:tcPr>
            <w:tcW w:w="1210" w:type="dxa"/>
            <w:shd w:val="clear" w:color="auto" w:fill="auto"/>
            <w:vAlign w:val="center"/>
            <w:hideMark/>
          </w:tcPr>
          <w:p w14:paraId="18F15338"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бюджет</w:t>
            </w:r>
          </w:p>
        </w:tc>
      </w:tr>
      <w:tr w:rsidR="00AA5380" w:rsidRPr="00C91186" w14:paraId="5EBAF4D7" w14:textId="77777777" w:rsidTr="00502FBB">
        <w:trPr>
          <w:trHeight w:val="20"/>
        </w:trPr>
        <w:tc>
          <w:tcPr>
            <w:tcW w:w="984" w:type="dxa"/>
            <w:shd w:val="clear" w:color="auto" w:fill="auto"/>
            <w:vAlign w:val="center"/>
            <w:hideMark/>
          </w:tcPr>
          <w:p w14:paraId="43FD420D"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1-1-1-5</w:t>
            </w:r>
          </w:p>
        </w:tc>
        <w:tc>
          <w:tcPr>
            <w:tcW w:w="4936" w:type="dxa"/>
            <w:shd w:val="clear" w:color="auto" w:fill="auto"/>
            <w:vAlign w:val="center"/>
            <w:hideMark/>
          </w:tcPr>
          <w:p w14:paraId="65DBC104" w14:textId="77777777" w:rsidR="00AA5380" w:rsidRPr="00C91186" w:rsidRDefault="00AA5380" w:rsidP="00502FBB">
            <w:pPr>
              <w:spacing w:after="0" w:line="240" w:lineRule="auto"/>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 xml:space="preserve">Строительство блочно-модульной автоматизированной газовой котельной в г. Красный Холм, ул. Мясникова, д. 36б </w:t>
            </w:r>
          </w:p>
        </w:tc>
        <w:tc>
          <w:tcPr>
            <w:tcW w:w="709" w:type="dxa"/>
            <w:tcBorders>
              <w:right w:val="single" w:sz="4" w:space="0" w:color="auto"/>
            </w:tcBorders>
            <w:shd w:val="clear" w:color="auto" w:fill="auto"/>
            <w:vAlign w:val="center"/>
            <w:hideMark/>
          </w:tcPr>
          <w:p w14:paraId="3A889D8E"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СМР</w:t>
            </w:r>
          </w:p>
        </w:tc>
        <w:tc>
          <w:tcPr>
            <w:tcW w:w="1077"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26112807"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30 000,00</w:t>
            </w:r>
          </w:p>
        </w:tc>
        <w:tc>
          <w:tcPr>
            <w:tcW w:w="1077"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7B396D68"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830,50</w:t>
            </w:r>
          </w:p>
        </w:tc>
        <w:tc>
          <w:tcPr>
            <w:tcW w:w="1077"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652718F4"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30 830,50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53151"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1C0C1"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709" w:type="dxa"/>
            <w:tcBorders>
              <w:left w:val="single" w:sz="4" w:space="0" w:color="auto"/>
            </w:tcBorders>
            <w:shd w:val="clear" w:color="auto" w:fill="auto"/>
            <w:vAlign w:val="center"/>
            <w:hideMark/>
          </w:tcPr>
          <w:p w14:paraId="1AFC54CD"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5D4E0826"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159B852E"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p>
        </w:tc>
        <w:tc>
          <w:tcPr>
            <w:tcW w:w="1210" w:type="dxa"/>
            <w:shd w:val="clear" w:color="auto" w:fill="auto"/>
            <w:vAlign w:val="center"/>
            <w:hideMark/>
          </w:tcPr>
          <w:p w14:paraId="0A50F45B"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бюджет</w:t>
            </w:r>
          </w:p>
        </w:tc>
      </w:tr>
      <w:tr w:rsidR="00AA5380" w:rsidRPr="00C91186" w14:paraId="7A0788C8" w14:textId="77777777" w:rsidTr="00502FBB">
        <w:trPr>
          <w:trHeight w:val="20"/>
        </w:trPr>
        <w:tc>
          <w:tcPr>
            <w:tcW w:w="984" w:type="dxa"/>
            <w:shd w:val="clear" w:color="auto" w:fill="auto"/>
            <w:vAlign w:val="center"/>
            <w:hideMark/>
          </w:tcPr>
          <w:p w14:paraId="454FB545"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1-1-1-6</w:t>
            </w:r>
          </w:p>
        </w:tc>
        <w:tc>
          <w:tcPr>
            <w:tcW w:w="4936" w:type="dxa"/>
            <w:shd w:val="clear" w:color="auto" w:fill="auto"/>
            <w:vAlign w:val="center"/>
            <w:hideMark/>
          </w:tcPr>
          <w:p w14:paraId="1DE9F7C1" w14:textId="77777777" w:rsidR="00AA5380" w:rsidRPr="00C91186" w:rsidRDefault="00AA5380" w:rsidP="00502FBB">
            <w:pPr>
              <w:spacing w:after="0" w:line="240" w:lineRule="auto"/>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Строительство блочно-модульной автоматизированной газовой котельной в г. Красный Холм, ул. Мясникова, д. 52 (в том числе разработка проектно-сметной документации)</w:t>
            </w:r>
          </w:p>
        </w:tc>
        <w:tc>
          <w:tcPr>
            <w:tcW w:w="709" w:type="dxa"/>
            <w:tcBorders>
              <w:right w:val="single" w:sz="4" w:space="0" w:color="auto"/>
            </w:tcBorders>
            <w:shd w:val="clear" w:color="auto" w:fill="auto"/>
            <w:vAlign w:val="center"/>
            <w:hideMark/>
          </w:tcPr>
          <w:p w14:paraId="33D258DE"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ПСД/СМР</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80781"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4A4F2"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A8C3E3"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1077" w:type="dxa"/>
            <w:tcBorders>
              <w:top w:val="single" w:sz="4" w:space="0" w:color="auto"/>
              <w:left w:val="single" w:sz="4" w:space="0" w:color="auto"/>
              <w:bottom w:val="single" w:sz="4" w:space="0" w:color="auto"/>
              <w:right w:val="single" w:sz="4" w:space="0" w:color="auto"/>
            </w:tcBorders>
            <w:shd w:val="clear" w:color="auto" w:fill="FFCC99"/>
            <w:vAlign w:val="center"/>
            <w:hideMark/>
          </w:tcPr>
          <w:p w14:paraId="3F6FAB90" w14:textId="77777777" w:rsidR="00AA5380" w:rsidRPr="00715A38" w:rsidRDefault="00AA5380" w:rsidP="00502FBB">
            <w:pPr>
              <w:spacing w:after="0" w:line="240" w:lineRule="auto"/>
              <w:ind w:left="-57" w:right="-57"/>
              <w:jc w:val="center"/>
              <w:rPr>
                <w:rFonts w:ascii="Trebuchet MS" w:eastAsia="Times New Roman" w:hAnsi="Trebuchet MS" w:cs="Arial"/>
                <w:color w:val="000000"/>
                <w:sz w:val="20"/>
                <w:szCs w:val="20"/>
                <w:lang w:eastAsia="ru-RU"/>
              </w:rPr>
            </w:pPr>
            <w:r w:rsidRPr="00715A38">
              <w:rPr>
                <w:rFonts w:ascii="Trebuchet MS" w:hAnsi="Trebuchet MS" w:cs="Calibri"/>
                <w:color w:val="000000"/>
                <w:sz w:val="20"/>
                <w:szCs w:val="20"/>
              </w:rPr>
              <w:t>972,82</w:t>
            </w:r>
          </w:p>
        </w:tc>
        <w:tc>
          <w:tcPr>
            <w:tcW w:w="1078"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3A1593D2" w14:textId="77777777" w:rsidR="00AA5380" w:rsidRPr="00715A38" w:rsidRDefault="00AA5380" w:rsidP="00502FBB">
            <w:pPr>
              <w:spacing w:after="0" w:line="240" w:lineRule="auto"/>
              <w:ind w:left="-57" w:right="-57"/>
              <w:jc w:val="center"/>
              <w:rPr>
                <w:rFonts w:ascii="Trebuchet MS" w:eastAsia="Times New Roman" w:hAnsi="Trebuchet MS" w:cs="Arial"/>
                <w:color w:val="000000"/>
                <w:sz w:val="20"/>
                <w:szCs w:val="20"/>
                <w:lang w:eastAsia="ru-RU"/>
              </w:rPr>
            </w:pPr>
            <w:r w:rsidRPr="00715A38">
              <w:rPr>
                <w:rFonts w:ascii="Trebuchet MS" w:hAnsi="Trebuchet MS" w:cs="Calibri"/>
                <w:color w:val="000000"/>
                <w:sz w:val="20"/>
                <w:szCs w:val="20"/>
              </w:rPr>
              <w:t>10 158,70</w:t>
            </w:r>
          </w:p>
        </w:tc>
        <w:tc>
          <w:tcPr>
            <w:tcW w:w="709" w:type="dxa"/>
            <w:tcBorders>
              <w:left w:val="single" w:sz="4" w:space="0" w:color="auto"/>
            </w:tcBorders>
            <w:shd w:val="clear" w:color="auto" w:fill="auto"/>
            <w:vAlign w:val="center"/>
            <w:hideMark/>
          </w:tcPr>
          <w:p w14:paraId="68D4B754"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4389FBC4"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1F8C5769"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p>
        </w:tc>
        <w:tc>
          <w:tcPr>
            <w:tcW w:w="1210" w:type="dxa"/>
            <w:shd w:val="clear" w:color="auto" w:fill="auto"/>
            <w:vAlign w:val="center"/>
            <w:hideMark/>
          </w:tcPr>
          <w:p w14:paraId="66021C60"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бюджет</w:t>
            </w:r>
          </w:p>
        </w:tc>
      </w:tr>
      <w:tr w:rsidR="00AA5380" w:rsidRPr="00C91186" w14:paraId="40C4A19C" w14:textId="77777777" w:rsidTr="00502FBB">
        <w:trPr>
          <w:trHeight w:val="20"/>
        </w:trPr>
        <w:tc>
          <w:tcPr>
            <w:tcW w:w="984" w:type="dxa"/>
            <w:shd w:val="clear" w:color="auto" w:fill="auto"/>
            <w:vAlign w:val="center"/>
            <w:hideMark/>
          </w:tcPr>
          <w:p w14:paraId="0E174ECE"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1-1-1-7</w:t>
            </w:r>
          </w:p>
        </w:tc>
        <w:tc>
          <w:tcPr>
            <w:tcW w:w="4936" w:type="dxa"/>
            <w:shd w:val="clear" w:color="auto" w:fill="auto"/>
            <w:vAlign w:val="center"/>
            <w:hideMark/>
          </w:tcPr>
          <w:p w14:paraId="2F36E8EA" w14:textId="77777777" w:rsidR="00AA5380" w:rsidRPr="00C91186" w:rsidRDefault="00AA5380" w:rsidP="00502FBB">
            <w:pPr>
              <w:spacing w:after="0" w:line="240" w:lineRule="auto"/>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 xml:space="preserve">Строительство блочно-модульной автоматизированной газовой котельной в г. Красный Холм, пос. </w:t>
            </w:r>
            <w:proofErr w:type="spellStart"/>
            <w:r w:rsidRPr="00C91186">
              <w:rPr>
                <w:rFonts w:ascii="Trebuchet MS" w:eastAsia="Times New Roman" w:hAnsi="Trebuchet MS" w:cs="Calibri"/>
                <w:color w:val="000000"/>
                <w:sz w:val="20"/>
                <w:szCs w:val="20"/>
                <w:lang w:eastAsia="ru-RU"/>
              </w:rPr>
              <w:t>Неледино</w:t>
            </w:r>
            <w:proofErr w:type="spellEnd"/>
            <w:r w:rsidRPr="00C91186">
              <w:rPr>
                <w:rFonts w:ascii="Trebuchet MS" w:eastAsia="Times New Roman" w:hAnsi="Trebuchet MS" w:cs="Calibri"/>
                <w:color w:val="000000"/>
                <w:sz w:val="20"/>
                <w:szCs w:val="20"/>
                <w:lang w:eastAsia="ru-RU"/>
              </w:rPr>
              <w:t xml:space="preserve"> (в том числе разработка проектно-сметной документации)</w:t>
            </w:r>
          </w:p>
        </w:tc>
        <w:tc>
          <w:tcPr>
            <w:tcW w:w="709" w:type="dxa"/>
            <w:tcBorders>
              <w:right w:val="single" w:sz="4" w:space="0" w:color="auto"/>
            </w:tcBorders>
            <w:shd w:val="clear" w:color="auto" w:fill="auto"/>
            <w:vAlign w:val="center"/>
            <w:hideMark/>
          </w:tcPr>
          <w:p w14:paraId="689215B3"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ПСД/СМР</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752D0"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0C6C8"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A6E2F7"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1077" w:type="dxa"/>
            <w:tcBorders>
              <w:top w:val="single" w:sz="4" w:space="0" w:color="auto"/>
              <w:left w:val="single" w:sz="4" w:space="0" w:color="auto"/>
              <w:bottom w:val="single" w:sz="4" w:space="0" w:color="auto"/>
              <w:right w:val="single" w:sz="4" w:space="0" w:color="auto"/>
            </w:tcBorders>
            <w:shd w:val="clear" w:color="auto" w:fill="FFCC99"/>
            <w:vAlign w:val="center"/>
            <w:hideMark/>
          </w:tcPr>
          <w:p w14:paraId="5F5DDE64" w14:textId="77777777" w:rsidR="00AA5380" w:rsidRPr="00715A38" w:rsidRDefault="00AA5380" w:rsidP="00502FBB">
            <w:pPr>
              <w:spacing w:after="0" w:line="240" w:lineRule="auto"/>
              <w:ind w:left="-57" w:right="-57"/>
              <w:jc w:val="center"/>
              <w:rPr>
                <w:rFonts w:ascii="Trebuchet MS" w:eastAsia="Times New Roman" w:hAnsi="Trebuchet MS" w:cs="Arial"/>
                <w:color w:val="000000"/>
                <w:sz w:val="20"/>
                <w:szCs w:val="20"/>
                <w:lang w:eastAsia="ru-RU"/>
              </w:rPr>
            </w:pPr>
            <w:r w:rsidRPr="00715A38">
              <w:rPr>
                <w:rFonts w:ascii="Trebuchet MS" w:hAnsi="Trebuchet MS" w:cs="Calibri"/>
                <w:color w:val="000000"/>
                <w:sz w:val="20"/>
                <w:szCs w:val="20"/>
              </w:rPr>
              <w:t>1 314,50</w:t>
            </w:r>
          </w:p>
        </w:tc>
        <w:tc>
          <w:tcPr>
            <w:tcW w:w="1078"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2F29992A" w14:textId="77777777" w:rsidR="00AA5380" w:rsidRPr="00715A38" w:rsidRDefault="00AA5380" w:rsidP="00502FBB">
            <w:pPr>
              <w:spacing w:after="0" w:line="240" w:lineRule="auto"/>
              <w:ind w:left="-57" w:right="-57"/>
              <w:jc w:val="center"/>
              <w:rPr>
                <w:rFonts w:ascii="Trebuchet MS" w:eastAsia="Times New Roman" w:hAnsi="Trebuchet MS" w:cs="Arial"/>
                <w:color w:val="000000"/>
                <w:sz w:val="20"/>
                <w:szCs w:val="20"/>
                <w:lang w:eastAsia="ru-RU"/>
              </w:rPr>
            </w:pPr>
            <w:r w:rsidRPr="00715A38">
              <w:rPr>
                <w:rFonts w:ascii="Trebuchet MS" w:hAnsi="Trebuchet MS" w:cs="Calibri"/>
                <w:color w:val="000000"/>
                <w:sz w:val="20"/>
                <w:szCs w:val="20"/>
              </w:rPr>
              <w:t>13 726,67</w:t>
            </w:r>
          </w:p>
        </w:tc>
        <w:tc>
          <w:tcPr>
            <w:tcW w:w="709" w:type="dxa"/>
            <w:tcBorders>
              <w:left w:val="single" w:sz="4" w:space="0" w:color="auto"/>
            </w:tcBorders>
            <w:shd w:val="clear" w:color="auto" w:fill="auto"/>
            <w:vAlign w:val="center"/>
            <w:hideMark/>
          </w:tcPr>
          <w:p w14:paraId="69E5BD3E"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2D99DD53"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02CC7EEA"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p>
        </w:tc>
        <w:tc>
          <w:tcPr>
            <w:tcW w:w="1210" w:type="dxa"/>
            <w:shd w:val="clear" w:color="auto" w:fill="auto"/>
            <w:vAlign w:val="center"/>
            <w:hideMark/>
          </w:tcPr>
          <w:p w14:paraId="7A2D8E9A"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бюджет</w:t>
            </w:r>
          </w:p>
        </w:tc>
      </w:tr>
      <w:tr w:rsidR="00AA5380" w:rsidRPr="00C91186" w14:paraId="09D61FA3" w14:textId="77777777" w:rsidTr="00502FBB">
        <w:trPr>
          <w:trHeight w:val="20"/>
        </w:trPr>
        <w:tc>
          <w:tcPr>
            <w:tcW w:w="984" w:type="dxa"/>
            <w:shd w:val="clear" w:color="auto" w:fill="auto"/>
            <w:vAlign w:val="center"/>
            <w:hideMark/>
          </w:tcPr>
          <w:p w14:paraId="5278AB39"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1-1-1-8</w:t>
            </w:r>
          </w:p>
        </w:tc>
        <w:tc>
          <w:tcPr>
            <w:tcW w:w="4936" w:type="dxa"/>
            <w:shd w:val="clear" w:color="auto" w:fill="auto"/>
            <w:vAlign w:val="center"/>
            <w:hideMark/>
          </w:tcPr>
          <w:p w14:paraId="7A4D8378" w14:textId="77777777" w:rsidR="00AA5380" w:rsidRPr="00C91186" w:rsidRDefault="00AA5380" w:rsidP="00502FBB">
            <w:pPr>
              <w:spacing w:after="0" w:line="240" w:lineRule="auto"/>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Строительство блочно-модульной автоматизированной газовой котельной в г. Красный Холм, ул. Красноармейская, д. 66 (в том числе разработка проектно-сметной документации)</w:t>
            </w:r>
          </w:p>
        </w:tc>
        <w:tc>
          <w:tcPr>
            <w:tcW w:w="709" w:type="dxa"/>
            <w:tcBorders>
              <w:right w:val="single" w:sz="4" w:space="0" w:color="auto"/>
            </w:tcBorders>
            <w:shd w:val="clear" w:color="auto" w:fill="auto"/>
            <w:vAlign w:val="center"/>
            <w:hideMark/>
          </w:tcPr>
          <w:p w14:paraId="0AB983AA"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ПСД/СМР</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CC7FC"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0BD01"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F9A84" w14:textId="77777777" w:rsidR="00AA5380" w:rsidRPr="00715A38" w:rsidRDefault="00AA5380" w:rsidP="00502FBB">
            <w:pPr>
              <w:spacing w:after="0" w:line="240" w:lineRule="auto"/>
              <w:ind w:left="-57" w:right="-57"/>
              <w:jc w:val="center"/>
              <w:rPr>
                <w:rFonts w:ascii="Trebuchet MS" w:eastAsia="Times New Roman" w:hAnsi="Trebuchet MS" w:cs="Calibri"/>
                <w:color w:val="000000"/>
                <w:sz w:val="20"/>
                <w:szCs w:val="20"/>
                <w:lang w:eastAsia="ru-RU"/>
              </w:rPr>
            </w:pPr>
            <w:r w:rsidRPr="00715A38">
              <w:rPr>
                <w:rFonts w:ascii="Trebuchet MS" w:hAnsi="Trebuchet MS" w:cs="Calibri"/>
                <w:color w:val="000000"/>
                <w:sz w:val="20"/>
                <w:szCs w:val="20"/>
              </w:rPr>
              <w:t> </w:t>
            </w:r>
          </w:p>
        </w:tc>
        <w:tc>
          <w:tcPr>
            <w:tcW w:w="1077" w:type="dxa"/>
            <w:tcBorders>
              <w:top w:val="single" w:sz="4" w:space="0" w:color="auto"/>
              <w:left w:val="single" w:sz="4" w:space="0" w:color="auto"/>
              <w:bottom w:val="single" w:sz="4" w:space="0" w:color="auto"/>
              <w:right w:val="single" w:sz="4" w:space="0" w:color="auto"/>
            </w:tcBorders>
            <w:shd w:val="clear" w:color="auto" w:fill="FFCC99"/>
            <w:vAlign w:val="center"/>
            <w:hideMark/>
          </w:tcPr>
          <w:p w14:paraId="33C79AE9" w14:textId="77777777" w:rsidR="00AA5380" w:rsidRPr="00715A38" w:rsidRDefault="00AA5380" w:rsidP="00502FBB">
            <w:pPr>
              <w:spacing w:after="0" w:line="240" w:lineRule="auto"/>
              <w:ind w:left="-57" w:right="-57"/>
              <w:jc w:val="center"/>
              <w:rPr>
                <w:rFonts w:ascii="Trebuchet MS" w:eastAsia="Times New Roman" w:hAnsi="Trebuchet MS" w:cs="Arial"/>
                <w:color w:val="000000"/>
                <w:sz w:val="20"/>
                <w:szCs w:val="20"/>
                <w:lang w:eastAsia="ru-RU"/>
              </w:rPr>
            </w:pPr>
            <w:r w:rsidRPr="00715A38">
              <w:rPr>
                <w:rFonts w:ascii="Trebuchet MS" w:hAnsi="Trebuchet MS" w:cs="Calibri"/>
                <w:color w:val="000000"/>
                <w:sz w:val="20"/>
                <w:szCs w:val="20"/>
              </w:rPr>
              <w:t>534,66</w:t>
            </w:r>
          </w:p>
        </w:tc>
        <w:tc>
          <w:tcPr>
            <w:tcW w:w="1078"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0B8EB823" w14:textId="77777777" w:rsidR="00AA5380" w:rsidRPr="00715A38" w:rsidRDefault="00AA5380" w:rsidP="00502FBB">
            <w:pPr>
              <w:spacing w:after="0" w:line="240" w:lineRule="auto"/>
              <w:ind w:left="-57" w:right="-57"/>
              <w:jc w:val="center"/>
              <w:rPr>
                <w:rFonts w:ascii="Trebuchet MS" w:eastAsia="Times New Roman" w:hAnsi="Trebuchet MS" w:cs="Arial"/>
                <w:color w:val="000000"/>
                <w:sz w:val="20"/>
                <w:szCs w:val="20"/>
                <w:lang w:eastAsia="ru-RU"/>
              </w:rPr>
            </w:pPr>
            <w:r w:rsidRPr="00715A38">
              <w:rPr>
                <w:rFonts w:ascii="Trebuchet MS" w:hAnsi="Trebuchet MS" w:cs="Calibri"/>
                <w:color w:val="000000"/>
                <w:sz w:val="20"/>
                <w:szCs w:val="20"/>
              </w:rPr>
              <w:t>5 583,15</w:t>
            </w:r>
          </w:p>
        </w:tc>
        <w:tc>
          <w:tcPr>
            <w:tcW w:w="709" w:type="dxa"/>
            <w:tcBorders>
              <w:left w:val="single" w:sz="4" w:space="0" w:color="auto"/>
            </w:tcBorders>
            <w:shd w:val="clear" w:color="auto" w:fill="auto"/>
            <w:vAlign w:val="center"/>
            <w:hideMark/>
          </w:tcPr>
          <w:p w14:paraId="7D3AC1DF"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522C79D4"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0F4A9090"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p>
        </w:tc>
        <w:tc>
          <w:tcPr>
            <w:tcW w:w="1210" w:type="dxa"/>
            <w:shd w:val="clear" w:color="auto" w:fill="auto"/>
            <w:vAlign w:val="center"/>
            <w:hideMark/>
          </w:tcPr>
          <w:p w14:paraId="3A988FEC" w14:textId="77777777" w:rsidR="00AA5380" w:rsidRPr="00C91186" w:rsidRDefault="00AA5380" w:rsidP="00502FBB">
            <w:pPr>
              <w:spacing w:after="0" w:line="240" w:lineRule="auto"/>
              <w:jc w:val="center"/>
              <w:rPr>
                <w:rFonts w:ascii="Trebuchet MS" w:eastAsia="Times New Roman" w:hAnsi="Trebuchet MS" w:cs="Calibri"/>
                <w:color w:val="000000"/>
                <w:sz w:val="20"/>
                <w:szCs w:val="20"/>
                <w:lang w:eastAsia="ru-RU"/>
              </w:rPr>
            </w:pPr>
            <w:r w:rsidRPr="00C91186">
              <w:rPr>
                <w:rFonts w:ascii="Trebuchet MS" w:eastAsia="Times New Roman" w:hAnsi="Trebuchet MS" w:cs="Calibri"/>
                <w:color w:val="000000"/>
                <w:sz w:val="20"/>
                <w:szCs w:val="20"/>
                <w:lang w:eastAsia="ru-RU"/>
              </w:rPr>
              <w:t>бюджет</w:t>
            </w:r>
          </w:p>
        </w:tc>
      </w:tr>
      <w:tr w:rsidR="00AA5380" w:rsidRPr="00C91186" w14:paraId="15142C5D" w14:textId="77777777" w:rsidTr="00502FBB">
        <w:trPr>
          <w:trHeight w:val="20"/>
        </w:trPr>
        <w:tc>
          <w:tcPr>
            <w:tcW w:w="984" w:type="dxa"/>
            <w:shd w:val="clear" w:color="auto" w:fill="auto"/>
            <w:noWrap/>
            <w:vAlign w:val="center"/>
            <w:hideMark/>
          </w:tcPr>
          <w:p w14:paraId="76886DF4" w14:textId="77777777" w:rsidR="00AA5380" w:rsidRPr="00C91186" w:rsidRDefault="00AA5380"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4936" w:type="dxa"/>
            <w:shd w:val="clear" w:color="auto" w:fill="auto"/>
            <w:noWrap/>
            <w:vAlign w:val="center"/>
            <w:hideMark/>
          </w:tcPr>
          <w:p w14:paraId="6AEF1D41" w14:textId="77777777" w:rsidR="00AA5380" w:rsidRPr="00C91186" w:rsidRDefault="00AA5380" w:rsidP="00502FBB">
            <w:pPr>
              <w:spacing w:after="0" w:line="240" w:lineRule="auto"/>
              <w:ind w:left="-57" w:right="-57"/>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ИТОГО</w:t>
            </w:r>
          </w:p>
        </w:tc>
        <w:tc>
          <w:tcPr>
            <w:tcW w:w="709" w:type="dxa"/>
            <w:tcBorders>
              <w:right w:val="single" w:sz="4" w:space="0" w:color="auto"/>
            </w:tcBorders>
            <w:shd w:val="clear" w:color="auto" w:fill="auto"/>
            <w:noWrap/>
            <w:vAlign w:val="center"/>
            <w:hideMark/>
          </w:tcPr>
          <w:p w14:paraId="72422AF1" w14:textId="77777777" w:rsidR="00AA5380" w:rsidRPr="00C91186" w:rsidRDefault="00AA5380"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641C7" w14:textId="77777777" w:rsidR="00AA5380" w:rsidRPr="00715A38" w:rsidRDefault="00AA5380" w:rsidP="00502FBB">
            <w:pPr>
              <w:spacing w:after="0" w:line="240" w:lineRule="auto"/>
              <w:ind w:left="-113" w:right="-113"/>
              <w:jc w:val="center"/>
              <w:rPr>
                <w:rFonts w:ascii="Trebuchet MS" w:eastAsia="Times New Roman" w:hAnsi="Trebuchet MS" w:cs="Calibri"/>
                <w:b/>
                <w:bCs/>
                <w:color w:val="000000"/>
                <w:sz w:val="20"/>
                <w:szCs w:val="20"/>
                <w:lang w:eastAsia="ru-RU"/>
              </w:rPr>
            </w:pPr>
            <w:r w:rsidRPr="00715A38">
              <w:rPr>
                <w:rFonts w:ascii="Trebuchet MS" w:hAnsi="Trebuchet MS" w:cs="Calibri"/>
                <w:b/>
                <w:bCs/>
                <w:color w:val="000000"/>
                <w:sz w:val="20"/>
                <w:szCs w:val="20"/>
              </w:rPr>
              <w:t>41 689,00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67498" w14:textId="77777777" w:rsidR="00AA5380" w:rsidRPr="00715A38" w:rsidRDefault="00AA5380" w:rsidP="00502FBB">
            <w:pPr>
              <w:spacing w:after="0" w:line="240" w:lineRule="auto"/>
              <w:ind w:left="-113" w:right="-113"/>
              <w:jc w:val="center"/>
              <w:rPr>
                <w:rFonts w:ascii="Trebuchet MS" w:eastAsia="Times New Roman" w:hAnsi="Trebuchet MS" w:cs="Calibri"/>
                <w:b/>
                <w:bCs/>
                <w:color w:val="000000"/>
                <w:sz w:val="20"/>
                <w:szCs w:val="20"/>
                <w:lang w:eastAsia="ru-RU"/>
              </w:rPr>
            </w:pPr>
            <w:r w:rsidRPr="00715A38">
              <w:rPr>
                <w:rFonts w:ascii="Trebuchet MS" w:hAnsi="Trebuchet MS" w:cs="Calibri"/>
                <w:b/>
                <w:bCs/>
                <w:color w:val="000000"/>
                <w:sz w:val="20"/>
                <w:szCs w:val="20"/>
              </w:rPr>
              <w:t>71 615,50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3A417" w14:textId="77777777" w:rsidR="00AA5380" w:rsidRPr="00715A38" w:rsidRDefault="00AA5380" w:rsidP="00502FBB">
            <w:pPr>
              <w:spacing w:after="0" w:line="240" w:lineRule="auto"/>
              <w:ind w:left="-113" w:right="-113"/>
              <w:jc w:val="center"/>
              <w:rPr>
                <w:rFonts w:ascii="Trebuchet MS" w:eastAsia="Times New Roman" w:hAnsi="Trebuchet MS" w:cs="Calibri"/>
                <w:b/>
                <w:bCs/>
                <w:color w:val="000000"/>
                <w:sz w:val="20"/>
                <w:szCs w:val="20"/>
                <w:lang w:eastAsia="ru-RU"/>
              </w:rPr>
            </w:pPr>
            <w:r w:rsidRPr="00715A38">
              <w:rPr>
                <w:rFonts w:ascii="Trebuchet MS" w:hAnsi="Trebuchet MS" w:cs="Calibri"/>
                <w:b/>
                <w:bCs/>
                <w:color w:val="000000"/>
                <w:sz w:val="20"/>
                <w:szCs w:val="20"/>
              </w:rPr>
              <w:t>113 304,50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ADB06" w14:textId="77777777" w:rsidR="00AA5380" w:rsidRPr="00715A38" w:rsidRDefault="00AA5380" w:rsidP="00502FBB">
            <w:pPr>
              <w:spacing w:after="0" w:line="240" w:lineRule="auto"/>
              <w:ind w:left="-113" w:right="-113"/>
              <w:jc w:val="center"/>
              <w:rPr>
                <w:rFonts w:ascii="Trebuchet MS" w:eastAsia="Times New Roman" w:hAnsi="Trebuchet MS" w:cs="Arial"/>
                <w:b/>
                <w:bCs/>
                <w:color w:val="000000"/>
                <w:sz w:val="20"/>
                <w:szCs w:val="20"/>
                <w:lang w:eastAsia="ru-RU"/>
              </w:rPr>
            </w:pPr>
            <w:r w:rsidRPr="00715A38">
              <w:rPr>
                <w:rFonts w:ascii="Trebuchet MS" w:hAnsi="Trebuchet MS" w:cs="Calibri"/>
                <w:b/>
                <w:bCs/>
                <w:color w:val="000000"/>
                <w:sz w:val="20"/>
                <w:szCs w:val="20"/>
              </w:rPr>
              <w:t>2 821,98</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158C2" w14:textId="77777777" w:rsidR="00AA5380" w:rsidRPr="00715A38" w:rsidRDefault="00AA5380" w:rsidP="00502FBB">
            <w:pPr>
              <w:spacing w:after="0" w:line="240" w:lineRule="auto"/>
              <w:ind w:left="-113" w:right="-113"/>
              <w:jc w:val="center"/>
              <w:rPr>
                <w:rFonts w:ascii="Trebuchet MS" w:eastAsia="Times New Roman" w:hAnsi="Trebuchet MS" w:cs="Arial"/>
                <w:b/>
                <w:bCs/>
                <w:color w:val="000000"/>
                <w:sz w:val="20"/>
                <w:szCs w:val="20"/>
                <w:lang w:eastAsia="ru-RU"/>
              </w:rPr>
            </w:pPr>
            <w:r w:rsidRPr="00715A38">
              <w:rPr>
                <w:rFonts w:ascii="Trebuchet MS" w:hAnsi="Trebuchet MS" w:cs="Calibri"/>
                <w:b/>
                <w:bCs/>
                <w:color w:val="000000"/>
                <w:sz w:val="20"/>
                <w:szCs w:val="20"/>
              </w:rPr>
              <w:t>29 468,52</w:t>
            </w:r>
          </w:p>
        </w:tc>
        <w:tc>
          <w:tcPr>
            <w:tcW w:w="709" w:type="dxa"/>
            <w:tcBorders>
              <w:left w:val="single" w:sz="4" w:space="0" w:color="auto"/>
            </w:tcBorders>
            <w:shd w:val="clear" w:color="auto" w:fill="auto"/>
            <w:noWrap/>
            <w:vAlign w:val="center"/>
            <w:hideMark/>
          </w:tcPr>
          <w:p w14:paraId="7C96F3AC" w14:textId="77777777" w:rsidR="00AA5380" w:rsidRPr="00C91186" w:rsidRDefault="00AA5380" w:rsidP="00502FBB">
            <w:pPr>
              <w:spacing w:after="0" w:line="240" w:lineRule="auto"/>
              <w:ind w:left="-57" w:right="-57"/>
              <w:jc w:val="center"/>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0,00</w:t>
            </w:r>
          </w:p>
        </w:tc>
        <w:tc>
          <w:tcPr>
            <w:tcW w:w="709" w:type="dxa"/>
            <w:shd w:val="clear" w:color="auto" w:fill="auto"/>
            <w:noWrap/>
            <w:vAlign w:val="center"/>
            <w:hideMark/>
          </w:tcPr>
          <w:p w14:paraId="460F0E96" w14:textId="77777777" w:rsidR="00AA5380" w:rsidRPr="00C91186" w:rsidRDefault="00AA5380" w:rsidP="00502FBB">
            <w:pPr>
              <w:spacing w:after="0" w:line="240" w:lineRule="auto"/>
              <w:ind w:left="-57" w:right="-57"/>
              <w:jc w:val="center"/>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0,00</w:t>
            </w:r>
          </w:p>
        </w:tc>
        <w:tc>
          <w:tcPr>
            <w:tcW w:w="709" w:type="dxa"/>
            <w:shd w:val="clear" w:color="auto" w:fill="auto"/>
            <w:noWrap/>
            <w:vAlign w:val="center"/>
            <w:hideMark/>
          </w:tcPr>
          <w:p w14:paraId="4AAF6922" w14:textId="77777777" w:rsidR="00AA5380" w:rsidRPr="00C91186" w:rsidRDefault="00AA5380" w:rsidP="00502FBB">
            <w:pPr>
              <w:spacing w:after="0" w:line="240" w:lineRule="auto"/>
              <w:ind w:left="-57" w:right="-57"/>
              <w:jc w:val="center"/>
              <w:rPr>
                <w:rFonts w:ascii="Trebuchet MS" w:eastAsia="Times New Roman" w:hAnsi="Trebuchet MS" w:cs="Calibri"/>
                <w:b/>
                <w:bCs/>
                <w:color w:val="000000"/>
                <w:sz w:val="20"/>
                <w:szCs w:val="20"/>
                <w:lang w:eastAsia="ru-RU"/>
              </w:rPr>
            </w:pPr>
            <w:r w:rsidRPr="00C91186">
              <w:rPr>
                <w:rFonts w:ascii="Trebuchet MS" w:eastAsia="Times New Roman" w:hAnsi="Trebuchet MS" w:cs="Calibri"/>
                <w:b/>
                <w:bCs/>
                <w:color w:val="000000"/>
                <w:sz w:val="20"/>
                <w:szCs w:val="20"/>
                <w:lang w:eastAsia="ru-RU"/>
              </w:rPr>
              <w:t>0,00</w:t>
            </w:r>
          </w:p>
        </w:tc>
        <w:tc>
          <w:tcPr>
            <w:tcW w:w="1210" w:type="dxa"/>
            <w:shd w:val="clear" w:color="auto" w:fill="auto"/>
            <w:noWrap/>
            <w:vAlign w:val="center"/>
            <w:hideMark/>
          </w:tcPr>
          <w:p w14:paraId="4661129F" w14:textId="77777777" w:rsidR="00AA5380" w:rsidRPr="00C91186" w:rsidRDefault="00AA5380" w:rsidP="00502FBB">
            <w:pPr>
              <w:spacing w:after="0" w:line="240" w:lineRule="auto"/>
              <w:ind w:left="-57" w:right="-57"/>
              <w:jc w:val="center"/>
              <w:rPr>
                <w:rFonts w:ascii="Trebuchet MS" w:eastAsia="Times New Roman" w:hAnsi="Trebuchet MS" w:cs="Calibri"/>
                <w:b/>
                <w:bCs/>
                <w:color w:val="000000"/>
                <w:sz w:val="20"/>
                <w:szCs w:val="20"/>
                <w:lang w:eastAsia="ru-RU"/>
              </w:rPr>
            </w:pPr>
          </w:p>
        </w:tc>
      </w:tr>
    </w:tbl>
    <w:p w14:paraId="04BA9102" w14:textId="77777777" w:rsidR="00EC1127" w:rsidRDefault="00EC1127" w:rsidP="0056044E">
      <w:pPr>
        <w:autoSpaceDE w:val="0"/>
        <w:autoSpaceDN w:val="0"/>
        <w:adjustRightInd w:val="0"/>
        <w:spacing w:after="0" w:line="276" w:lineRule="auto"/>
        <w:jc w:val="both"/>
        <w:rPr>
          <w:rFonts w:ascii="Trebuchet MS" w:eastAsia="Times New Roman" w:hAnsi="Trebuchet MS" w:cstheme="minorHAnsi"/>
          <w:b/>
          <w:bCs/>
          <w:spacing w:val="-5"/>
        </w:rPr>
      </w:pPr>
    </w:p>
    <w:p w14:paraId="0C5200B1" w14:textId="77777777" w:rsidR="00EC1127" w:rsidRDefault="00EC1127" w:rsidP="00F762EE">
      <w:pPr>
        <w:spacing w:after="0" w:line="240" w:lineRule="auto"/>
        <w:ind w:left="-57" w:right="-57"/>
        <w:jc w:val="center"/>
        <w:rPr>
          <w:rFonts w:ascii="Trebuchet MS" w:eastAsia="Times New Roman" w:hAnsi="Trebuchet MS" w:cs="Calibri"/>
          <w:b/>
          <w:bCs/>
          <w:color w:val="000000"/>
          <w:sz w:val="20"/>
          <w:szCs w:val="20"/>
          <w:lang w:eastAsia="ru-RU"/>
        </w:rPr>
        <w:sectPr w:rsidR="00EC1127" w:rsidSect="00EC1127">
          <w:pgSz w:w="16838" w:h="11906" w:orient="landscape"/>
          <w:pgMar w:top="1134" w:right="851" w:bottom="851" w:left="851" w:header="454" w:footer="454" w:gutter="0"/>
          <w:cols w:space="720"/>
          <w:titlePg/>
          <w:docGrid w:linePitch="299"/>
        </w:sectPr>
      </w:pPr>
      <w:bookmarkStart w:id="66" w:name="RANGE!A1:I5"/>
    </w:p>
    <w:p w14:paraId="54D89A17" w14:textId="77777777" w:rsidR="001253DC" w:rsidRPr="00FF2E78" w:rsidRDefault="001253DC" w:rsidP="001253DC">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67" w:name="_Toc199510690"/>
      <w:bookmarkEnd w:id="66"/>
      <w:r w:rsidRPr="00FF2E78">
        <w:rPr>
          <w:rFonts w:ascii="Trebuchet MS" w:eastAsia="Times New Roman" w:hAnsi="Trebuchet MS" w:cs="Times New Roman"/>
          <w:b/>
          <w:lang w:eastAsia="ru-RU"/>
        </w:rPr>
        <w:lastRenderedPageBreak/>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7"/>
    </w:p>
    <w:p w14:paraId="149C5A85" w14:textId="77777777" w:rsidR="001253DC" w:rsidRDefault="001253DC" w:rsidP="001253DC">
      <w:pPr>
        <w:autoSpaceDE w:val="0"/>
        <w:autoSpaceDN w:val="0"/>
        <w:adjustRightInd w:val="0"/>
        <w:spacing w:after="0" w:line="276" w:lineRule="auto"/>
        <w:ind w:firstLine="576"/>
        <w:jc w:val="both"/>
        <w:rPr>
          <w:rFonts w:ascii="Trebuchet MS" w:eastAsia="Times New Roman" w:hAnsi="Trebuchet MS" w:cs="Times New Roman"/>
          <w:spacing w:val="-5"/>
        </w:rPr>
      </w:pPr>
      <w:r w:rsidRPr="00FF2E78">
        <w:rPr>
          <w:rFonts w:ascii="Trebuchet MS" w:eastAsia="Times New Roman" w:hAnsi="Trebuchet MS" w:cs="Times New Roman"/>
          <w:spacing w:val="-5"/>
        </w:rPr>
        <w:t>Источники тепловой энергии, функционирующих в режиме комбинированной выработки электрической и тепловой энергии, и котельные работающие совместно на единую тепловую сеть отсутствуют.</w:t>
      </w:r>
    </w:p>
    <w:p w14:paraId="51FF93DE" w14:textId="77777777" w:rsidR="001253DC" w:rsidRPr="001253DC" w:rsidRDefault="001253DC" w:rsidP="001253DC">
      <w:pPr>
        <w:autoSpaceDE w:val="0"/>
        <w:autoSpaceDN w:val="0"/>
        <w:adjustRightInd w:val="0"/>
        <w:spacing w:after="0" w:line="276" w:lineRule="auto"/>
        <w:ind w:firstLine="576"/>
        <w:jc w:val="both"/>
        <w:rPr>
          <w:rFonts w:ascii="Trebuchet MS" w:eastAsia="Times New Roman" w:hAnsi="Trebuchet MS" w:cs="Times New Roman"/>
          <w:spacing w:val="-5"/>
          <w:sz w:val="20"/>
          <w:szCs w:val="20"/>
        </w:rPr>
      </w:pPr>
    </w:p>
    <w:p w14:paraId="5FB631FF" w14:textId="24F47A2B" w:rsidR="00F41445" w:rsidRPr="00FF2E78" w:rsidRDefault="00F41445" w:rsidP="00F41445">
      <w:pPr>
        <w:widowControl w:val="0"/>
        <w:tabs>
          <w:tab w:val="left" w:pos="0"/>
        </w:tabs>
        <w:suppressAutoHyphens/>
        <w:spacing w:after="0" w:line="276" w:lineRule="auto"/>
        <w:jc w:val="both"/>
        <w:textAlignment w:val="baseline"/>
        <w:outlineLvl w:val="1"/>
        <w:rPr>
          <w:rFonts w:ascii="Trebuchet MS" w:eastAsia="Times New Roman" w:hAnsi="Trebuchet MS" w:cs="Times New Roman"/>
          <w:b/>
          <w:lang w:eastAsia="ru-RU"/>
        </w:rPr>
      </w:pPr>
      <w:bookmarkStart w:id="68" w:name="_Toc199510691"/>
      <w:r w:rsidRPr="00FF2E78">
        <w:rPr>
          <w:rFonts w:ascii="Trebuchet MS" w:eastAsia="Times New Roman" w:hAnsi="Trebuchet MS" w:cs="Times New Roman"/>
          <w:b/>
          <w:lang w:eastAsia="ru-RU"/>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8"/>
    </w:p>
    <w:p w14:paraId="34AF7DFF" w14:textId="593A6AB2" w:rsidR="0056044E" w:rsidRPr="001253DC" w:rsidRDefault="0056044E" w:rsidP="0056044E">
      <w:pPr>
        <w:autoSpaceDE w:val="0"/>
        <w:autoSpaceDN w:val="0"/>
        <w:adjustRightInd w:val="0"/>
        <w:spacing w:after="0" w:line="276" w:lineRule="auto"/>
        <w:ind w:firstLine="576"/>
        <w:jc w:val="both"/>
        <w:rPr>
          <w:rFonts w:ascii="Trebuchet MS" w:eastAsia="Times New Roman" w:hAnsi="Trebuchet MS" w:cs="Times New Roman"/>
          <w:spacing w:val="-5"/>
        </w:rPr>
      </w:pPr>
      <w:r w:rsidRPr="001253DC">
        <w:rPr>
          <w:rFonts w:ascii="Trebuchet MS" w:eastAsia="Times New Roman" w:hAnsi="Trebuchet MS" w:cs="Times New Roman"/>
          <w:spacing w:val="-5"/>
        </w:rPr>
        <w:t xml:space="preserve">По итогам реализации проектов по строительству новых котельных на территории города </w:t>
      </w:r>
      <w:r w:rsidR="00EC1127" w:rsidRPr="001253DC">
        <w:rPr>
          <w:rFonts w:ascii="Trebuchet MS" w:eastAsia="Times New Roman" w:hAnsi="Trebuchet MS" w:cs="Times New Roman"/>
          <w:spacing w:val="-5"/>
        </w:rPr>
        <w:t>Красный Холм</w:t>
      </w:r>
      <w:r w:rsidRPr="001253DC">
        <w:rPr>
          <w:rFonts w:ascii="Trebuchet MS" w:eastAsia="Times New Roman" w:hAnsi="Trebuchet MS" w:cs="Times New Roman"/>
          <w:spacing w:val="-5"/>
        </w:rPr>
        <w:t xml:space="preserve"> предусматривается поэтапный вывод существующих источников тепловой энергии, выработавших нормативный срок службы из эксплуатации. </w:t>
      </w:r>
    </w:p>
    <w:p w14:paraId="4B817787" w14:textId="77777777" w:rsidR="0056044E" w:rsidRPr="001253DC" w:rsidRDefault="0056044E" w:rsidP="0056044E">
      <w:pPr>
        <w:autoSpaceDE w:val="0"/>
        <w:autoSpaceDN w:val="0"/>
        <w:adjustRightInd w:val="0"/>
        <w:spacing w:after="0" w:line="276" w:lineRule="auto"/>
        <w:ind w:firstLine="576"/>
        <w:jc w:val="both"/>
        <w:rPr>
          <w:rFonts w:ascii="Trebuchet MS" w:eastAsia="Times New Roman" w:hAnsi="Trebuchet MS" w:cs="Times New Roman"/>
          <w:spacing w:val="-5"/>
        </w:rPr>
      </w:pPr>
      <w:r w:rsidRPr="001253DC">
        <w:rPr>
          <w:rFonts w:ascii="Trebuchet MS" w:eastAsia="Times New Roman" w:hAnsi="Trebuchet MS" w:cs="Times New Roman"/>
          <w:spacing w:val="-5"/>
        </w:rPr>
        <w:t>График вывода объектов теплоснабжения из эксплуатации представлен в таблице 5.5.1.</w:t>
      </w:r>
    </w:p>
    <w:p w14:paraId="40D3525B" w14:textId="77777777" w:rsidR="0056044E" w:rsidRPr="00B854AC" w:rsidRDefault="0056044E" w:rsidP="0056044E">
      <w:pPr>
        <w:spacing w:after="0" w:line="276" w:lineRule="auto"/>
        <w:jc w:val="both"/>
        <w:rPr>
          <w:rFonts w:ascii="Trebuchet MS" w:hAnsi="Trebuchet MS" w:cs="Times New Roman"/>
          <w:b/>
        </w:rPr>
      </w:pPr>
      <w:r w:rsidRPr="001253DC">
        <w:rPr>
          <w:rFonts w:ascii="Trebuchet MS" w:hAnsi="Trebuchet MS" w:cs="Times New Roman"/>
          <w:b/>
        </w:rPr>
        <w:t>Таблица 5.5.1 – График вывода объектов теплоснабжения из эксплуатации</w:t>
      </w:r>
    </w:p>
    <w:tbl>
      <w:tblPr>
        <w:tblStyle w:val="ac"/>
        <w:tblW w:w="5000" w:type="pct"/>
        <w:tblLook w:val="04A0" w:firstRow="1" w:lastRow="0" w:firstColumn="1" w:lastColumn="0" w:noHBand="0" w:noVBand="1"/>
      </w:tblPr>
      <w:tblGrid>
        <w:gridCol w:w="965"/>
        <w:gridCol w:w="4655"/>
        <w:gridCol w:w="4517"/>
      </w:tblGrid>
      <w:tr w:rsidR="0056044E" w:rsidRPr="00B854AC" w14:paraId="09F83776" w14:textId="77777777" w:rsidTr="00EC1127">
        <w:trPr>
          <w:trHeight w:val="20"/>
          <w:tblHeader/>
        </w:trPr>
        <w:tc>
          <w:tcPr>
            <w:tcW w:w="476" w:type="pct"/>
            <w:shd w:val="clear" w:color="auto" w:fill="CCFF99"/>
          </w:tcPr>
          <w:p w14:paraId="060B3E82" w14:textId="77777777" w:rsidR="0056044E" w:rsidRPr="00B854AC" w:rsidRDefault="0056044E" w:rsidP="00F762EE">
            <w:pPr>
              <w:autoSpaceDE w:val="0"/>
              <w:autoSpaceDN w:val="0"/>
              <w:adjustRightInd w:val="0"/>
              <w:spacing w:line="276" w:lineRule="auto"/>
              <w:jc w:val="center"/>
              <w:rPr>
                <w:rFonts w:ascii="Trebuchet MS" w:eastAsia="Times New Roman" w:hAnsi="Trebuchet MS" w:cs="Times New Roman"/>
                <w:b/>
                <w:spacing w:val="-5"/>
                <w:sz w:val="20"/>
                <w:szCs w:val="20"/>
              </w:rPr>
            </w:pPr>
            <w:r w:rsidRPr="00B854AC">
              <w:rPr>
                <w:rFonts w:ascii="Trebuchet MS" w:eastAsia="Times New Roman" w:hAnsi="Trebuchet MS" w:cs="Times New Roman"/>
                <w:b/>
                <w:spacing w:val="-5"/>
                <w:sz w:val="20"/>
                <w:szCs w:val="20"/>
              </w:rPr>
              <w:t>№ п/п</w:t>
            </w:r>
          </w:p>
        </w:tc>
        <w:tc>
          <w:tcPr>
            <w:tcW w:w="2296" w:type="pct"/>
            <w:tcBorders>
              <w:bottom w:val="single" w:sz="4" w:space="0" w:color="auto"/>
            </w:tcBorders>
            <w:shd w:val="clear" w:color="auto" w:fill="CCFF99"/>
          </w:tcPr>
          <w:p w14:paraId="7869C5B5" w14:textId="77777777" w:rsidR="0056044E" w:rsidRPr="00B854AC" w:rsidRDefault="0056044E" w:rsidP="00F762EE">
            <w:pPr>
              <w:autoSpaceDE w:val="0"/>
              <w:autoSpaceDN w:val="0"/>
              <w:adjustRightInd w:val="0"/>
              <w:spacing w:line="276" w:lineRule="auto"/>
              <w:jc w:val="center"/>
              <w:rPr>
                <w:rFonts w:ascii="Trebuchet MS" w:eastAsia="Times New Roman" w:hAnsi="Trebuchet MS" w:cs="Times New Roman"/>
                <w:b/>
                <w:spacing w:val="-5"/>
                <w:sz w:val="20"/>
                <w:szCs w:val="20"/>
              </w:rPr>
            </w:pPr>
            <w:r w:rsidRPr="00B854AC">
              <w:rPr>
                <w:rFonts w:ascii="Trebuchet MS" w:eastAsia="Times New Roman" w:hAnsi="Trebuchet MS" w:cs="Times New Roman"/>
                <w:b/>
                <w:spacing w:val="-5"/>
                <w:sz w:val="20"/>
                <w:szCs w:val="20"/>
              </w:rPr>
              <w:t>Наименование объекта теплоснабжения</w:t>
            </w:r>
          </w:p>
        </w:tc>
        <w:tc>
          <w:tcPr>
            <w:tcW w:w="2228" w:type="pct"/>
            <w:shd w:val="clear" w:color="auto" w:fill="CCFF99"/>
          </w:tcPr>
          <w:p w14:paraId="0CD2B1B5" w14:textId="77777777" w:rsidR="0056044E" w:rsidRPr="00B854AC" w:rsidRDefault="0056044E" w:rsidP="00F762EE">
            <w:pPr>
              <w:autoSpaceDE w:val="0"/>
              <w:autoSpaceDN w:val="0"/>
              <w:adjustRightInd w:val="0"/>
              <w:spacing w:line="276" w:lineRule="auto"/>
              <w:jc w:val="center"/>
              <w:rPr>
                <w:rFonts w:ascii="Trebuchet MS" w:eastAsia="Times New Roman" w:hAnsi="Trebuchet MS" w:cs="Times New Roman"/>
                <w:b/>
                <w:spacing w:val="-5"/>
                <w:sz w:val="20"/>
                <w:szCs w:val="20"/>
              </w:rPr>
            </w:pPr>
            <w:r w:rsidRPr="00B854AC">
              <w:rPr>
                <w:rFonts w:ascii="Trebuchet MS" w:eastAsia="Times New Roman" w:hAnsi="Trebuchet MS" w:cs="Times New Roman"/>
                <w:b/>
                <w:spacing w:val="-5"/>
                <w:sz w:val="20"/>
                <w:szCs w:val="20"/>
              </w:rPr>
              <w:t>Год вывода из эксплуатации</w:t>
            </w:r>
          </w:p>
        </w:tc>
      </w:tr>
      <w:tr w:rsidR="00EC1127" w:rsidRPr="00B854AC" w14:paraId="4C832841" w14:textId="77777777" w:rsidTr="00EC1127">
        <w:trPr>
          <w:trHeight w:val="20"/>
        </w:trPr>
        <w:tc>
          <w:tcPr>
            <w:tcW w:w="476" w:type="pct"/>
            <w:tcBorders>
              <w:right w:val="single" w:sz="4" w:space="0" w:color="auto"/>
            </w:tcBorders>
          </w:tcPr>
          <w:p w14:paraId="12746104" w14:textId="77777777" w:rsidR="00EC1127" w:rsidRPr="00B854AC" w:rsidRDefault="00EC1127" w:rsidP="00EC1127">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1</w:t>
            </w:r>
          </w:p>
        </w:tc>
        <w:tc>
          <w:tcPr>
            <w:tcW w:w="2296" w:type="pct"/>
            <w:tcBorders>
              <w:top w:val="single" w:sz="4" w:space="0" w:color="auto"/>
              <w:left w:val="single" w:sz="4" w:space="0" w:color="auto"/>
              <w:bottom w:val="single" w:sz="4" w:space="0" w:color="auto"/>
              <w:right w:val="single" w:sz="4" w:space="0" w:color="auto"/>
            </w:tcBorders>
            <w:shd w:val="clear" w:color="auto" w:fill="auto"/>
            <w:vAlign w:val="center"/>
          </w:tcPr>
          <w:p w14:paraId="15BAA44E" w14:textId="78B82149" w:rsidR="00EC1127" w:rsidRPr="00EC1127" w:rsidRDefault="00EC1127" w:rsidP="00EC1127">
            <w:pPr>
              <w:autoSpaceDE w:val="0"/>
              <w:autoSpaceDN w:val="0"/>
              <w:adjustRightInd w:val="0"/>
              <w:spacing w:line="276" w:lineRule="auto"/>
              <w:jc w:val="both"/>
              <w:rPr>
                <w:rFonts w:ascii="Trebuchet MS" w:eastAsia="Times New Roman" w:hAnsi="Trebuchet MS" w:cs="Times New Roman"/>
                <w:spacing w:val="-5"/>
                <w:sz w:val="20"/>
                <w:szCs w:val="20"/>
              </w:rPr>
            </w:pPr>
            <w:r w:rsidRPr="00EC1127">
              <w:rPr>
                <w:rFonts w:ascii="Trebuchet MS" w:hAnsi="Trebuchet MS" w:cs="Calibri"/>
                <w:color w:val="000000"/>
                <w:sz w:val="20"/>
                <w:szCs w:val="20"/>
              </w:rPr>
              <w:t>Котельная ул. Красноармейская, д.27</w:t>
            </w:r>
          </w:p>
        </w:tc>
        <w:tc>
          <w:tcPr>
            <w:tcW w:w="2228" w:type="pct"/>
            <w:tcBorders>
              <w:left w:val="single" w:sz="4" w:space="0" w:color="auto"/>
            </w:tcBorders>
            <w:vAlign w:val="center"/>
          </w:tcPr>
          <w:p w14:paraId="343E139C" w14:textId="7F3C6809" w:rsidR="00EC1127" w:rsidRPr="00B854AC" w:rsidRDefault="001A1DD7" w:rsidP="00EC1127">
            <w:pPr>
              <w:autoSpaceDE w:val="0"/>
              <w:autoSpaceDN w:val="0"/>
              <w:adjustRightInd w:val="0"/>
              <w:spacing w:line="276" w:lineRule="auto"/>
              <w:jc w:val="center"/>
              <w:rPr>
                <w:rFonts w:ascii="Trebuchet MS" w:eastAsia="Times New Roman" w:hAnsi="Trebuchet MS" w:cs="Times New Roman"/>
                <w:spacing w:val="-5"/>
                <w:sz w:val="20"/>
                <w:szCs w:val="20"/>
              </w:rPr>
            </w:pPr>
            <w:r>
              <w:rPr>
                <w:rFonts w:ascii="Trebuchet MS" w:eastAsia="Times New Roman" w:hAnsi="Trebuchet MS" w:cs="Times New Roman"/>
                <w:spacing w:val="-5"/>
                <w:sz w:val="20"/>
                <w:szCs w:val="20"/>
              </w:rPr>
              <w:t>2025</w:t>
            </w:r>
          </w:p>
        </w:tc>
      </w:tr>
      <w:tr w:rsidR="00EC1127" w:rsidRPr="00B854AC" w14:paraId="684A16DB" w14:textId="77777777" w:rsidTr="00EC1127">
        <w:trPr>
          <w:trHeight w:val="20"/>
        </w:trPr>
        <w:tc>
          <w:tcPr>
            <w:tcW w:w="476" w:type="pct"/>
            <w:tcBorders>
              <w:right w:val="single" w:sz="4" w:space="0" w:color="auto"/>
            </w:tcBorders>
          </w:tcPr>
          <w:p w14:paraId="5EAC249F" w14:textId="77777777" w:rsidR="00EC1127" w:rsidRPr="00B854AC" w:rsidRDefault="00EC1127" w:rsidP="00EC1127">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2</w:t>
            </w:r>
          </w:p>
        </w:tc>
        <w:tc>
          <w:tcPr>
            <w:tcW w:w="2296" w:type="pct"/>
            <w:tcBorders>
              <w:top w:val="single" w:sz="4" w:space="0" w:color="auto"/>
              <w:left w:val="single" w:sz="4" w:space="0" w:color="auto"/>
              <w:bottom w:val="single" w:sz="4" w:space="0" w:color="auto"/>
              <w:right w:val="single" w:sz="4" w:space="0" w:color="auto"/>
            </w:tcBorders>
            <w:shd w:val="clear" w:color="auto" w:fill="auto"/>
            <w:vAlign w:val="center"/>
          </w:tcPr>
          <w:p w14:paraId="0D05CDE4" w14:textId="56501C10" w:rsidR="00EC1127" w:rsidRPr="00EC1127" w:rsidRDefault="00EC1127" w:rsidP="00EC1127">
            <w:pPr>
              <w:autoSpaceDE w:val="0"/>
              <w:autoSpaceDN w:val="0"/>
              <w:adjustRightInd w:val="0"/>
              <w:spacing w:line="276" w:lineRule="auto"/>
              <w:jc w:val="both"/>
              <w:rPr>
                <w:rFonts w:ascii="Trebuchet MS" w:eastAsia="Times New Roman" w:hAnsi="Trebuchet MS" w:cs="Times New Roman"/>
                <w:spacing w:val="-5"/>
                <w:sz w:val="20"/>
                <w:szCs w:val="20"/>
              </w:rPr>
            </w:pPr>
            <w:r w:rsidRPr="00EC1127">
              <w:rPr>
                <w:rFonts w:ascii="Trebuchet MS" w:hAnsi="Trebuchet MS" w:cs="Calibri"/>
                <w:color w:val="000000"/>
                <w:sz w:val="20"/>
                <w:szCs w:val="20"/>
              </w:rPr>
              <w:t>Котельная ул. Калинина, д.2</w:t>
            </w:r>
          </w:p>
        </w:tc>
        <w:tc>
          <w:tcPr>
            <w:tcW w:w="2228" w:type="pct"/>
            <w:tcBorders>
              <w:left w:val="single" w:sz="4" w:space="0" w:color="auto"/>
            </w:tcBorders>
            <w:vAlign w:val="center"/>
          </w:tcPr>
          <w:p w14:paraId="32B86D69" w14:textId="41ADE33E" w:rsidR="00EC1127" w:rsidRPr="00B854AC" w:rsidRDefault="001A1DD7" w:rsidP="00EC1127">
            <w:pPr>
              <w:autoSpaceDE w:val="0"/>
              <w:autoSpaceDN w:val="0"/>
              <w:adjustRightInd w:val="0"/>
              <w:spacing w:line="276" w:lineRule="auto"/>
              <w:jc w:val="center"/>
              <w:rPr>
                <w:rFonts w:ascii="Trebuchet MS" w:eastAsia="Times New Roman" w:hAnsi="Trebuchet MS" w:cs="Times New Roman"/>
                <w:spacing w:val="-5"/>
                <w:sz w:val="20"/>
                <w:szCs w:val="20"/>
              </w:rPr>
            </w:pPr>
            <w:r>
              <w:rPr>
                <w:rFonts w:ascii="Trebuchet MS" w:eastAsia="Times New Roman" w:hAnsi="Trebuchet MS" w:cs="Times New Roman"/>
                <w:spacing w:val="-5"/>
                <w:sz w:val="20"/>
                <w:szCs w:val="20"/>
              </w:rPr>
              <w:t>2024</w:t>
            </w:r>
          </w:p>
        </w:tc>
      </w:tr>
      <w:tr w:rsidR="00EC1127" w:rsidRPr="00B854AC" w14:paraId="4500097C" w14:textId="77777777" w:rsidTr="00EC1127">
        <w:trPr>
          <w:trHeight w:val="20"/>
        </w:trPr>
        <w:tc>
          <w:tcPr>
            <w:tcW w:w="476" w:type="pct"/>
            <w:tcBorders>
              <w:right w:val="single" w:sz="4" w:space="0" w:color="auto"/>
            </w:tcBorders>
          </w:tcPr>
          <w:p w14:paraId="7D5BB4DC" w14:textId="77777777" w:rsidR="00EC1127" w:rsidRPr="00B854AC" w:rsidRDefault="00EC1127" w:rsidP="00EC1127">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3</w:t>
            </w:r>
          </w:p>
        </w:tc>
        <w:tc>
          <w:tcPr>
            <w:tcW w:w="2296" w:type="pct"/>
            <w:tcBorders>
              <w:top w:val="single" w:sz="4" w:space="0" w:color="auto"/>
              <w:left w:val="single" w:sz="4" w:space="0" w:color="auto"/>
              <w:bottom w:val="single" w:sz="4" w:space="0" w:color="auto"/>
              <w:right w:val="single" w:sz="4" w:space="0" w:color="auto"/>
            </w:tcBorders>
            <w:shd w:val="clear" w:color="auto" w:fill="auto"/>
            <w:vAlign w:val="center"/>
          </w:tcPr>
          <w:p w14:paraId="42364BF1" w14:textId="010BD24D" w:rsidR="00EC1127" w:rsidRPr="00EC1127" w:rsidRDefault="00EC1127" w:rsidP="00EC1127">
            <w:pPr>
              <w:autoSpaceDE w:val="0"/>
              <w:autoSpaceDN w:val="0"/>
              <w:adjustRightInd w:val="0"/>
              <w:spacing w:line="276" w:lineRule="auto"/>
              <w:jc w:val="both"/>
              <w:rPr>
                <w:rFonts w:ascii="Trebuchet MS" w:eastAsia="Times New Roman" w:hAnsi="Trebuchet MS" w:cs="Times New Roman"/>
                <w:spacing w:val="-5"/>
                <w:sz w:val="20"/>
                <w:szCs w:val="20"/>
              </w:rPr>
            </w:pPr>
            <w:r w:rsidRPr="00EC1127">
              <w:rPr>
                <w:rFonts w:ascii="Trebuchet MS" w:hAnsi="Trebuchet MS" w:cs="Calibri"/>
                <w:color w:val="000000"/>
                <w:sz w:val="20"/>
                <w:szCs w:val="20"/>
              </w:rPr>
              <w:t>Котельная ул. Мясникова, д.36б</w:t>
            </w:r>
          </w:p>
        </w:tc>
        <w:tc>
          <w:tcPr>
            <w:tcW w:w="2228" w:type="pct"/>
            <w:tcBorders>
              <w:left w:val="single" w:sz="4" w:space="0" w:color="auto"/>
            </w:tcBorders>
            <w:vAlign w:val="center"/>
          </w:tcPr>
          <w:p w14:paraId="380C254F" w14:textId="40265E91" w:rsidR="00EC1127" w:rsidRPr="00B854AC" w:rsidRDefault="001A1DD7" w:rsidP="00EC1127">
            <w:pPr>
              <w:autoSpaceDE w:val="0"/>
              <w:autoSpaceDN w:val="0"/>
              <w:adjustRightInd w:val="0"/>
              <w:spacing w:line="276" w:lineRule="auto"/>
              <w:jc w:val="center"/>
              <w:rPr>
                <w:rFonts w:ascii="Trebuchet MS" w:eastAsia="Times New Roman" w:hAnsi="Trebuchet MS" w:cs="Times New Roman"/>
                <w:spacing w:val="-5"/>
                <w:sz w:val="20"/>
                <w:szCs w:val="20"/>
              </w:rPr>
            </w:pPr>
            <w:r>
              <w:rPr>
                <w:rFonts w:ascii="Trebuchet MS" w:eastAsia="Times New Roman" w:hAnsi="Trebuchet MS" w:cs="Times New Roman"/>
                <w:spacing w:val="-5"/>
                <w:sz w:val="20"/>
                <w:szCs w:val="20"/>
              </w:rPr>
              <w:t>2025</w:t>
            </w:r>
          </w:p>
        </w:tc>
      </w:tr>
      <w:tr w:rsidR="00EC1127" w:rsidRPr="00B854AC" w14:paraId="198028EB" w14:textId="77777777" w:rsidTr="00EC1127">
        <w:trPr>
          <w:trHeight w:val="20"/>
        </w:trPr>
        <w:tc>
          <w:tcPr>
            <w:tcW w:w="476" w:type="pct"/>
            <w:tcBorders>
              <w:right w:val="single" w:sz="4" w:space="0" w:color="auto"/>
            </w:tcBorders>
          </w:tcPr>
          <w:p w14:paraId="2D78C652" w14:textId="77777777" w:rsidR="00EC1127" w:rsidRPr="00B854AC" w:rsidRDefault="00EC1127" w:rsidP="00EC1127">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4</w:t>
            </w:r>
          </w:p>
        </w:tc>
        <w:tc>
          <w:tcPr>
            <w:tcW w:w="2296" w:type="pct"/>
            <w:tcBorders>
              <w:top w:val="single" w:sz="4" w:space="0" w:color="auto"/>
              <w:left w:val="single" w:sz="4" w:space="0" w:color="auto"/>
              <w:bottom w:val="single" w:sz="4" w:space="0" w:color="auto"/>
              <w:right w:val="single" w:sz="4" w:space="0" w:color="auto"/>
            </w:tcBorders>
            <w:shd w:val="clear" w:color="auto" w:fill="auto"/>
            <w:vAlign w:val="center"/>
          </w:tcPr>
          <w:p w14:paraId="0D5CFD53" w14:textId="452405C5" w:rsidR="00EC1127" w:rsidRPr="00EC1127" w:rsidRDefault="00EC1127" w:rsidP="00EC1127">
            <w:pPr>
              <w:autoSpaceDE w:val="0"/>
              <w:autoSpaceDN w:val="0"/>
              <w:adjustRightInd w:val="0"/>
              <w:spacing w:line="276" w:lineRule="auto"/>
              <w:jc w:val="both"/>
              <w:rPr>
                <w:rFonts w:ascii="Trebuchet MS" w:eastAsia="Times New Roman" w:hAnsi="Trebuchet MS" w:cs="Times New Roman"/>
                <w:spacing w:val="-5"/>
                <w:sz w:val="20"/>
                <w:szCs w:val="20"/>
              </w:rPr>
            </w:pPr>
            <w:r w:rsidRPr="00EC1127">
              <w:rPr>
                <w:rFonts w:ascii="Trebuchet MS" w:hAnsi="Trebuchet MS" w:cs="Calibri"/>
                <w:color w:val="000000"/>
                <w:sz w:val="20"/>
                <w:szCs w:val="20"/>
              </w:rPr>
              <w:t>Котельная ул. Мясникова, д.52</w:t>
            </w:r>
          </w:p>
        </w:tc>
        <w:tc>
          <w:tcPr>
            <w:tcW w:w="2228" w:type="pct"/>
            <w:tcBorders>
              <w:left w:val="single" w:sz="4" w:space="0" w:color="auto"/>
            </w:tcBorders>
            <w:vAlign w:val="center"/>
          </w:tcPr>
          <w:p w14:paraId="436F2235" w14:textId="2892C5EC" w:rsidR="00EC1127" w:rsidRPr="00B854AC" w:rsidRDefault="001A1DD7" w:rsidP="00EC1127">
            <w:pPr>
              <w:autoSpaceDE w:val="0"/>
              <w:autoSpaceDN w:val="0"/>
              <w:adjustRightInd w:val="0"/>
              <w:spacing w:line="276" w:lineRule="auto"/>
              <w:jc w:val="center"/>
              <w:rPr>
                <w:rFonts w:ascii="Trebuchet MS" w:eastAsia="Times New Roman" w:hAnsi="Trebuchet MS" w:cs="Times New Roman"/>
                <w:spacing w:val="-5"/>
                <w:sz w:val="20"/>
                <w:szCs w:val="20"/>
              </w:rPr>
            </w:pPr>
            <w:r>
              <w:rPr>
                <w:rFonts w:ascii="Trebuchet MS" w:eastAsia="Times New Roman" w:hAnsi="Trebuchet MS" w:cs="Times New Roman"/>
                <w:spacing w:val="-5"/>
                <w:sz w:val="20"/>
                <w:szCs w:val="20"/>
              </w:rPr>
              <w:t>2027</w:t>
            </w:r>
          </w:p>
        </w:tc>
      </w:tr>
      <w:tr w:rsidR="00EC1127" w:rsidRPr="00B854AC" w14:paraId="41EA271C" w14:textId="77777777" w:rsidTr="00EC1127">
        <w:trPr>
          <w:trHeight w:val="20"/>
        </w:trPr>
        <w:tc>
          <w:tcPr>
            <w:tcW w:w="476" w:type="pct"/>
            <w:tcBorders>
              <w:right w:val="single" w:sz="4" w:space="0" w:color="auto"/>
            </w:tcBorders>
          </w:tcPr>
          <w:p w14:paraId="64AE74CB" w14:textId="77777777" w:rsidR="00EC1127" w:rsidRPr="00B854AC" w:rsidRDefault="00EC1127" w:rsidP="00EC1127">
            <w:pPr>
              <w:autoSpaceDE w:val="0"/>
              <w:autoSpaceDN w:val="0"/>
              <w:adjustRightInd w:val="0"/>
              <w:spacing w:line="276" w:lineRule="auto"/>
              <w:jc w:val="center"/>
              <w:rPr>
                <w:rFonts w:ascii="Trebuchet MS" w:eastAsia="Times New Roman" w:hAnsi="Trebuchet MS" w:cs="Times New Roman"/>
                <w:spacing w:val="-5"/>
                <w:sz w:val="20"/>
                <w:szCs w:val="20"/>
              </w:rPr>
            </w:pPr>
            <w:r w:rsidRPr="00B854AC">
              <w:rPr>
                <w:rFonts w:ascii="Trebuchet MS" w:eastAsia="Times New Roman" w:hAnsi="Trebuchet MS" w:cs="Times New Roman"/>
                <w:spacing w:val="-5"/>
                <w:sz w:val="20"/>
                <w:szCs w:val="20"/>
              </w:rPr>
              <w:t>5</w:t>
            </w:r>
          </w:p>
        </w:tc>
        <w:tc>
          <w:tcPr>
            <w:tcW w:w="2296" w:type="pct"/>
            <w:tcBorders>
              <w:top w:val="single" w:sz="4" w:space="0" w:color="auto"/>
              <w:left w:val="single" w:sz="4" w:space="0" w:color="auto"/>
              <w:bottom w:val="single" w:sz="4" w:space="0" w:color="auto"/>
              <w:right w:val="single" w:sz="4" w:space="0" w:color="auto"/>
            </w:tcBorders>
            <w:shd w:val="clear" w:color="auto" w:fill="auto"/>
            <w:vAlign w:val="center"/>
          </w:tcPr>
          <w:p w14:paraId="13C37D25" w14:textId="6199402C" w:rsidR="00EC1127" w:rsidRPr="00EC1127" w:rsidRDefault="00EC1127" w:rsidP="00EC1127">
            <w:pPr>
              <w:autoSpaceDE w:val="0"/>
              <w:autoSpaceDN w:val="0"/>
              <w:adjustRightInd w:val="0"/>
              <w:spacing w:line="276" w:lineRule="auto"/>
              <w:jc w:val="both"/>
              <w:rPr>
                <w:rFonts w:ascii="Trebuchet MS" w:eastAsia="Times New Roman" w:hAnsi="Trebuchet MS" w:cs="Times New Roman"/>
                <w:spacing w:val="-5"/>
                <w:sz w:val="20"/>
                <w:szCs w:val="20"/>
              </w:rPr>
            </w:pPr>
            <w:r w:rsidRPr="00EC1127">
              <w:rPr>
                <w:rFonts w:ascii="Trebuchet MS" w:hAnsi="Trebuchet MS" w:cs="Calibri"/>
                <w:color w:val="000000"/>
                <w:sz w:val="20"/>
                <w:szCs w:val="20"/>
              </w:rPr>
              <w:t>Котельная ул. Мясникова, д.59</w:t>
            </w:r>
          </w:p>
        </w:tc>
        <w:tc>
          <w:tcPr>
            <w:tcW w:w="2228" w:type="pct"/>
            <w:tcBorders>
              <w:left w:val="single" w:sz="4" w:space="0" w:color="auto"/>
            </w:tcBorders>
            <w:vAlign w:val="center"/>
          </w:tcPr>
          <w:p w14:paraId="4DA4AF69" w14:textId="5FCB0DCC" w:rsidR="00EC1127" w:rsidRPr="00B854AC" w:rsidRDefault="001A1DD7" w:rsidP="00EC1127">
            <w:pPr>
              <w:autoSpaceDE w:val="0"/>
              <w:autoSpaceDN w:val="0"/>
              <w:adjustRightInd w:val="0"/>
              <w:spacing w:line="276" w:lineRule="auto"/>
              <w:jc w:val="center"/>
              <w:rPr>
                <w:rFonts w:ascii="Trebuchet MS" w:eastAsia="Times New Roman" w:hAnsi="Trebuchet MS" w:cs="Times New Roman"/>
                <w:spacing w:val="-5"/>
                <w:sz w:val="20"/>
                <w:szCs w:val="20"/>
              </w:rPr>
            </w:pPr>
            <w:r>
              <w:rPr>
                <w:rFonts w:ascii="Trebuchet MS" w:eastAsia="Times New Roman" w:hAnsi="Trebuchet MS" w:cs="Times New Roman"/>
                <w:spacing w:val="-5"/>
                <w:sz w:val="20"/>
                <w:szCs w:val="20"/>
              </w:rPr>
              <w:t>2025</w:t>
            </w:r>
          </w:p>
        </w:tc>
      </w:tr>
      <w:tr w:rsidR="00EC1127" w:rsidRPr="00B854AC" w14:paraId="3EC82035" w14:textId="77777777" w:rsidTr="00EC1127">
        <w:trPr>
          <w:trHeight w:val="20"/>
        </w:trPr>
        <w:tc>
          <w:tcPr>
            <w:tcW w:w="476" w:type="pct"/>
            <w:tcBorders>
              <w:right w:val="single" w:sz="4" w:space="0" w:color="auto"/>
            </w:tcBorders>
          </w:tcPr>
          <w:p w14:paraId="4EEB4074" w14:textId="77777777" w:rsidR="00EC1127" w:rsidRPr="00B854AC" w:rsidRDefault="00EC1127" w:rsidP="00EC1127">
            <w:pPr>
              <w:autoSpaceDE w:val="0"/>
              <w:autoSpaceDN w:val="0"/>
              <w:adjustRightInd w:val="0"/>
              <w:spacing w:line="276" w:lineRule="auto"/>
              <w:jc w:val="center"/>
              <w:rPr>
                <w:rFonts w:ascii="Trebuchet MS" w:eastAsia="Times New Roman" w:hAnsi="Trebuchet MS" w:cs="Times New Roman"/>
                <w:spacing w:val="-5"/>
                <w:sz w:val="20"/>
                <w:szCs w:val="20"/>
              </w:rPr>
            </w:pPr>
            <w:r>
              <w:rPr>
                <w:rFonts w:ascii="Trebuchet MS" w:eastAsia="Times New Roman" w:hAnsi="Trebuchet MS" w:cs="Times New Roman"/>
                <w:spacing w:val="-5"/>
                <w:sz w:val="20"/>
                <w:szCs w:val="20"/>
              </w:rPr>
              <w:t>6</w:t>
            </w:r>
          </w:p>
        </w:tc>
        <w:tc>
          <w:tcPr>
            <w:tcW w:w="2296" w:type="pct"/>
            <w:tcBorders>
              <w:top w:val="single" w:sz="4" w:space="0" w:color="auto"/>
              <w:left w:val="single" w:sz="4" w:space="0" w:color="auto"/>
              <w:bottom w:val="single" w:sz="4" w:space="0" w:color="auto"/>
              <w:right w:val="single" w:sz="4" w:space="0" w:color="auto"/>
            </w:tcBorders>
            <w:shd w:val="clear" w:color="auto" w:fill="auto"/>
            <w:vAlign w:val="center"/>
          </w:tcPr>
          <w:p w14:paraId="32146F78" w14:textId="5D55D221" w:rsidR="00EC1127" w:rsidRPr="00EC1127" w:rsidRDefault="00EC1127" w:rsidP="00EC1127">
            <w:pPr>
              <w:autoSpaceDE w:val="0"/>
              <w:autoSpaceDN w:val="0"/>
              <w:adjustRightInd w:val="0"/>
              <w:spacing w:line="276" w:lineRule="auto"/>
              <w:jc w:val="both"/>
              <w:rPr>
                <w:rFonts w:ascii="Trebuchet MS" w:eastAsia="Times New Roman" w:hAnsi="Trebuchet MS" w:cs="Times New Roman"/>
                <w:spacing w:val="-5"/>
                <w:sz w:val="20"/>
                <w:szCs w:val="20"/>
              </w:rPr>
            </w:pPr>
            <w:r w:rsidRPr="00EC1127">
              <w:rPr>
                <w:rFonts w:ascii="Trebuchet MS" w:hAnsi="Trebuchet MS" w:cs="Calibri"/>
                <w:color w:val="000000"/>
                <w:sz w:val="20"/>
                <w:szCs w:val="20"/>
              </w:rPr>
              <w:t>Котельная ул. Базарная, д.65а</w:t>
            </w:r>
          </w:p>
        </w:tc>
        <w:tc>
          <w:tcPr>
            <w:tcW w:w="2228" w:type="pct"/>
            <w:tcBorders>
              <w:left w:val="single" w:sz="4" w:space="0" w:color="auto"/>
            </w:tcBorders>
            <w:vAlign w:val="center"/>
          </w:tcPr>
          <w:p w14:paraId="55051374" w14:textId="263B1008" w:rsidR="00EC1127" w:rsidRPr="00B854AC" w:rsidRDefault="001A1DD7" w:rsidP="00EC1127">
            <w:pPr>
              <w:autoSpaceDE w:val="0"/>
              <w:autoSpaceDN w:val="0"/>
              <w:adjustRightInd w:val="0"/>
              <w:spacing w:line="276" w:lineRule="auto"/>
              <w:jc w:val="center"/>
              <w:rPr>
                <w:rFonts w:ascii="Trebuchet MS" w:eastAsia="Times New Roman" w:hAnsi="Trebuchet MS" w:cs="Times New Roman"/>
                <w:spacing w:val="-5"/>
                <w:sz w:val="20"/>
                <w:szCs w:val="20"/>
              </w:rPr>
            </w:pPr>
            <w:r>
              <w:rPr>
                <w:rFonts w:ascii="Trebuchet MS" w:eastAsia="Times New Roman" w:hAnsi="Trebuchet MS" w:cs="Times New Roman"/>
                <w:spacing w:val="-5"/>
                <w:sz w:val="20"/>
                <w:szCs w:val="20"/>
              </w:rPr>
              <w:t>2024</w:t>
            </w:r>
          </w:p>
        </w:tc>
      </w:tr>
      <w:tr w:rsidR="00EC1127" w:rsidRPr="00B854AC" w14:paraId="56E33898" w14:textId="77777777" w:rsidTr="00EC1127">
        <w:trPr>
          <w:trHeight w:val="20"/>
        </w:trPr>
        <w:tc>
          <w:tcPr>
            <w:tcW w:w="476" w:type="pct"/>
            <w:tcBorders>
              <w:right w:val="single" w:sz="4" w:space="0" w:color="auto"/>
            </w:tcBorders>
            <w:vAlign w:val="center"/>
          </w:tcPr>
          <w:p w14:paraId="0129DFB6" w14:textId="2F52FF80" w:rsidR="00EC1127" w:rsidRPr="00B854AC" w:rsidRDefault="00EC1127" w:rsidP="00EC1127">
            <w:pPr>
              <w:autoSpaceDE w:val="0"/>
              <w:autoSpaceDN w:val="0"/>
              <w:adjustRightInd w:val="0"/>
              <w:spacing w:line="276" w:lineRule="auto"/>
              <w:jc w:val="center"/>
              <w:rPr>
                <w:rFonts w:ascii="Trebuchet MS" w:eastAsia="Times New Roman" w:hAnsi="Trebuchet MS" w:cs="Times New Roman"/>
                <w:spacing w:val="-5"/>
                <w:sz w:val="20"/>
                <w:szCs w:val="20"/>
              </w:rPr>
            </w:pPr>
            <w:r>
              <w:rPr>
                <w:rFonts w:ascii="Trebuchet MS" w:eastAsia="Times New Roman" w:hAnsi="Trebuchet MS" w:cs="Times New Roman"/>
                <w:spacing w:val="-5"/>
                <w:sz w:val="20"/>
                <w:szCs w:val="20"/>
              </w:rPr>
              <w:t>7</w:t>
            </w:r>
          </w:p>
        </w:tc>
        <w:tc>
          <w:tcPr>
            <w:tcW w:w="2296" w:type="pct"/>
            <w:tcBorders>
              <w:top w:val="single" w:sz="4" w:space="0" w:color="auto"/>
              <w:left w:val="single" w:sz="4" w:space="0" w:color="auto"/>
              <w:bottom w:val="single" w:sz="4" w:space="0" w:color="auto"/>
              <w:right w:val="single" w:sz="4" w:space="0" w:color="auto"/>
            </w:tcBorders>
            <w:shd w:val="clear" w:color="auto" w:fill="auto"/>
            <w:vAlign w:val="center"/>
          </w:tcPr>
          <w:p w14:paraId="3E7806EF" w14:textId="67D23071" w:rsidR="00EC1127" w:rsidRPr="00EC1127" w:rsidRDefault="00EC1127" w:rsidP="00EC1127">
            <w:pPr>
              <w:autoSpaceDE w:val="0"/>
              <w:autoSpaceDN w:val="0"/>
              <w:adjustRightInd w:val="0"/>
              <w:spacing w:line="276" w:lineRule="auto"/>
              <w:jc w:val="both"/>
              <w:rPr>
                <w:rFonts w:ascii="Trebuchet MS" w:eastAsia="Times New Roman" w:hAnsi="Trebuchet MS" w:cs="Times New Roman"/>
                <w:spacing w:val="-5"/>
                <w:sz w:val="20"/>
                <w:szCs w:val="20"/>
              </w:rPr>
            </w:pPr>
            <w:r w:rsidRPr="00EC1127">
              <w:rPr>
                <w:rFonts w:ascii="Trebuchet MS" w:hAnsi="Trebuchet MS" w:cs="Calibri"/>
                <w:color w:val="000000"/>
                <w:sz w:val="20"/>
                <w:szCs w:val="20"/>
              </w:rPr>
              <w:t xml:space="preserve">Котельная пос. </w:t>
            </w:r>
            <w:proofErr w:type="spellStart"/>
            <w:r w:rsidRPr="00EC1127">
              <w:rPr>
                <w:rFonts w:ascii="Trebuchet MS" w:hAnsi="Trebuchet MS" w:cs="Calibri"/>
                <w:color w:val="000000"/>
                <w:sz w:val="20"/>
                <w:szCs w:val="20"/>
              </w:rPr>
              <w:t>Неледино</w:t>
            </w:r>
            <w:proofErr w:type="spellEnd"/>
          </w:p>
        </w:tc>
        <w:tc>
          <w:tcPr>
            <w:tcW w:w="2228" w:type="pct"/>
            <w:tcBorders>
              <w:left w:val="single" w:sz="4" w:space="0" w:color="auto"/>
            </w:tcBorders>
            <w:vAlign w:val="center"/>
          </w:tcPr>
          <w:p w14:paraId="1DAED30C" w14:textId="1500BFA1" w:rsidR="00EC1127" w:rsidRPr="00B854AC" w:rsidRDefault="00EC1127" w:rsidP="00EC1127">
            <w:pPr>
              <w:autoSpaceDE w:val="0"/>
              <w:autoSpaceDN w:val="0"/>
              <w:adjustRightInd w:val="0"/>
              <w:spacing w:line="276" w:lineRule="auto"/>
              <w:jc w:val="center"/>
              <w:rPr>
                <w:rFonts w:ascii="Trebuchet MS" w:eastAsia="Times New Roman" w:hAnsi="Trebuchet MS" w:cs="Times New Roman"/>
                <w:spacing w:val="-5"/>
                <w:sz w:val="20"/>
                <w:szCs w:val="20"/>
              </w:rPr>
            </w:pPr>
            <w:r>
              <w:rPr>
                <w:rFonts w:ascii="Trebuchet MS" w:eastAsia="Times New Roman" w:hAnsi="Trebuchet MS" w:cs="Times New Roman"/>
                <w:spacing w:val="-5"/>
                <w:sz w:val="20"/>
                <w:szCs w:val="20"/>
              </w:rPr>
              <w:t>202</w:t>
            </w:r>
            <w:r w:rsidR="001253DC">
              <w:rPr>
                <w:rFonts w:ascii="Trebuchet MS" w:eastAsia="Times New Roman" w:hAnsi="Trebuchet MS" w:cs="Times New Roman"/>
                <w:spacing w:val="-5"/>
                <w:sz w:val="20"/>
                <w:szCs w:val="20"/>
              </w:rPr>
              <w:t>7</w:t>
            </w:r>
          </w:p>
        </w:tc>
      </w:tr>
      <w:tr w:rsidR="00EC1127" w:rsidRPr="00B854AC" w14:paraId="0883802D" w14:textId="77777777" w:rsidTr="00EC1127">
        <w:trPr>
          <w:trHeight w:val="20"/>
        </w:trPr>
        <w:tc>
          <w:tcPr>
            <w:tcW w:w="476" w:type="pct"/>
            <w:tcBorders>
              <w:right w:val="single" w:sz="4" w:space="0" w:color="auto"/>
            </w:tcBorders>
            <w:vAlign w:val="center"/>
          </w:tcPr>
          <w:p w14:paraId="11490B98" w14:textId="37D9011C" w:rsidR="00EC1127" w:rsidRDefault="00EC1127" w:rsidP="00EC1127">
            <w:pPr>
              <w:autoSpaceDE w:val="0"/>
              <w:autoSpaceDN w:val="0"/>
              <w:adjustRightInd w:val="0"/>
              <w:spacing w:line="276" w:lineRule="auto"/>
              <w:jc w:val="center"/>
              <w:rPr>
                <w:rFonts w:ascii="Trebuchet MS" w:eastAsia="Times New Roman" w:hAnsi="Trebuchet MS" w:cs="Times New Roman"/>
                <w:spacing w:val="-5"/>
                <w:sz w:val="20"/>
                <w:szCs w:val="20"/>
              </w:rPr>
            </w:pPr>
            <w:r>
              <w:rPr>
                <w:rFonts w:ascii="Trebuchet MS" w:eastAsia="Times New Roman" w:hAnsi="Trebuchet MS" w:cs="Times New Roman"/>
                <w:spacing w:val="-5"/>
                <w:sz w:val="20"/>
                <w:szCs w:val="20"/>
              </w:rPr>
              <w:t>8</w:t>
            </w:r>
          </w:p>
        </w:tc>
        <w:tc>
          <w:tcPr>
            <w:tcW w:w="2296" w:type="pct"/>
            <w:tcBorders>
              <w:top w:val="single" w:sz="4" w:space="0" w:color="auto"/>
              <w:left w:val="single" w:sz="4" w:space="0" w:color="auto"/>
              <w:bottom w:val="single" w:sz="4" w:space="0" w:color="auto"/>
              <w:right w:val="single" w:sz="4" w:space="0" w:color="auto"/>
            </w:tcBorders>
            <w:shd w:val="clear" w:color="auto" w:fill="auto"/>
            <w:vAlign w:val="center"/>
          </w:tcPr>
          <w:p w14:paraId="3A4E6FBB" w14:textId="05995E35" w:rsidR="00EC1127" w:rsidRPr="00EC1127" w:rsidRDefault="00EC1127" w:rsidP="00EC1127">
            <w:pPr>
              <w:autoSpaceDE w:val="0"/>
              <w:autoSpaceDN w:val="0"/>
              <w:adjustRightInd w:val="0"/>
              <w:spacing w:line="276" w:lineRule="auto"/>
              <w:jc w:val="both"/>
              <w:rPr>
                <w:rFonts w:ascii="Trebuchet MS" w:eastAsia="Times New Roman" w:hAnsi="Trebuchet MS" w:cs="Calibri"/>
                <w:color w:val="000000"/>
                <w:sz w:val="20"/>
                <w:szCs w:val="20"/>
                <w:lang w:eastAsia="ru-RU"/>
              </w:rPr>
            </w:pPr>
            <w:r w:rsidRPr="00EC1127">
              <w:rPr>
                <w:rFonts w:ascii="Trebuchet MS" w:hAnsi="Trebuchet MS" w:cs="Calibri"/>
                <w:color w:val="000000"/>
                <w:sz w:val="20"/>
                <w:szCs w:val="20"/>
              </w:rPr>
              <w:t>Котельная ул. Красноармейская, д.66</w:t>
            </w:r>
          </w:p>
        </w:tc>
        <w:tc>
          <w:tcPr>
            <w:tcW w:w="2228" w:type="pct"/>
            <w:tcBorders>
              <w:left w:val="single" w:sz="4" w:space="0" w:color="auto"/>
            </w:tcBorders>
            <w:vAlign w:val="center"/>
          </w:tcPr>
          <w:p w14:paraId="6E212489" w14:textId="7B6928CB" w:rsidR="00EC1127" w:rsidRDefault="00EC1127" w:rsidP="00EC1127">
            <w:pPr>
              <w:autoSpaceDE w:val="0"/>
              <w:autoSpaceDN w:val="0"/>
              <w:adjustRightInd w:val="0"/>
              <w:spacing w:line="276" w:lineRule="auto"/>
              <w:jc w:val="center"/>
              <w:rPr>
                <w:rFonts w:ascii="Trebuchet MS" w:eastAsia="Times New Roman" w:hAnsi="Trebuchet MS" w:cs="Times New Roman"/>
                <w:spacing w:val="-5"/>
                <w:sz w:val="20"/>
                <w:szCs w:val="20"/>
              </w:rPr>
            </w:pPr>
            <w:r>
              <w:rPr>
                <w:rFonts w:ascii="Trebuchet MS" w:eastAsia="Times New Roman" w:hAnsi="Trebuchet MS" w:cs="Times New Roman"/>
                <w:spacing w:val="-5"/>
                <w:sz w:val="20"/>
                <w:szCs w:val="20"/>
              </w:rPr>
              <w:t>202</w:t>
            </w:r>
            <w:r w:rsidR="001253DC">
              <w:rPr>
                <w:rFonts w:ascii="Trebuchet MS" w:eastAsia="Times New Roman" w:hAnsi="Trebuchet MS" w:cs="Times New Roman"/>
                <w:spacing w:val="-5"/>
                <w:sz w:val="20"/>
                <w:szCs w:val="20"/>
              </w:rPr>
              <w:t>7</w:t>
            </w:r>
          </w:p>
        </w:tc>
      </w:tr>
    </w:tbl>
    <w:p w14:paraId="2F2E88F6" w14:textId="77777777" w:rsidR="00EC1127" w:rsidRDefault="00EC1127" w:rsidP="00EC1127">
      <w:pPr>
        <w:widowControl w:val="0"/>
        <w:tabs>
          <w:tab w:val="left" w:pos="-142"/>
          <w:tab w:val="left" w:pos="426"/>
        </w:tabs>
        <w:suppressAutoHyphens/>
        <w:spacing w:after="0" w:line="276" w:lineRule="auto"/>
        <w:jc w:val="both"/>
        <w:textAlignment w:val="baseline"/>
        <w:rPr>
          <w:rFonts w:ascii="Trebuchet MS" w:eastAsia="Times New Roman" w:hAnsi="Trebuchet MS" w:cs="Times New Roman"/>
          <w:b/>
          <w:lang w:eastAsia="ru-RU"/>
        </w:rPr>
      </w:pPr>
      <w:bookmarkStart w:id="69" w:name="_Toc375163460"/>
    </w:p>
    <w:p w14:paraId="460BD9C7" w14:textId="028E7BC3" w:rsidR="00CC4519" w:rsidRPr="00FF2E78" w:rsidRDefault="00CC4519" w:rsidP="00CC4519">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70" w:name="_Toc199510692"/>
      <w:r w:rsidRPr="00FF2E78">
        <w:rPr>
          <w:rFonts w:ascii="Trebuchet MS" w:eastAsia="Times New Roman" w:hAnsi="Trebuchet MS" w:cs="Times New Roman"/>
          <w:b/>
          <w:lang w:eastAsia="ru-RU"/>
        </w:rPr>
        <w:t>5.6</w:t>
      </w:r>
      <w:r w:rsidR="0056044E">
        <w:rPr>
          <w:rFonts w:ascii="Trebuchet MS" w:eastAsia="Times New Roman" w:hAnsi="Trebuchet MS" w:cs="Times New Roman"/>
          <w:b/>
          <w:lang w:eastAsia="ru-RU"/>
        </w:rPr>
        <w:t xml:space="preserve"> </w:t>
      </w:r>
      <w:r w:rsidRPr="00FF2E78">
        <w:rPr>
          <w:rFonts w:ascii="Trebuchet MS" w:eastAsia="Times New Roman" w:hAnsi="Trebuchet MS" w:cs="Times New Roman"/>
          <w:b/>
          <w:lang w:eastAsia="ru-RU"/>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69"/>
      <w:bookmarkEnd w:id="70"/>
    </w:p>
    <w:p w14:paraId="44454669" w14:textId="62F0F520" w:rsidR="00685913" w:rsidRDefault="00C72263" w:rsidP="006D1B1E">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72263">
        <w:rPr>
          <w:rFonts w:ascii="Trebuchet MS" w:eastAsia="Times New Roman" w:hAnsi="Trebuchet MS" w:cs="Times New Roman"/>
          <w:lang w:eastAsia="ru-RU"/>
        </w:rPr>
        <w:t>Меры по переоборудованию котельных в источники комбинированной выработки электрической и тепловой энергии на расчетный период не требу</w:t>
      </w:r>
      <w:r w:rsidR="006E1919">
        <w:rPr>
          <w:rFonts w:ascii="Trebuchet MS" w:eastAsia="Times New Roman" w:hAnsi="Trebuchet MS" w:cs="Times New Roman"/>
          <w:lang w:eastAsia="ru-RU"/>
        </w:rPr>
        <w:t>ю</w:t>
      </w:r>
      <w:r w:rsidRPr="00C72263">
        <w:rPr>
          <w:rFonts w:ascii="Trebuchet MS" w:eastAsia="Times New Roman" w:hAnsi="Trebuchet MS" w:cs="Times New Roman"/>
          <w:lang w:eastAsia="ru-RU"/>
        </w:rPr>
        <w:t>тся. Собственные нужды (электрическое потребление) котельных компенсируются существующ</w:t>
      </w:r>
      <w:r w:rsidR="00C81B55">
        <w:rPr>
          <w:rFonts w:ascii="Trebuchet MS" w:eastAsia="Times New Roman" w:hAnsi="Trebuchet MS" w:cs="Times New Roman"/>
          <w:lang w:eastAsia="ru-RU"/>
        </w:rPr>
        <w:t>ей единой системой</w:t>
      </w:r>
      <w:r w:rsidRPr="00C72263">
        <w:rPr>
          <w:rFonts w:ascii="Trebuchet MS" w:eastAsia="Times New Roman" w:hAnsi="Trebuchet MS" w:cs="Times New Roman"/>
          <w:lang w:eastAsia="ru-RU"/>
        </w:rPr>
        <w:t xml:space="preserve"> электроснабжени</w:t>
      </w:r>
      <w:r w:rsidR="00C81B55">
        <w:rPr>
          <w:rFonts w:ascii="Trebuchet MS" w:eastAsia="Times New Roman" w:hAnsi="Trebuchet MS" w:cs="Times New Roman"/>
          <w:lang w:eastAsia="ru-RU"/>
        </w:rPr>
        <w:t>я</w:t>
      </w:r>
      <w:r w:rsidRPr="00C72263">
        <w:rPr>
          <w:rFonts w:ascii="Trebuchet MS" w:eastAsia="Times New Roman" w:hAnsi="Trebuchet MS" w:cs="Times New Roman"/>
          <w:lang w:eastAsia="ru-RU"/>
        </w:rPr>
        <w:t>.</w:t>
      </w:r>
    </w:p>
    <w:p w14:paraId="7381DFFD" w14:textId="77777777" w:rsidR="006231E2" w:rsidRDefault="006231E2" w:rsidP="006231E2">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4DCA688A" w14:textId="6A9E353A" w:rsidR="00094D7E" w:rsidRPr="00FF2E78" w:rsidRDefault="00A2622D" w:rsidP="00685913">
      <w:pPr>
        <w:keepLines/>
        <w:widowControl w:val="0"/>
        <w:tabs>
          <w:tab w:val="left" w:pos="-142"/>
          <w:tab w:val="left" w:pos="0"/>
        </w:tabs>
        <w:suppressAutoHyphens/>
        <w:spacing w:after="0" w:line="276" w:lineRule="auto"/>
        <w:jc w:val="both"/>
        <w:textAlignment w:val="baseline"/>
        <w:outlineLvl w:val="1"/>
        <w:rPr>
          <w:rFonts w:ascii="Trebuchet MS" w:eastAsia="Times New Roman" w:hAnsi="Trebuchet MS" w:cs="Times New Roman"/>
          <w:b/>
          <w:lang w:eastAsia="ru-RU"/>
        </w:rPr>
      </w:pPr>
      <w:bookmarkStart w:id="71" w:name="_Toc375163461"/>
      <w:bookmarkStart w:id="72" w:name="_Toc199510693"/>
      <w:bookmarkEnd w:id="64"/>
      <w:r w:rsidRPr="00FF2E78">
        <w:rPr>
          <w:rFonts w:ascii="Trebuchet MS" w:eastAsia="Times New Roman" w:hAnsi="Trebuchet MS" w:cs="Times New Roman"/>
          <w:b/>
          <w:lang w:eastAsia="ru-RU"/>
        </w:rPr>
        <w:t>5</w:t>
      </w:r>
      <w:r w:rsidR="00094D7E" w:rsidRPr="00FF2E78">
        <w:rPr>
          <w:rFonts w:ascii="Trebuchet MS" w:eastAsia="Times New Roman" w:hAnsi="Trebuchet MS" w:cs="Times New Roman"/>
          <w:b/>
          <w:lang w:eastAsia="ru-RU"/>
        </w:rPr>
        <w:t>.</w:t>
      </w:r>
      <w:r w:rsidRPr="00FF2E78">
        <w:rPr>
          <w:rFonts w:ascii="Trebuchet MS" w:eastAsia="Times New Roman" w:hAnsi="Trebuchet MS" w:cs="Times New Roman"/>
          <w:b/>
          <w:lang w:eastAsia="ru-RU"/>
        </w:rPr>
        <w:t>7</w:t>
      </w:r>
      <w:r w:rsidR="00094D7E" w:rsidRPr="00FF2E78">
        <w:rPr>
          <w:rFonts w:ascii="Trebuchet MS" w:eastAsia="Times New Roman" w:hAnsi="Trebuchet MS" w:cs="Times New Roman"/>
          <w:b/>
          <w:lang w:eastAsia="ru-RU"/>
        </w:rPr>
        <w:t xml:space="preserve"> </w:t>
      </w:r>
      <w:r w:rsidRPr="00FF2E78">
        <w:rPr>
          <w:rFonts w:ascii="Trebuchet MS" w:eastAsia="Times New Roman" w:hAnsi="Trebuchet MS" w:cs="Times New Roman"/>
          <w:b/>
          <w:lang w:eastAsia="ru-RU"/>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71"/>
      <w:bookmarkEnd w:id="72"/>
    </w:p>
    <w:p w14:paraId="1673119E" w14:textId="75AE111F" w:rsidR="00C85E92" w:rsidRDefault="00A2622D" w:rsidP="00D60F9C">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FF2E78">
        <w:rPr>
          <w:rFonts w:ascii="Trebuchet MS" w:eastAsia="Times New Roman" w:hAnsi="Trebuchet MS" w:cs="Times New Roman"/>
          <w:lang w:eastAsia="ru-RU"/>
        </w:rPr>
        <w:t xml:space="preserve">Зоны действия источников комбинированной выработки тепловой и электрической энергии на территории </w:t>
      </w:r>
      <w:r w:rsidR="00CB6C49">
        <w:rPr>
          <w:rFonts w:ascii="Trebuchet MS" w:eastAsia="Times New Roman" w:hAnsi="Trebuchet MS" w:cs="Times New Roman"/>
          <w:lang w:eastAsia="ru-RU"/>
        </w:rPr>
        <w:t>Краснохолмского</w:t>
      </w:r>
      <w:r w:rsidR="00EB5169">
        <w:rPr>
          <w:rFonts w:ascii="Trebuchet MS" w:eastAsia="Times New Roman" w:hAnsi="Trebuchet MS" w:cs="Times New Roman"/>
          <w:lang w:eastAsia="ru-RU"/>
        </w:rPr>
        <w:t xml:space="preserve"> муниципального округа</w:t>
      </w:r>
      <w:r w:rsidRPr="00FF2E78">
        <w:rPr>
          <w:rFonts w:ascii="Trebuchet MS" w:eastAsia="Times New Roman" w:hAnsi="Trebuchet MS" w:cs="Times New Roman"/>
          <w:lang w:eastAsia="ru-RU"/>
        </w:rPr>
        <w:t xml:space="preserve"> отсутствуют, </w:t>
      </w:r>
      <w:r w:rsidR="00902F2D" w:rsidRPr="00FF2E78">
        <w:rPr>
          <w:rFonts w:ascii="Trebuchet MS" w:eastAsia="Times New Roman" w:hAnsi="Trebuchet MS" w:cs="Times New Roman"/>
          <w:lang w:eastAsia="ru-RU"/>
        </w:rPr>
        <w:t>перевод котельных в пиковый режим не требуется</w:t>
      </w:r>
      <w:r w:rsidR="00094D7E" w:rsidRPr="00FF2E78">
        <w:rPr>
          <w:rFonts w:ascii="Trebuchet MS" w:eastAsia="Times New Roman" w:hAnsi="Trebuchet MS" w:cs="Times New Roman"/>
          <w:lang w:eastAsia="ru-RU"/>
        </w:rPr>
        <w:t>.</w:t>
      </w:r>
    </w:p>
    <w:p w14:paraId="391E9D04" w14:textId="77777777" w:rsidR="002E5BD5" w:rsidRPr="00FF2E78" w:rsidRDefault="002E5BD5" w:rsidP="00D60F9C">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577784E2" w14:textId="3D72237F" w:rsidR="00A2622D" w:rsidRPr="00FF2E78" w:rsidRDefault="00A2622D" w:rsidP="00B703C7">
      <w:pPr>
        <w:widowControl w:val="0"/>
        <w:tabs>
          <w:tab w:val="left" w:pos="-142"/>
          <w:tab w:val="left" w:pos="0"/>
        </w:tabs>
        <w:suppressAutoHyphens/>
        <w:spacing w:after="0" w:line="276" w:lineRule="auto"/>
        <w:jc w:val="both"/>
        <w:textAlignment w:val="baseline"/>
        <w:outlineLvl w:val="1"/>
        <w:rPr>
          <w:rFonts w:ascii="Trebuchet MS" w:eastAsia="Times New Roman" w:hAnsi="Trebuchet MS" w:cs="Times New Roman"/>
          <w:b/>
          <w:lang w:eastAsia="ru-RU"/>
        </w:rPr>
      </w:pPr>
      <w:bookmarkStart w:id="73" w:name="_Toc199510694"/>
      <w:r w:rsidRPr="00FF2E78">
        <w:rPr>
          <w:rFonts w:ascii="Trebuchet MS" w:eastAsia="Times New Roman" w:hAnsi="Trebuchet MS" w:cs="Times New Roman"/>
          <w:b/>
          <w:lang w:eastAsia="ru-RU"/>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3"/>
    </w:p>
    <w:p w14:paraId="28EBE94A" w14:textId="2546BC1A" w:rsidR="00404012" w:rsidRPr="00FF2E78" w:rsidRDefault="00404012" w:rsidP="00404012">
      <w:pPr>
        <w:spacing w:after="0" w:line="276" w:lineRule="auto"/>
        <w:ind w:firstLine="567"/>
        <w:jc w:val="both"/>
        <w:rPr>
          <w:rFonts w:ascii="Trebuchet MS" w:eastAsia="Times New Roman" w:hAnsi="Trebuchet MS" w:cs="Times New Roman"/>
          <w:lang w:eastAsia="ru-RU"/>
        </w:rPr>
      </w:pPr>
      <w:bookmarkStart w:id="74" w:name="_Hlk67308283"/>
      <w:r w:rsidRPr="00FF2E78">
        <w:rPr>
          <w:rFonts w:ascii="Trebuchet MS" w:eastAsia="Times New Roman" w:hAnsi="Trebuchet MS" w:cs="Times New Roman"/>
          <w:lang w:eastAsia="ru-RU"/>
        </w:rPr>
        <w:t xml:space="preserve">На территории </w:t>
      </w:r>
      <w:r w:rsidR="00CB6C49">
        <w:rPr>
          <w:rFonts w:ascii="Trebuchet MS" w:eastAsia="Times New Roman" w:hAnsi="Trebuchet MS" w:cs="Times New Roman"/>
          <w:lang w:eastAsia="ru-RU"/>
        </w:rPr>
        <w:t>Краснохолмского</w:t>
      </w:r>
      <w:r w:rsidR="00EB5169">
        <w:rPr>
          <w:rFonts w:ascii="Trebuchet MS" w:eastAsia="Times New Roman" w:hAnsi="Trebuchet MS" w:cs="Times New Roman"/>
          <w:lang w:eastAsia="ru-RU"/>
        </w:rPr>
        <w:t xml:space="preserve"> муниципального округа</w:t>
      </w:r>
      <w:r w:rsidRPr="00FF2E78">
        <w:rPr>
          <w:rFonts w:ascii="Trebuchet MS" w:eastAsia="Times New Roman" w:hAnsi="Trebuchet MS" w:cs="Times New Roman"/>
          <w:lang w:eastAsia="ru-RU"/>
        </w:rPr>
        <w:t xml:space="preserve"> теплоснабжение потребителей осуществляется по температурным графикам:</w:t>
      </w:r>
    </w:p>
    <w:p w14:paraId="360822C2" w14:textId="494BD4C7" w:rsidR="00BF611D" w:rsidRPr="00BF611D" w:rsidRDefault="00BF611D" w:rsidP="00BF611D">
      <w:pPr>
        <w:widowControl w:val="0"/>
        <w:tabs>
          <w:tab w:val="left" w:pos="426"/>
        </w:tabs>
        <w:adjustRightInd w:val="0"/>
        <w:spacing w:after="0" w:line="276" w:lineRule="auto"/>
        <w:ind w:firstLine="567"/>
        <w:jc w:val="both"/>
        <w:rPr>
          <w:rFonts w:ascii="Trebuchet MS" w:eastAsia="Times New Roman" w:hAnsi="Trebuchet MS" w:cs="Times New Roman"/>
          <w:bCs/>
          <w:spacing w:val="-5"/>
          <w:lang w:eastAsia="ru-RU"/>
        </w:rPr>
      </w:pPr>
      <w:r w:rsidRPr="00BF611D">
        <w:rPr>
          <w:rFonts w:ascii="Trebuchet MS" w:eastAsia="Times New Roman" w:hAnsi="Trebuchet MS" w:cs="Times New Roman"/>
          <w:bCs/>
          <w:spacing w:val="-5"/>
          <w:lang w:eastAsia="ru-RU"/>
        </w:rPr>
        <w:t>▪ Температурный график 65/50 ⁰С;</w:t>
      </w:r>
    </w:p>
    <w:p w14:paraId="4CF9F720" w14:textId="712A432A" w:rsidR="001253DC" w:rsidRPr="00BF611D" w:rsidRDefault="00BF611D" w:rsidP="00BF611D">
      <w:pPr>
        <w:widowControl w:val="0"/>
        <w:tabs>
          <w:tab w:val="left" w:pos="426"/>
        </w:tabs>
        <w:adjustRightInd w:val="0"/>
        <w:spacing w:after="0" w:line="276" w:lineRule="auto"/>
        <w:ind w:firstLine="567"/>
        <w:jc w:val="both"/>
        <w:rPr>
          <w:rFonts w:ascii="Trebuchet MS" w:eastAsia="Times New Roman" w:hAnsi="Trebuchet MS" w:cs="Times New Roman"/>
          <w:bCs/>
          <w:spacing w:val="-5"/>
          <w:highlight w:val="green"/>
          <w:lang w:eastAsia="ru-RU"/>
        </w:rPr>
      </w:pPr>
      <w:r w:rsidRPr="00BF611D">
        <w:rPr>
          <w:rFonts w:ascii="Trebuchet MS" w:eastAsia="Times New Roman" w:hAnsi="Trebuchet MS" w:cs="Times New Roman"/>
          <w:bCs/>
          <w:spacing w:val="-5"/>
          <w:lang w:eastAsia="ru-RU"/>
        </w:rPr>
        <w:t>▪ Температурный график 95/70 ⁰С.</w:t>
      </w:r>
    </w:p>
    <w:p w14:paraId="554A13E4" w14:textId="77777777" w:rsidR="001253DC" w:rsidRDefault="001253DC" w:rsidP="00404012">
      <w:pPr>
        <w:widowControl w:val="0"/>
        <w:tabs>
          <w:tab w:val="left" w:pos="426"/>
        </w:tabs>
        <w:adjustRightInd w:val="0"/>
        <w:spacing w:after="0" w:line="276" w:lineRule="auto"/>
        <w:jc w:val="both"/>
        <w:rPr>
          <w:rFonts w:ascii="Trebuchet MS" w:eastAsia="Times New Roman" w:hAnsi="Trebuchet MS" w:cs="Times New Roman"/>
          <w:b/>
          <w:spacing w:val="-5"/>
          <w:highlight w:val="green"/>
          <w:lang w:eastAsia="ru-RU"/>
        </w:rPr>
      </w:pPr>
    </w:p>
    <w:p w14:paraId="4B2523BB" w14:textId="77777777" w:rsidR="001253DC" w:rsidRDefault="001253DC" w:rsidP="00404012">
      <w:pPr>
        <w:widowControl w:val="0"/>
        <w:tabs>
          <w:tab w:val="left" w:pos="426"/>
        </w:tabs>
        <w:adjustRightInd w:val="0"/>
        <w:spacing w:after="0" w:line="276" w:lineRule="auto"/>
        <w:jc w:val="both"/>
        <w:rPr>
          <w:rFonts w:ascii="Trebuchet MS" w:eastAsia="Times New Roman" w:hAnsi="Trebuchet MS" w:cs="Times New Roman"/>
          <w:b/>
          <w:spacing w:val="-5"/>
          <w:highlight w:val="green"/>
          <w:lang w:eastAsia="ru-RU"/>
        </w:rPr>
      </w:pPr>
    </w:p>
    <w:p w14:paraId="56A0E49E" w14:textId="15E9F33D" w:rsidR="00404012" w:rsidRDefault="00404012" w:rsidP="00404012">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1253DC">
        <w:rPr>
          <w:rFonts w:ascii="Trebuchet MS" w:eastAsia="Times New Roman" w:hAnsi="Trebuchet MS" w:cs="Times New Roman"/>
          <w:b/>
          <w:spacing w:val="-5"/>
          <w:lang w:eastAsia="ru-RU"/>
        </w:rPr>
        <w:lastRenderedPageBreak/>
        <w:t>Таблица 5.8.1 – Параметры отпуска тепловой энергии в сеть</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701"/>
        <w:gridCol w:w="1843"/>
        <w:gridCol w:w="3969"/>
      </w:tblGrid>
      <w:tr w:rsidR="00BF611D" w:rsidRPr="00BF611D" w14:paraId="23CD212A" w14:textId="77777777" w:rsidTr="00502FBB">
        <w:trPr>
          <w:trHeight w:val="20"/>
          <w:tblHeader/>
        </w:trPr>
        <w:tc>
          <w:tcPr>
            <w:tcW w:w="2660" w:type="dxa"/>
            <w:shd w:val="clear" w:color="auto" w:fill="CCFF99"/>
            <w:noWrap/>
            <w:vAlign w:val="center"/>
          </w:tcPr>
          <w:p w14:paraId="334B9132" w14:textId="77777777" w:rsidR="00BF611D" w:rsidRPr="00BF611D" w:rsidRDefault="00BF611D" w:rsidP="00502FBB">
            <w:pPr>
              <w:spacing w:after="0" w:line="240" w:lineRule="auto"/>
              <w:jc w:val="center"/>
              <w:rPr>
                <w:rFonts w:ascii="Trebuchet MS" w:eastAsia="Times New Roman" w:hAnsi="Trebuchet MS" w:cstheme="majorHAnsi"/>
                <w:b/>
                <w:bCs/>
                <w:color w:val="000000"/>
                <w:sz w:val="20"/>
                <w:szCs w:val="20"/>
                <w:lang w:eastAsia="ru-RU"/>
              </w:rPr>
            </w:pPr>
            <w:bookmarkStart w:id="75" w:name="_Hlk104068531"/>
            <w:bookmarkEnd w:id="74"/>
            <w:r w:rsidRPr="00BF611D">
              <w:rPr>
                <w:rFonts w:ascii="Trebuchet MS" w:eastAsia="Times New Roman" w:hAnsi="Trebuchet MS" w:cstheme="majorHAnsi"/>
                <w:b/>
                <w:bCs/>
                <w:color w:val="000000"/>
                <w:sz w:val="20"/>
                <w:szCs w:val="20"/>
                <w:lang w:eastAsia="ru-RU"/>
              </w:rPr>
              <w:t>Наименование котельной (системы теплоснабжения)</w:t>
            </w:r>
          </w:p>
        </w:tc>
        <w:tc>
          <w:tcPr>
            <w:tcW w:w="1701" w:type="dxa"/>
            <w:shd w:val="clear" w:color="auto" w:fill="CCFF99"/>
          </w:tcPr>
          <w:p w14:paraId="750E0826" w14:textId="77777777" w:rsidR="00BF611D" w:rsidRPr="00BF611D" w:rsidRDefault="00BF611D" w:rsidP="00502FBB">
            <w:pPr>
              <w:spacing w:after="0" w:line="240" w:lineRule="auto"/>
              <w:jc w:val="center"/>
              <w:rPr>
                <w:rFonts w:ascii="Trebuchet MS" w:eastAsia="Times New Roman" w:hAnsi="Trebuchet MS" w:cstheme="majorHAnsi"/>
                <w:b/>
                <w:bCs/>
                <w:color w:val="000000"/>
                <w:sz w:val="20"/>
                <w:szCs w:val="20"/>
                <w:lang w:eastAsia="ru-RU"/>
              </w:rPr>
            </w:pPr>
            <w:r w:rsidRPr="00BF611D">
              <w:rPr>
                <w:rFonts w:ascii="Trebuchet MS" w:eastAsia="Times New Roman" w:hAnsi="Trebuchet MS" w:cstheme="majorHAnsi"/>
                <w:b/>
                <w:bCs/>
                <w:color w:val="000000"/>
                <w:sz w:val="20"/>
                <w:szCs w:val="20"/>
                <w:lang w:eastAsia="ru-RU"/>
              </w:rPr>
              <w:t>Способ регулирования отпуска тепловой энергии</w:t>
            </w:r>
          </w:p>
        </w:tc>
        <w:tc>
          <w:tcPr>
            <w:tcW w:w="1843" w:type="dxa"/>
            <w:shd w:val="clear" w:color="auto" w:fill="CCFF99"/>
            <w:vAlign w:val="center"/>
          </w:tcPr>
          <w:p w14:paraId="365B839B" w14:textId="77777777" w:rsidR="00BF611D" w:rsidRPr="00BF611D" w:rsidRDefault="00BF611D" w:rsidP="00502FBB">
            <w:pPr>
              <w:spacing w:after="0" w:line="240" w:lineRule="auto"/>
              <w:jc w:val="center"/>
              <w:rPr>
                <w:rFonts w:ascii="Trebuchet MS" w:eastAsia="Times New Roman" w:hAnsi="Trebuchet MS" w:cstheme="majorHAnsi"/>
                <w:b/>
                <w:bCs/>
                <w:color w:val="000000"/>
                <w:sz w:val="20"/>
                <w:szCs w:val="20"/>
                <w:lang w:eastAsia="ru-RU"/>
              </w:rPr>
            </w:pPr>
            <w:r w:rsidRPr="00BF611D">
              <w:rPr>
                <w:rFonts w:ascii="Trebuchet MS" w:eastAsia="Times New Roman" w:hAnsi="Trebuchet MS" w:cstheme="majorHAnsi"/>
                <w:b/>
                <w:bCs/>
                <w:color w:val="000000"/>
                <w:sz w:val="20"/>
                <w:szCs w:val="20"/>
                <w:lang w:eastAsia="ru-RU"/>
              </w:rPr>
              <w:t>Температурный график отпуска тепловой энергии</w:t>
            </w:r>
          </w:p>
        </w:tc>
        <w:tc>
          <w:tcPr>
            <w:tcW w:w="3969" w:type="dxa"/>
            <w:shd w:val="clear" w:color="auto" w:fill="CCFF99"/>
            <w:vAlign w:val="center"/>
          </w:tcPr>
          <w:p w14:paraId="6FD49710" w14:textId="77777777" w:rsidR="00BF611D" w:rsidRPr="00BF611D" w:rsidRDefault="00BF611D" w:rsidP="00502FBB">
            <w:pPr>
              <w:spacing w:after="0" w:line="240" w:lineRule="auto"/>
              <w:jc w:val="center"/>
              <w:rPr>
                <w:rFonts w:ascii="Trebuchet MS" w:hAnsi="Trebuchet MS"/>
                <w:b/>
                <w:bCs/>
                <w:sz w:val="20"/>
                <w:szCs w:val="20"/>
              </w:rPr>
            </w:pPr>
            <w:r w:rsidRPr="00BF611D">
              <w:rPr>
                <w:rFonts w:ascii="Trebuchet MS" w:hAnsi="Trebuchet MS"/>
                <w:b/>
                <w:bCs/>
                <w:sz w:val="20"/>
                <w:szCs w:val="20"/>
              </w:rPr>
              <w:t>Система теплоснабжения</w:t>
            </w:r>
          </w:p>
          <w:p w14:paraId="49B44523" w14:textId="77777777" w:rsidR="00BF611D" w:rsidRPr="00BF611D" w:rsidRDefault="00BF611D" w:rsidP="00502FBB">
            <w:pPr>
              <w:spacing w:after="0" w:line="240" w:lineRule="auto"/>
              <w:jc w:val="center"/>
              <w:rPr>
                <w:rFonts w:ascii="Trebuchet MS" w:eastAsia="Times New Roman" w:hAnsi="Trebuchet MS" w:cstheme="majorHAnsi"/>
                <w:b/>
                <w:bCs/>
                <w:color w:val="000000"/>
                <w:sz w:val="20"/>
                <w:szCs w:val="20"/>
                <w:lang w:eastAsia="ru-RU"/>
              </w:rPr>
            </w:pPr>
            <w:r w:rsidRPr="00BF611D">
              <w:rPr>
                <w:rFonts w:ascii="Trebuchet MS" w:hAnsi="Trebuchet MS"/>
                <w:b/>
                <w:bCs/>
                <w:sz w:val="20"/>
                <w:szCs w:val="20"/>
              </w:rPr>
              <w:t>(отопления, горячего водоснабжения (трубопровод)</w:t>
            </w:r>
          </w:p>
        </w:tc>
      </w:tr>
      <w:tr w:rsidR="00BF611D" w:rsidRPr="00BF611D" w14:paraId="4C966FF2" w14:textId="77777777" w:rsidTr="00502FBB">
        <w:trPr>
          <w:trHeight w:val="85"/>
        </w:trPr>
        <w:tc>
          <w:tcPr>
            <w:tcW w:w="2660" w:type="dxa"/>
            <w:shd w:val="clear" w:color="auto" w:fill="auto"/>
            <w:noWrap/>
            <w:vAlign w:val="center"/>
          </w:tcPr>
          <w:p w14:paraId="0F7E0CBF" w14:textId="77777777" w:rsidR="00BF611D" w:rsidRPr="00BF611D" w:rsidRDefault="00BF611D" w:rsidP="00502FBB">
            <w:pPr>
              <w:spacing w:after="0" w:line="240" w:lineRule="auto"/>
              <w:rPr>
                <w:rFonts w:ascii="Trebuchet MS" w:eastAsia="Times New Roman" w:hAnsi="Trebuchet MS" w:cstheme="majorHAnsi"/>
                <w:color w:val="000000"/>
                <w:sz w:val="20"/>
                <w:szCs w:val="20"/>
                <w:lang w:eastAsia="ru-RU"/>
              </w:rPr>
            </w:pPr>
            <w:r w:rsidRPr="00BF611D">
              <w:rPr>
                <w:rFonts w:ascii="Trebuchet MS" w:eastAsia="Times New Roman" w:hAnsi="Trebuchet MS" w:cs="Times New Roman"/>
                <w:sz w:val="20"/>
                <w:szCs w:val="20"/>
                <w:lang w:eastAsia="ru-RU"/>
              </w:rPr>
              <w:t>БМК ул. Красноармейская д.27</w:t>
            </w:r>
          </w:p>
        </w:tc>
        <w:tc>
          <w:tcPr>
            <w:tcW w:w="1701" w:type="dxa"/>
            <w:vAlign w:val="center"/>
          </w:tcPr>
          <w:p w14:paraId="71BBAF9C" w14:textId="77777777" w:rsidR="00BF611D" w:rsidRPr="00BF611D" w:rsidRDefault="00BF611D" w:rsidP="00502FBB">
            <w:pPr>
              <w:spacing w:after="0" w:line="240" w:lineRule="auto"/>
              <w:jc w:val="center"/>
              <w:rPr>
                <w:rFonts w:ascii="Trebuchet MS" w:eastAsia="Times New Roman" w:hAnsi="Trebuchet MS" w:cstheme="majorHAnsi"/>
                <w:color w:val="000000"/>
                <w:sz w:val="20"/>
                <w:szCs w:val="20"/>
                <w:lang w:eastAsia="ru-RU"/>
              </w:rPr>
            </w:pPr>
            <w:r w:rsidRPr="00BF611D">
              <w:rPr>
                <w:rFonts w:ascii="Trebuchet MS" w:eastAsia="Times New Roman" w:hAnsi="Trebuchet MS" w:cstheme="majorHAnsi"/>
                <w:color w:val="000000"/>
                <w:sz w:val="20"/>
                <w:szCs w:val="20"/>
                <w:lang w:eastAsia="ru-RU"/>
              </w:rPr>
              <w:t>качественный</w:t>
            </w:r>
          </w:p>
        </w:tc>
        <w:tc>
          <w:tcPr>
            <w:tcW w:w="1843" w:type="dxa"/>
            <w:shd w:val="clear" w:color="auto" w:fill="auto"/>
            <w:vAlign w:val="center"/>
          </w:tcPr>
          <w:p w14:paraId="484CE4AA" w14:textId="77777777" w:rsidR="00BF611D" w:rsidRPr="00BF611D" w:rsidRDefault="00BF611D" w:rsidP="00502FBB">
            <w:pPr>
              <w:spacing w:after="0" w:line="240" w:lineRule="auto"/>
              <w:jc w:val="center"/>
              <w:rPr>
                <w:rFonts w:ascii="Trebuchet MS" w:eastAsia="Times New Roman" w:hAnsi="Trebuchet MS" w:cstheme="majorHAnsi"/>
                <w:color w:val="000000"/>
                <w:sz w:val="20"/>
                <w:szCs w:val="20"/>
                <w:lang w:eastAsia="ru-RU"/>
              </w:rPr>
            </w:pPr>
            <w:r w:rsidRPr="00BF611D">
              <w:rPr>
                <w:rFonts w:ascii="Trebuchet MS" w:eastAsia="Times New Roman" w:hAnsi="Trebuchet MS" w:cstheme="majorHAnsi"/>
                <w:color w:val="000000"/>
                <w:sz w:val="20"/>
                <w:szCs w:val="20"/>
                <w:lang w:eastAsia="ru-RU"/>
              </w:rPr>
              <w:t>95/70 °С</w:t>
            </w:r>
          </w:p>
        </w:tc>
        <w:tc>
          <w:tcPr>
            <w:tcW w:w="3969" w:type="dxa"/>
            <w:vAlign w:val="center"/>
          </w:tcPr>
          <w:p w14:paraId="48ED244D" w14:textId="77777777" w:rsidR="00BF611D" w:rsidRPr="00BF611D" w:rsidRDefault="00BF611D" w:rsidP="00502FBB">
            <w:pPr>
              <w:spacing w:after="0" w:line="240" w:lineRule="auto"/>
              <w:rPr>
                <w:rFonts w:ascii="Trebuchet MS" w:eastAsia="Times New Roman" w:hAnsi="Trebuchet MS" w:cstheme="majorHAnsi"/>
                <w:color w:val="000000"/>
                <w:sz w:val="20"/>
                <w:szCs w:val="20"/>
                <w:lang w:eastAsia="ru-RU"/>
              </w:rPr>
            </w:pPr>
            <w:proofErr w:type="gramStart"/>
            <w:r w:rsidRPr="00BF611D">
              <w:rPr>
                <w:rFonts w:ascii="Trebuchet MS" w:hAnsi="Trebuchet MS"/>
                <w:sz w:val="20"/>
                <w:szCs w:val="20"/>
              </w:rPr>
              <w:t>2-х трубная</w:t>
            </w:r>
            <w:proofErr w:type="gramEnd"/>
            <w:r w:rsidRPr="00BF611D">
              <w:rPr>
                <w:rFonts w:ascii="Trebuchet MS" w:hAnsi="Trebuchet MS"/>
                <w:sz w:val="20"/>
                <w:szCs w:val="20"/>
              </w:rPr>
              <w:t xml:space="preserve"> система теплоснабжения (закрытая система отопления)</w:t>
            </w:r>
          </w:p>
        </w:tc>
      </w:tr>
      <w:tr w:rsidR="00BF611D" w:rsidRPr="00BF611D" w14:paraId="52142F64" w14:textId="77777777" w:rsidTr="00502FBB">
        <w:trPr>
          <w:trHeight w:val="85"/>
        </w:trPr>
        <w:tc>
          <w:tcPr>
            <w:tcW w:w="2660" w:type="dxa"/>
            <w:shd w:val="clear" w:color="auto" w:fill="auto"/>
            <w:noWrap/>
            <w:vAlign w:val="center"/>
          </w:tcPr>
          <w:p w14:paraId="425165D0" w14:textId="77777777" w:rsidR="00BF611D" w:rsidRPr="00BF611D" w:rsidRDefault="00BF611D" w:rsidP="00502FBB">
            <w:pPr>
              <w:spacing w:after="0" w:line="240" w:lineRule="auto"/>
              <w:rPr>
                <w:rFonts w:ascii="Trebuchet MS" w:eastAsia="Times New Roman" w:hAnsi="Trebuchet MS" w:cstheme="majorHAnsi"/>
                <w:color w:val="000000"/>
                <w:sz w:val="20"/>
                <w:szCs w:val="20"/>
                <w:lang w:eastAsia="ru-RU"/>
              </w:rPr>
            </w:pPr>
            <w:r w:rsidRPr="00BF611D">
              <w:rPr>
                <w:rFonts w:ascii="Trebuchet MS" w:eastAsia="Times New Roman" w:hAnsi="Trebuchet MS" w:cs="Times New Roman"/>
                <w:sz w:val="20"/>
                <w:szCs w:val="20"/>
                <w:lang w:eastAsia="ru-RU"/>
              </w:rPr>
              <w:t>БМК ул. Калинина д.2</w:t>
            </w:r>
          </w:p>
        </w:tc>
        <w:tc>
          <w:tcPr>
            <w:tcW w:w="1701" w:type="dxa"/>
            <w:vAlign w:val="center"/>
          </w:tcPr>
          <w:p w14:paraId="47BBC0AB" w14:textId="77777777" w:rsidR="00BF611D" w:rsidRPr="00BF611D" w:rsidRDefault="00BF611D" w:rsidP="00502FBB">
            <w:pPr>
              <w:spacing w:after="0" w:line="240" w:lineRule="auto"/>
              <w:jc w:val="center"/>
              <w:rPr>
                <w:rFonts w:ascii="Trebuchet MS" w:eastAsia="Times New Roman" w:hAnsi="Trebuchet MS" w:cstheme="majorHAnsi"/>
                <w:color w:val="000000"/>
                <w:sz w:val="20"/>
                <w:szCs w:val="20"/>
                <w:lang w:eastAsia="ru-RU"/>
              </w:rPr>
            </w:pPr>
            <w:r w:rsidRPr="00BF611D">
              <w:rPr>
                <w:rFonts w:ascii="Trebuchet MS" w:eastAsia="Times New Roman" w:hAnsi="Trebuchet MS" w:cstheme="majorHAnsi"/>
                <w:color w:val="000000"/>
                <w:sz w:val="20"/>
                <w:szCs w:val="20"/>
                <w:lang w:eastAsia="ru-RU"/>
              </w:rPr>
              <w:t>качественный</w:t>
            </w:r>
          </w:p>
        </w:tc>
        <w:tc>
          <w:tcPr>
            <w:tcW w:w="1843" w:type="dxa"/>
            <w:shd w:val="clear" w:color="auto" w:fill="auto"/>
            <w:vAlign w:val="center"/>
          </w:tcPr>
          <w:p w14:paraId="08DB2D60" w14:textId="77777777" w:rsidR="00BF611D" w:rsidRPr="00BF611D" w:rsidRDefault="00BF611D" w:rsidP="00502FBB">
            <w:pPr>
              <w:spacing w:after="0" w:line="240" w:lineRule="auto"/>
              <w:jc w:val="center"/>
              <w:rPr>
                <w:rFonts w:ascii="Trebuchet MS" w:eastAsia="Times New Roman" w:hAnsi="Trebuchet MS" w:cstheme="majorHAnsi"/>
                <w:color w:val="000000"/>
                <w:sz w:val="20"/>
                <w:szCs w:val="20"/>
                <w:lang w:eastAsia="ru-RU"/>
              </w:rPr>
            </w:pPr>
            <w:r w:rsidRPr="00BF611D">
              <w:rPr>
                <w:rFonts w:ascii="Trebuchet MS" w:eastAsia="Times New Roman" w:hAnsi="Trebuchet MS" w:cstheme="majorHAnsi"/>
                <w:color w:val="000000"/>
                <w:sz w:val="20"/>
                <w:szCs w:val="20"/>
                <w:lang w:eastAsia="ru-RU"/>
              </w:rPr>
              <w:t>95/70 °С</w:t>
            </w:r>
          </w:p>
        </w:tc>
        <w:tc>
          <w:tcPr>
            <w:tcW w:w="3969" w:type="dxa"/>
          </w:tcPr>
          <w:p w14:paraId="5B6879C4" w14:textId="77777777" w:rsidR="00BF611D" w:rsidRPr="00BF611D" w:rsidRDefault="00BF611D" w:rsidP="00502FBB">
            <w:pPr>
              <w:spacing w:after="0" w:line="240" w:lineRule="auto"/>
              <w:rPr>
                <w:rFonts w:ascii="Trebuchet MS" w:hAnsi="Trebuchet MS"/>
                <w:sz w:val="20"/>
                <w:szCs w:val="20"/>
              </w:rPr>
            </w:pPr>
            <w:proofErr w:type="gramStart"/>
            <w:r w:rsidRPr="00BF611D">
              <w:rPr>
                <w:rFonts w:ascii="Trebuchet MS" w:hAnsi="Trebuchet MS"/>
                <w:sz w:val="20"/>
                <w:szCs w:val="20"/>
              </w:rPr>
              <w:t>2-х трубная</w:t>
            </w:r>
            <w:proofErr w:type="gramEnd"/>
            <w:r w:rsidRPr="00BF611D">
              <w:rPr>
                <w:rFonts w:ascii="Trebuchet MS" w:hAnsi="Trebuchet MS"/>
                <w:sz w:val="20"/>
                <w:szCs w:val="20"/>
              </w:rPr>
              <w:t xml:space="preserve"> система теплоснабжения (закрытая система отопления)</w:t>
            </w:r>
          </w:p>
        </w:tc>
      </w:tr>
      <w:tr w:rsidR="00BF611D" w:rsidRPr="00BF611D" w14:paraId="47CEA744" w14:textId="77777777" w:rsidTr="00502FBB">
        <w:trPr>
          <w:trHeight w:val="85"/>
        </w:trPr>
        <w:tc>
          <w:tcPr>
            <w:tcW w:w="2660" w:type="dxa"/>
            <w:shd w:val="clear" w:color="auto" w:fill="auto"/>
            <w:noWrap/>
            <w:vAlign w:val="center"/>
          </w:tcPr>
          <w:p w14:paraId="6B6AEB56" w14:textId="77777777" w:rsidR="00BF611D" w:rsidRPr="00BF611D" w:rsidRDefault="00BF611D" w:rsidP="00502FBB">
            <w:pPr>
              <w:spacing w:after="0" w:line="240" w:lineRule="auto"/>
              <w:rPr>
                <w:rFonts w:ascii="Trebuchet MS" w:eastAsia="Times New Roman" w:hAnsi="Trebuchet MS" w:cstheme="majorHAnsi"/>
                <w:color w:val="000000"/>
                <w:sz w:val="20"/>
                <w:szCs w:val="20"/>
                <w:lang w:eastAsia="ru-RU"/>
              </w:rPr>
            </w:pPr>
            <w:r w:rsidRPr="00BF611D">
              <w:rPr>
                <w:rFonts w:ascii="Trebuchet MS" w:eastAsia="Times New Roman" w:hAnsi="Trebuchet MS" w:cs="Times New Roman"/>
                <w:sz w:val="20"/>
                <w:szCs w:val="20"/>
                <w:lang w:eastAsia="ru-RU"/>
              </w:rPr>
              <w:t>БМК ул. Мясникова д.36б</w:t>
            </w:r>
          </w:p>
        </w:tc>
        <w:tc>
          <w:tcPr>
            <w:tcW w:w="1701" w:type="dxa"/>
            <w:vAlign w:val="center"/>
          </w:tcPr>
          <w:p w14:paraId="7FD3448A" w14:textId="77777777" w:rsidR="00BF611D" w:rsidRPr="00BF611D" w:rsidRDefault="00BF611D" w:rsidP="00502FBB">
            <w:pPr>
              <w:spacing w:after="0" w:line="240" w:lineRule="auto"/>
              <w:jc w:val="center"/>
              <w:rPr>
                <w:rFonts w:ascii="Trebuchet MS" w:eastAsia="Times New Roman" w:hAnsi="Trebuchet MS" w:cstheme="majorHAnsi"/>
                <w:color w:val="000000"/>
                <w:sz w:val="20"/>
                <w:szCs w:val="20"/>
                <w:lang w:eastAsia="ru-RU"/>
              </w:rPr>
            </w:pPr>
            <w:r w:rsidRPr="00BF611D">
              <w:rPr>
                <w:rFonts w:ascii="Trebuchet MS" w:eastAsia="Times New Roman" w:hAnsi="Trebuchet MS" w:cstheme="majorHAnsi"/>
                <w:color w:val="000000"/>
                <w:sz w:val="20"/>
                <w:szCs w:val="20"/>
                <w:lang w:eastAsia="ru-RU"/>
              </w:rPr>
              <w:t>качественный</w:t>
            </w:r>
          </w:p>
        </w:tc>
        <w:tc>
          <w:tcPr>
            <w:tcW w:w="1843" w:type="dxa"/>
            <w:shd w:val="clear" w:color="auto" w:fill="auto"/>
            <w:vAlign w:val="center"/>
          </w:tcPr>
          <w:p w14:paraId="66F95D8A" w14:textId="77777777" w:rsidR="00BF611D" w:rsidRPr="00BF611D" w:rsidRDefault="00BF611D" w:rsidP="00502FBB">
            <w:pPr>
              <w:spacing w:after="0" w:line="240" w:lineRule="auto"/>
              <w:jc w:val="center"/>
              <w:rPr>
                <w:rFonts w:ascii="Trebuchet MS" w:eastAsia="Times New Roman" w:hAnsi="Trebuchet MS" w:cstheme="majorHAnsi"/>
                <w:color w:val="000000"/>
                <w:sz w:val="20"/>
                <w:szCs w:val="20"/>
                <w:lang w:eastAsia="ru-RU"/>
              </w:rPr>
            </w:pPr>
            <w:r w:rsidRPr="00BF611D">
              <w:rPr>
                <w:rFonts w:ascii="Trebuchet MS" w:eastAsia="Times New Roman" w:hAnsi="Trebuchet MS" w:cstheme="majorHAnsi"/>
                <w:color w:val="000000"/>
                <w:sz w:val="20"/>
                <w:szCs w:val="20"/>
                <w:lang w:eastAsia="ru-RU"/>
              </w:rPr>
              <w:t>95/70 °С</w:t>
            </w:r>
          </w:p>
        </w:tc>
        <w:tc>
          <w:tcPr>
            <w:tcW w:w="3969" w:type="dxa"/>
          </w:tcPr>
          <w:p w14:paraId="07865745" w14:textId="77777777" w:rsidR="00BF611D" w:rsidRPr="00BF611D" w:rsidRDefault="00BF611D" w:rsidP="00502FBB">
            <w:pPr>
              <w:spacing w:after="0" w:line="240" w:lineRule="auto"/>
              <w:rPr>
                <w:rFonts w:ascii="Trebuchet MS" w:hAnsi="Trebuchet MS"/>
                <w:sz w:val="20"/>
                <w:szCs w:val="20"/>
              </w:rPr>
            </w:pPr>
            <w:proofErr w:type="gramStart"/>
            <w:r w:rsidRPr="00BF611D">
              <w:rPr>
                <w:rFonts w:ascii="Trebuchet MS" w:hAnsi="Trebuchet MS"/>
                <w:sz w:val="20"/>
                <w:szCs w:val="20"/>
              </w:rPr>
              <w:t>2-х трубная</w:t>
            </w:r>
            <w:proofErr w:type="gramEnd"/>
            <w:r w:rsidRPr="00BF611D">
              <w:rPr>
                <w:rFonts w:ascii="Trebuchet MS" w:hAnsi="Trebuchet MS"/>
                <w:sz w:val="20"/>
                <w:szCs w:val="20"/>
              </w:rPr>
              <w:t xml:space="preserve"> система теплоснабжения (закрытая система отопления)</w:t>
            </w:r>
          </w:p>
        </w:tc>
      </w:tr>
      <w:tr w:rsidR="00BF611D" w:rsidRPr="00BF611D" w14:paraId="69E74DAF" w14:textId="77777777" w:rsidTr="00502FBB">
        <w:trPr>
          <w:trHeight w:val="85"/>
        </w:trPr>
        <w:tc>
          <w:tcPr>
            <w:tcW w:w="2660" w:type="dxa"/>
            <w:shd w:val="clear" w:color="auto" w:fill="auto"/>
            <w:noWrap/>
            <w:vAlign w:val="center"/>
          </w:tcPr>
          <w:p w14:paraId="5DF3B431" w14:textId="77777777" w:rsidR="00BF611D" w:rsidRPr="00BF611D" w:rsidRDefault="00BF611D" w:rsidP="00502FBB">
            <w:pPr>
              <w:spacing w:after="0" w:line="240" w:lineRule="auto"/>
              <w:rPr>
                <w:rFonts w:ascii="Trebuchet MS" w:eastAsia="Times New Roman" w:hAnsi="Trebuchet MS" w:cstheme="majorHAnsi"/>
                <w:color w:val="000000"/>
                <w:sz w:val="20"/>
                <w:szCs w:val="20"/>
                <w:lang w:eastAsia="ru-RU"/>
              </w:rPr>
            </w:pPr>
            <w:r w:rsidRPr="00BF611D">
              <w:rPr>
                <w:rFonts w:ascii="Trebuchet MS" w:eastAsia="Times New Roman" w:hAnsi="Trebuchet MS" w:cs="Times New Roman"/>
                <w:sz w:val="20"/>
                <w:szCs w:val="20"/>
                <w:lang w:eastAsia="ru-RU"/>
              </w:rPr>
              <w:t>БМК ул. Мясникова д.59</w:t>
            </w:r>
          </w:p>
        </w:tc>
        <w:tc>
          <w:tcPr>
            <w:tcW w:w="1701" w:type="dxa"/>
            <w:vAlign w:val="center"/>
          </w:tcPr>
          <w:p w14:paraId="6954A97E" w14:textId="77777777" w:rsidR="00BF611D" w:rsidRPr="00BF611D" w:rsidRDefault="00BF611D" w:rsidP="00502FBB">
            <w:pPr>
              <w:spacing w:after="0" w:line="240" w:lineRule="auto"/>
              <w:jc w:val="center"/>
              <w:rPr>
                <w:rFonts w:ascii="Trebuchet MS" w:eastAsia="Times New Roman" w:hAnsi="Trebuchet MS" w:cstheme="majorHAnsi"/>
                <w:color w:val="000000"/>
                <w:sz w:val="20"/>
                <w:szCs w:val="20"/>
                <w:lang w:eastAsia="ru-RU"/>
              </w:rPr>
            </w:pPr>
            <w:r w:rsidRPr="00BF611D">
              <w:rPr>
                <w:rFonts w:ascii="Trebuchet MS" w:eastAsia="Times New Roman" w:hAnsi="Trebuchet MS" w:cstheme="majorHAnsi"/>
                <w:color w:val="000000"/>
                <w:sz w:val="20"/>
                <w:szCs w:val="20"/>
                <w:lang w:eastAsia="ru-RU"/>
              </w:rPr>
              <w:t>качественный</w:t>
            </w:r>
          </w:p>
        </w:tc>
        <w:tc>
          <w:tcPr>
            <w:tcW w:w="1843" w:type="dxa"/>
            <w:shd w:val="clear" w:color="auto" w:fill="auto"/>
            <w:vAlign w:val="center"/>
          </w:tcPr>
          <w:p w14:paraId="6FF743FA" w14:textId="77777777" w:rsidR="00BF611D" w:rsidRPr="00BF611D" w:rsidRDefault="00BF611D" w:rsidP="00502FBB">
            <w:pPr>
              <w:spacing w:after="0" w:line="240" w:lineRule="auto"/>
              <w:jc w:val="center"/>
              <w:rPr>
                <w:rFonts w:ascii="Trebuchet MS" w:eastAsia="Times New Roman" w:hAnsi="Trebuchet MS" w:cstheme="majorHAnsi"/>
                <w:color w:val="000000"/>
                <w:sz w:val="20"/>
                <w:szCs w:val="20"/>
                <w:lang w:eastAsia="ru-RU"/>
              </w:rPr>
            </w:pPr>
            <w:r w:rsidRPr="00BF611D">
              <w:rPr>
                <w:rFonts w:ascii="Trebuchet MS" w:eastAsia="Times New Roman" w:hAnsi="Trebuchet MS" w:cstheme="majorHAnsi"/>
                <w:color w:val="000000"/>
                <w:sz w:val="20"/>
                <w:szCs w:val="20"/>
                <w:lang w:eastAsia="ru-RU"/>
              </w:rPr>
              <w:t>95/70 °С</w:t>
            </w:r>
          </w:p>
        </w:tc>
        <w:tc>
          <w:tcPr>
            <w:tcW w:w="3969" w:type="dxa"/>
          </w:tcPr>
          <w:p w14:paraId="7BF7BBA9" w14:textId="77777777" w:rsidR="00BF611D" w:rsidRPr="00BF611D" w:rsidRDefault="00BF611D" w:rsidP="00502FBB">
            <w:pPr>
              <w:spacing w:after="0" w:line="240" w:lineRule="auto"/>
              <w:rPr>
                <w:rFonts w:ascii="Trebuchet MS" w:hAnsi="Trebuchet MS"/>
                <w:sz w:val="20"/>
                <w:szCs w:val="20"/>
              </w:rPr>
            </w:pPr>
            <w:proofErr w:type="gramStart"/>
            <w:r w:rsidRPr="00BF611D">
              <w:rPr>
                <w:rFonts w:ascii="Trebuchet MS" w:hAnsi="Trebuchet MS"/>
                <w:sz w:val="20"/>
                <w:szCs w:val="20"/>
              </w:rPr>
              <w:t>2-х трубная</w:t>
            </w:r>
            <w:proofErr w:type="gramEnd"/>
            <w:r w:rsidRPr="00BF611D">
              <w:rPr>
                <w:rFonts w:ascii="Trebuchet MS" w:hAnsi="Trebuchet MS"/>
                <w:sz w:val="20"/>
                <w:szCs w:val="20"/>
              </w:rPr>
              <w:t xml:space="preserve"> система теплоснабжения (закрытая система отопления)</w:t>
            </w:r>
          </w:p>
        </w:tc>
      </w:tr>
      <w:tr w:rsidR="00BF611D" w:rsidRPr="00BF611D" w14:paraId="3C1A7E2C" w14:textId="77777777" w:rsidTr="00502FBB">
        <w:trPr>
          <w:trHeight w:val="85"/>
        </w:trPr>
        <w:tc>
          <w:tcPr>
            <w:tcW w:w="2660" w:type="dxa"/>
            <w:shd w:val="clear" w:color="auto" w:fill="auto"/>
            <w:noWrap/>
            <w:vAlign w:val="center"/>
          </w:tcPr>
          <w:p w14:paraId="699C2630" w14:textId="77777777" w:rsidR="00BF611D" w:rsidRPr="00BF611D" w:rsidRDefault="00BF611D" w:rsidP="00502FBB">
            <w:pPr>
              <w:spacing w:after="0" w:line="240" w:lineRule="auto"/>
              <w:rPr>
                <w:rFonts w:ascii="Trebuchet MS" w:eastAsia="Times New Roman" w:hAnsi="Trebuchet MS" w:cstheme="majorHAnsi"/>
                <w:color w:val="000000"/>
                <w:sz w:val="20"/>
                <w:szCs w:val="20"/>
                <w:lang w:eastAsia="ru-RU"/>
              </w:rPr>
            </w:pPr>
            <w:r w:rsidRPr="00BF611D">
              <w:rPr>
                <w:rFonts w:ascii="Trebuchet MS" w:eastAsia="Times New Roman" w:hAnsi="Trebuchet MS" w:cs="Times New Roman"/>
                <w:sz w:val="20"/>
                <w:szCs w:val="20"/>
                <w:lang w:eastAsia="ru-RU"/>
              </w:rPr>
              <w:t>БМК ул. Базарная д.65а</w:t>
            </w:r>
          </w:p>
        </w:tc>
        <w:tc>
          <w:tcPr>
            <w:tcW w:w="1701" w:type="dxa"/>
            <w:vAlign w:val="center"/>
          </w:tcPr>
          <w:p w14:paraId="2671E3B2" w14:textId="77777777" w:rsidR="00BF611D" w:rsidRPr="00BF611D" w:rsidRDefault="00BF611D" w:rsidP="00502FBB">
            <w:pPr>
              <w:spacing w:after="0" w:line="240" w:lineRule="auto"/>
              <w:jc w:val="center"/>
              <w:rPr>
                <w:rFonts w:ascii="Trebuchet MS" w:eastAsia="Times New Roman" w:hAnsi="Trebuchet MS" w:cstheme="majorHAnsi"/>
                <w:color w:val="000000"/>
                <w:sz w:val="20"/>
                <w:szCs w:val="20"/>
                <w:lang w:eastAsia="ru-RU"/>
              </w:rPr>
            </w:pPr>
            <w:r w:rsidRPr="00BF611D">
              <w:rPr>
                <w:rFonts w:ascii="Trebuchet MS" w:eastAsia="Times New Roman" w:hAnsi="Trebuchet MS" w:cstheme="majorHAnsi"/>
                <w:color w:val="000000"/>
                <w:sz w:val="20"/>
                <w:szCs w:val="20"/>
                <w:lang w:eastAsia="ru-RU"/>
              </w:rPr>
              <w:t>качественный</w:t>
            </w:r>
          </w:p>
        </w:tc>
        <w:tc>
          <w:tcPr>
            <w:tcW w:w="1843" w:type="dxa"/>
            <w:shd w:val="clear" w:color="auto" w:fill="auto"/>
            <w:vAlign w:val="center"/>
          </w:tcPr>
          <w:p w14:paraId="7A38D87C" w14:textId="77777777" w:rsidR="00BF611D" w:rsidRPr="00BF611D" w:rsidRDefault="00BF611D" w:rsidP="00502FBB">
            <w:pPr>
              <w:spacing w:after="0" w:line="240" w:lineRule="auto"/>
              <w:jc w:val="center"/>
              <w:rPr>
                <w:rFonts w:ascii="Trebuchet MS" w:eastAsia="Times New Roman" w:hAnsi="Trebuchet MS" w:cstheme="majorHAnsi"/>
                <w:color w:val="000000"/>
                <w:sz w:val="20"/>
                <w:szCs w:val="20"/>
                <w:lang w:eastAsia="ru-RU"/>
              </w:rPr>
            </w:pPr>
            <w:r w:rsidRPr="00BF611D">
              <w:rPr>
                <w:rFonts w:ascii="Trebuchet MS" w:eastAsia="Times New Roman" w:hAnsi="Trebuchet MS" w:cstheme="majorHAnsi"/>
                <w:color w:val="000000"/>
                <w:sz w:val="20"/>
                <w:szCs w:val="20"/>
                <w:lang w:eastAsia="ru-RU"/>
              </w:rPr>
              <w:t>95/70 °С</w:t>
            </w:r>
          </w:p>
        </w:tc>
        <w:tc>
          <w:tcPr>
            <w:tcW w:w="3969" w:type="dxa"/>
          </w:tcPr>
          <w:p w14:paraId="71D60F6B" w14:textId="77777777" w:rsidR="00BF611D" w:rsidRPr="00BF611D" w:rsidRDefault="00BF611D" w:rsidP="00502FBB">
            <w:pPr>
              <w:spacing w:after="0" w:line="240" w:lineRule="auto"/>
              <w:rPr>
                <w:rFonts w:ascii="Trebuchet MS" w:hAnsi="Trebuchet MS"/>
                <w:sz w:val="20"/>
                <w:szCs w:val="20"/>
              </w:rPr>
            </w:pPr>
            <w:proofErr w:type="gramStart"/>
            <w:r w:rsidRPr="00BF611D">
              <w:rPr>
                <w:rFonts w:ascii="Trebuchet MS" w:hAnsi="Trebuchet MS"/>
                <w:sz w:val="20"/>
                <w:szCs w:val="20"/>
              </w:rPr>
              <w:t>2-х трубная</w:t>
            </w:r>
            <w:proofErr w:type="gramEnd"/>
            <w:r w:rsidRPr="00BF611D">
              <w:rPr>
                <w:rFonts w:ascii="Trebuchet MS" w:hAnsi="Trebuchet MS"/>
                <w:sz w:val="20"/>
                <w:szCs w:val="20"/>
              </w:rPr>
              <w:t xml:space="preserve"> система теплоснабжения (закрытая система отопления)</w:t>
            </w:r>
          </w:p>
        </w:tc>
      </w:tr>
      <w:tr w:rsidR="00BF611D" w:rsidRPr="00BF611D" w14:paraId="0EB8EF59" w14:textId="77777777" w:rsidTr="00502FBB">
        <w:trPr>
          <w:trHeight w:val="85"/>
        </w:trPr>
        <w:tc>
          <w:tcPr>
            <w:tcW w:w="2660" w:type="dxa"/>
            <w:shd w:val="clear" w:color="auto" w:fill="auto"/>
            <w:noWrap/>
            <w:vAlign w:val="center"/>
          </w:tcPr>
          <w:p w14:paraId="5F673307" w14:textId="77777777" w:rsidR="00BF611D" w:rsidRPr="00BF611D" w:rsidRDefault="00BF611D" w:rsidP="00502FBB">
            <w:pPr>
              <w:spacing w:after="0" w:line="240" w:lineRule="auto"/>
              <w:rPr>
                <w:rFonts w:ascii="Trebuchet MS" w:eastAsia="Times New Roman" w:hAnsi="Trebuchet MS" w:cstheme="majorHAnsi"/>
                <w:color w:val="000000"/>
                <w:sz w:val="20"/>
                <w:szCs w:val="20"/>
                <w:lang w:eastAsia="ru-RU"/>
              </w:rPr>
            </w:pPr>
            <w:r w:rsidRPr="00BF611D">
              <w:rPr>
                <w:rFonts w:ascii="Trebuchet MS" w:eastAsia="Times New Roman" w:hAnsi="Trebuchet MS" w:cs="Times New Roman"/>
                <w:sz w:val="20"/>
                <w:szCs w:val="20"/>
                <w:lang w:eastAsia="ru-RU"/>
              </w:rPr>
              <w:t>Котельная ул. Мясникова д.52</w:t>
            </w:r>
          </w:p>
        </w:tc>
        <w:tc>
          <w:tcPr>
            <w:tcW w:w="1701" w:type="dxa"/>
            <w:vAlign w:val="center"/>
          </w:tcPr>
          <w:p w14:paraId="151D739B" w14:textId="77777777" w:rsidR="00BF611D" w:rsidRPr="00BF611D" w:rsidRDefault="00BF611D" w:rsidP="00502FBB">
            <w:pPr>
              <w:spacing w:after="0" w:line="240" w:lineRule="auto"/>
              <w:jc w:val="center"/>
              <w:rPr>
                <w:rFonts w:ascii="Trebuchet MS" w:eastAsia="Times New Roman" w:hAnsi="Trebuchet MS" w:cstheme="majorHAnsi"/>
                <w:color w:val="000000"/>
                <w:sz w:val="20"/>
                <w:szCs w:val="20"/>
                <w:lang w:eastAsia="ru-RU"/>
              </w:rPr>
            </w:pPr>
            <w:r w:rsidRPr="00BF611D">
              <w:rPr>
                <w:rFonts w:ascii="Trebuchet MS" w:eastAsia="Times New Roman" w:hAnsi="Trebuchet MS" w:cstheme="majorHAnsi"/>
                <w:color w:val="000000"/>
                <w:sz w:val="20"/>
                <w:szCs w:val="20"/>
                <w:lang w:eastAsia="ru-RU"/>
              </w:rPr>
              <w:t>качественный</w:t>
            </w:r>
          </w:p>
        </w:tc>
        <w:tc>
          <w:tcPr>
            <w:tcW w:w="1843" w:type="dxa"/>
            <w:shd w:val="clear" w:color="auto" w:fill="auto"/>
            <w:vAlign w:val="center"/>
          </w:tcPr>
          <w:p w14:paraId="25E8AF8B" w14:textId="77777777" w:rsidR="00BF611D" w:rsidRPr="00BF611D" w:rsidRDefault="00BF611D" w:rsidP="00502FBB">
            <w:pPr>
              <w:spacing w:after="0" w:line="240" w:lineRule="auto"/>
              <w:jc w:val="center"/>
              <w:rPr>
                <w:rFonts w:ascii="Trebuchet MS" w:eastAsia="Times New Roman" w:hAnsi="Trebuchet MS" w:cstheme="majorHAnsi"/>
                <w:color w:val="000000"/>
                <w:sz w:val="20"/>
                <w:szCs w:val="20"/>
                <w:lang w:eastAsia="ru-RU"/>
              </w:rPr>
            </w:pPr>
            <w:r w:rsidRPr="00BF611D">
              <w:rPr>
                <w:rFonts w:ascii="Trebuchet MS" w:eastAsia="Times New Roman" w:hAnsi="Trebuchet MS" w:cstheme="majorHAnsi"/>
                <w:color w:val="000000"/>
                <w:sz w:val="20"/>
                <w:szCs w:val="20"/>
                <w:lang w:eastAsia="ru-RU"/>
              </w:rPr>
              <w:t>65/50 °С</w:t>
            </w:r>
          </w:p>
        </w:tc>
        <w:tc>
          <w:tcPr>
            <w:tcW w:w="3969" w:type="dxa"/>
          </w:tcPr>
          <w:p w14:paraId="6AA31DBE" w14:textId="77777777" w:rsidR="00BF611D" w:rsidRPr="00BF611D" w:rsidRDefault="00BF611D" w:rsidP="00502FBB">
            <w:pPr>
              <w:spacing w:after="0" w:line="240" w:lineRule="auto"/>
              <w:rPr>
                <w:rFonts w:ascii="Trebuchet MS" w:hAnsi="Trebuchet MS"/>
                <w:sz w:val="20"/>
                <w:szCs w:val="20"/>
              </w:rPr>
            </w:pPr>
            <w:proofErr w:type="gramStart"/>
            <w:r w:rsidRPr="00BF611D">
              <w:rPr>
                <w:rFonts w:ascii="Trebuchet MS" w:hAnsi="Trebuchet MS"/>
                <w:sz w:val="20"/>
                <w:szCs w:val="20"/>
              </w:rPr>
              <w:t>2-х трубная</w:t>
            </w:r>
            <w:proofErr w:type="gramEnd"/>
            <w:r w:rsidRPr="00BF611D">
              <w:rPr>
                <w:rFonts w:ascii="Trebuchet MS" w:hAnsi="Trebuchet MS"/>
                <w:sz w:val="20"/>
                <w:szCs w:val="20"/>
              </w:rPr>
              <w:t xml:space="preserve"> система теплоснабжения (закрытая система отопления)</w:t>
            </w:r>
          </w:p>
        </w:tc>
      </w:tr>
      <w:tr w:rsidR="00BF611D" w:rsidRPr="00BF611D" w14:paraId="5507C05A" w14:textId="77777777" w:rsidTr="00502FBB">
        <w:trPr>
          <w:trHeight w:val="85"/>
        </w:trPr>
        <w:tc>
          <w:tcPr>
            <w:tcW w:w="2660" w:type="dxa"/>
            <w:shd w:val="clear" w:color="auto" w:fill="auto"/>
            <w:noWrap/>
            <w:vAlign w:val="center"/>
          </w:tcPr>
          <w:p w14:paraId="67C2DD55" w14:textId="77777777" w:rsidR="00BF611D" w:rsidRPr="00BF611D" w:rsidRDefault="00BF611D" w:rsidP="00502FBB">
            <w:pPr>
              <w:spacing w:after="0" w:line="240" w:lineRule="auto"/>
              <w:rPr>
                <w:rFonts w:ascii="Trebuchet MS" w:eastAsia="Times New Roman" w:hAnsi="Trebuchet MS" w:cstheme="majorHAnsi"/>
                <w:color w:val="000000"/>
                <w:sz w:val="20"/>
                <w:szCs w:val="20"/>
                <w:lang w:eastAsia="ru-RU"/>
              </w:rPr>
            </w:pPr>
            <w:r w:rsidRPr="00BF611D">
              <w:rPr>
                <w:rFonts w:ascii="Trebuchet MS" w:eastAsia="Times New Roman" w:hAnsi="Trebuchet MS" w:cs="Times New Roman"/>
                <w:sz w:val="20"/>
                <w:szCs w:val="20"/>
                <w:lang w:eastAsia="ru-RU"/>
              </w:rPr>
              <w:t xml:space="preserve">Котельная пос. </w:t>
            </w:r>
            <w:proofErr w:type="spellStart"/>
            <w:r w:rsidRPr="00BF611D">
              <w:rPr>
                <w:rFonts w:ascii="Trebuchet MS" w:eastAsia="Times New Roman" w:hAnsi="Trebuchet MS" w:cs="Times New Roman"/>
                <w:sz w:val="20"/>
                <w:szCs w:val="20"/>
                <w:lang w:eastAsia="ru-RU"/>
              </w:rPr>
              <w:t>Неледино</w:t>
            </w:r>
            <w:proofErr w:type="spellEnd"/>
          </w:p>
        </w:tc>
        <w:tc>
          <w:tcPr>
            <w:tcW w:w="1701" w:type="dxa"/>
            <w:vAlign w:val="center"/>
          </w:tcPr>
          <w:p w14:paraId="39B1E1F7" w14:textId="77777777" w:rsidR="00BF611D" w:rsidRPr="00BF611D" w:rsidRDefault="00BF611D" w:rsidP="00502FBB">
            <w:pPr>
              <w:spacing w:after="0" w:line="240" w:lineRule="auto"/>
              <w:jc w:val="center"/>
              <w:rPr>
                <w:rFonts w:ascii="Trebuchet MS" w:eastAsia="Times New Roman" w:hAnsi="Trebuchet MS" w:cstheme="majorHAnsi"/>
                <w:color w:val="000000"/>
                <w:sz w:val="20"/>
                <w:szCs w:val="20"/>
                <w:lang w:eastAsia="ru-RU"/>
              </w:rPr>
            </w:pPr>
            <w:r w:rsidRPr="00BF611D">
              <w:rPr>
                <w:rFonts w:ascii="Trebuchet MS" w:eastAsia="Times New Roman" w:hAnsi="Trebuchet MS" w:cstheme="majorHAnsi"/>
                <w:color w:val="000000"/>
                <w:sz w:val="20"/>
                <w:szCs w:val="20"/>
                <w:lang w:eastAsia="ru-RU"/>
              </w:rPr>
              <w:t>качественный</w:t>
            </w:r>
          </w:p>
        </w:tc>
        <w:tc>
          <w:tcPr>
            <w:tcW w:w="1843" w:type="dxa"/>
            <w:shd w:val="clear" w:color="auto" w:fill="auto"/>
            <w:vAlign w:val="center"/>
          </w:tcPr>
          <w:p w14:paraId="7836A3A2" w14:textId="77777777" w:rsidR="00BF611D" w:rsidRPr="00BF611D" w:rsidRDefault="00BF611D" w:rsidP="00502FBB">
            <w:pPr>
              <w:spacing w:after="0" w:line="240" w:lineRule="auto"/>
              <w:jc w:val="center"/>
              <w:rPr>
                <w:rFonts w:ascii="Trebuchet MS" w:eastAsia="Times New Roman" w:hAnsi="Trebuchet MS" w:cstheme="majorHAnsi"/>
                <w:color w:val="000000"/>
                <w:sz w:val="20"/>
                <w:szCs w:val="20"/>
                <w:lang w:eastAsia="ru-RU"/>
              </w:rPr>
            </w:pPr>
            <w:r w:rsidRPr="00BF611D">
              <w:rPr>
                <w:rFonts w:ascii="Trebuchet MS" w:eastAsia="Times New Roman" w:hAnsi="Trebuchet MS" w:cstheme="majorHAnsi"/>
                <w:color w:val="000000"/>
                <w:sz w:val="20"/>
                <w:szCs w:val="20"/>
                <w:lang w:eastAsia="ru-RU"/>
              </w:rPr>
              <w:t>65/50 °С</w:t>
            </w:r>
          </w:p>
        </w:tc>
        <w:tc>
          <w:tcPr>
            <w:tcW w:w="3969" w:type="dxa"/>
          </w:tcPr>
          <w:p w14:paraId="63307510" w14:textId="77777777" w:rsidR="00BF611D" w:rsidRPr="00BF611D" w:rsidRDefault="00BF611D" w:rsidP="00502FBB">
            <w:pPr>
              <w:spacing w:after="0" w:line="240" w:lineRule="auto"/>
              <w:rPr>
                <w:rFonts w:ascii="Trebuchet MS" w:hAnsi="Trebuchet MS"/>
                <w:sz w:val="20"/>
                <w:szCs w:val="20"/>
              </w:rPr>
            </w:pPr>
            <w:proofErr w:type="gramStart"/>
            <w:r w:rsidRPr="00BF611D">
              <w:rPr>
                <w:rFonts w:ascii="Trebuchet MS" w:hAnsi="Trebuchet MS"/>
                <w:sz w:val="20"/>
                <w:szCs w:val="20"/>
              </w:rPr>
              <w:t>2-х трубная</w:t>
            </w:r>
            <w:proofErr w:type="gramEnd"/>
            <w:r w:rsidRPr="00BF611D">
              <w:rPr>
                <w:rFonts w:ascii="Trebuchet MS" w:hAnsi="Trebuchet MS"/>
                <w:sz w:val="20"/>
                <w:szCs w:val="20"/>
              </w:rPr>
              <w:t xml:space="preserve"> система теплоснабжения (закрытая система отопления)</w:t>
            </w:r>
          </w:p>
        </w:tc>
      </w:tr>
      <w:tr w:rsidR="00BF611D" w:rsidRPr="00BF611D" w14:paraId="7DECE7FB" w14:textId="77777777" w:rsidTr="00502FBB">
        <w:trPr>
          <w:trHeight w:val="85"/>
        </w:trPr>
        <w:tc>
          <w:tcPr>
            <w:tcW w:w="2660" w:type="dxa"/>
            <w:shd w:val="clear" w:color="auto" w:fill="auto"/>
            <w:noWrap/>
            <w:vAlign w:val="center"/>
          </w:tcPr>
          <w:p w14:paraId="256B18DC" w14:textId="77777777" w:rsidR="00BF611D" w:rsidRPr="00BF611D" w:rsidRDefault="00BF611D" w:rsidP="00502FBB">
            <w:pPr>
              <w:spacing w:after="0" w:line="240" w:lineRule="auto"/>
              <w:rPr>
                <w:rFonts w:ascii="Trebuchet MS" w:eastAsia="Times New Roman" w:hAnsi="Trebuchet MS" w:cstheme="majorHAnsi"/>
                <w:color w:val="000000"/>
                <w:sz w:val="20"/>
                <w:szCs w:val="20"/>
                <w:lang w:eastAsia="ru-RU"/>
              </w:rPr>
            </w:pPr>
            <w:r w:rsidRPr="00BF611D">
              <w:rPr>
                <w:rFonts w:ascii="Trebuchet MS" w:eastAsia="Times New Roman" w:hAnsi="Trebuchet MS" w:cs="Times New Roman"/>
                <w:sz w:val="20"/>
                <w:szCs w:val="20"/>
                <w:lang w:eastAsia="ru-RU"/>
              </w:rPr>
              <w:t>Котельная ул. Красноармейская д.66</w:t>
            </w:r>
          </w:p>
        </w:tc>
        <w:tc>
          <w:tcPr>
            <w:tcW w:w="1701" w:type="dxa"/>
            <w:vAlign w:val="center"/>
          </w:tcPr>
          <w:p w14:paraId="18A5736F" w14:textId="77777777" w:rsidR="00BF611D" w:rsidRPr="00BF611D" w:rsidRDefault="00BF611D" w:rsidP="00502FBB">
            <w:pPr>
              <w:spacing w:after="0" w:line="240" w:lineRule="auto"/>
              <w:jc w:val="center"/>
              <w:rPr>
                <w:rFonts w:ascii="Trebuchet MS" w:eastAsia="Times New Roman" w:hAnsi="Trebuchet MS" w:cstheme="majorHAnsi"/>
                <w:color w:val="000000"/>
                <w:sz w:val="20"/>
                <w:szCs w:val="20"/>
                <w:lang w:eastAsia="ru-RU"/>
              </w:rPr>
            </w:pPr>
            <w:r w:rsidRPr="00BF611D">
              <w:rPr>
                <w:rFonts w:ascii="Trebuchet MS" w:eastAsia="Times New Roman" w:hAnsi="Trebuchet MS" w:cstheme="majorHAnsi"/>
                <w:color w:val="000000"/>
                <w:sz w:val="20"/>
                <w:szCs w:val="20"/>
                <w:lang w:eastAsia="ru-RU"/>
              </w:rPr>
              <w:t>качественный</w:t>
            </w:r>
          </w:p>
        </w:tc>
        <w:tc>
          <w:tcPr>
            <w:tcW w:w="1843" w:type="dxa"/>
            <w:shd w:val="clear" w:color="auto" w:fill="auto"/>
            <w:vAlign w:val="center"/>
          </w:tcPr>
          <w:p w14:paraId="1E4A360E" w14:textId="77777777" w:rsidR="00BF611D" w:rsidRPr="00BF611D" w:rsidRDefault="00BF611D" w:rsidP="00502FBB">
            <w:pPr>
              <w:spacing w:after="0" w:line="240" w:lineRule="auto"/>
              <w:jc w:val="center"/>
              <w:rPr>
                <w:rFonts w:ascii="Trebuchet MS" w:eastAsia="Times New Roman" w:hAnsi="Trebuchet MS" w:cstheme="majorHAnsi"/>
                <w:color w:val="000000"/>
                <w:sz w:val="20"/>
                <w:szCs w:val="20"/>
                <w:lang w:eastAsia="ru-RU"/>
              </w:rPr>
            </w:pPr>
            <w:r w:rsidRPr="00BF611D">
              <w:rPr>
                <w:rFonts w:ascii="Trebuchet MS" w:eastAsia="Times New Roman" w:hAnsi="Trebuchet MS" w:cstheme="majorHAnsi"/>
                <w:color w:val="000000"/>
                <w:sz w:val="20"/>
                <w:szCs w:val="20"/>
                <w:lang w:eastAsia="ru-RU"/>
              </w:rPr>
              <w:t>65/50 °С</w:t>
            </w:r>
          </w:p>
        </w:tc>
        <w:tc>
          <w:tcPr>
            <w:tcW w:w="3969" w:type="dxa"/>
          </w:tcPr>
          <w:p w14:paraId="20086A90" w14:textId="77777777" w:rsidR="00BF611D" w:rsidRPr="00BF611D" w:rsidRDefault="00BF611D" w:rsidP="00502FBB">
            <w:pPr>
              <w:spacing w:after="0" w:line="240" w:lineRule="auto"/>
              <w:rPr>
                <w:rFonts w:ascii="Trebuchet MS" w:hAnsi="Trebuchet MS"/>
                <w:sz w:val="20"/>
                <w:szCs w:val="20"/>
              </w:rPr>
            </w:pPr>
            <w:proofErr w:type="gramStart"/>
            <w:r w:rsidRPr="00BF611D">
              <w:rPr>
                <w:rFonts w:ascii="Trebuchet MS" w:hAnsi="Trebuchet MS"/>
                <w:sz w:val="20"/>
                <w:szCs w:val="20"/>
              </w:rPr>
              <w:t>2-х трубная</w:t>
            </w:r>
            <w:proofErr w:type="gramEnd"/>
            <w:r w:rsidRPr="00BF611D">
              <w:rPr>
                <w:rFonts w:ascii="Trebuchet MS" w:hAnsi="Trebuchet MS"/>
                <w:sz w:val="20"/>
                <w:szCs w:val="20"/>
              </w:rPr>
              <w:t xml:space="preserve"> система теплоснабжения (закрытая система отопления)</w:t>
            </w:r>
          </w:p>
        </w:tc>
      </w:tr>
    </w:tbl>
    <w:bookmarkEnd w:id="75"/>
    <w:p w14:paraId="1F31AB91" w14:textId="7DD89922" w:rsidR="00B82FB7" w:rsidRPr="00FF2E78" w:rsidRDefault="00B703C7" w:rsidP="001253DC">
      <w:pPr>
        <w:widowControl w:val="0"/>
        <w:tabs>
          <w:tab w:val="left" w:pos="993"/>
        </w:tabs>
        <w:adjustRightInd w:val="0"/>
        <w:spacing w:before="120" w:after="0" w:line="276" w:lineRule="auto"/>
        <w:ind w:firstLine="567"/>
        <w:jc w:val="both"/>
        <w:rPr>
          <w:rFonts w:ascii="Trebuchet MS" w:eastAsia="Times New Roman" w:hAnsi="Trebuchet MS" w:cs="Times New Roman"/>
          <w:lang w:eastAsia="ru-RU"/>
        </w:rPr>
      </w:pPr>
      <w:r w:rsidRPr="00FF2E78">
        <w:rPr>
          <w:rFonts w:ascii="Trebuchet MS" w:eastAsia="Times New Roman" w:hAnsi="Trebuchet MS" w:cs="Times New Roman"/>
          <w:lang w:eastAsia="ru-RU"/>
        </w:rPr>
        <w:t xml:space="preserve">Подробная информация по температурным графикам систем теплоснабжения </w:t>
      </w:r>
      <w:r w:rsidR="00CB6C49">
        <w:rPr>
          <w:rFonts w:ascii="Trebuchet MS" w:eastAsia="Times New Roman" w:hAnsi="Trebuchet MS" w:cs="Times New Roman"/>
          <w:lang w:eastAsia="ru-RU"/>
        </w:rPr>
        <w:t>Краснохолмского</w:t>
      </w:r>
      <w:r w:rsidR="00EB5169">
        <w:rPr>
          <w:rFonts w:ascii="Trebuchet MS" w:eastAsia="Times New Roman" w:hAnsi="Trebuchet MS" w:cs="Times New Roman"/>
          <w:lang w:eastAsia="ru-RU"/>
        </w:rPr>
        <w:t xml:space="preserve"> муниципального округа</w:t>
      </w:r>
      <w:r w:rsidRPr="00FF2E78">
        <w:rPr>
          <w:rFonts w:ascii="Trebuchet MS" w:eastAsia="Times New Roman" w:hAnsi="Trebuchet MS" w:cs="Times New Roman"/>
          <w:lang w:eastAsia="ru-RU"/>
        </w:rPr>
        <w:t xml:space="preserve"> представлена в разделе 1.2.5</w:t>
      </w:r>
      <w:r w:rsidR="0056044E">
        <w:rPr>
          <w:rFonts w:ascii="Trebuchet MS" w:eastAsia="Times New Roman" w:hAnsi="Trebuchet MS" w:cs="Times New Roman"/>
          <w:lang w:eastAsia="ru-RU"/>
        </w:rPr>
        <w:t xml:space="preserve"> То</w:t>
      </w:r>
      <w:r w:rsidR="00624F9A">
        <w:rPr>
          <w:rFonts w:ascii="Trebuchet MS" w:eastAsia="Times New Roman" w:hAnsi="Trebuchet MS" w:cs="Times New Roman"/>
          <w:lang w:eastAsia="ru-RU"/>
        </w:rPr>
        <w:t>м</w:t>
      </w:r>
      <w:r w:rsidR="0056044E">
        <w:rPr>
          <w:rFonts w:ascii="Trebuchet MS" w:eastAsia="Times New Roman" w:hAnsi="Trebuchet MS" w:cs="Times New Roman"/>
          <w:lang w:eastAsia="ru-RU"/>
        </w:rPr>
        <w:t xml:space="preserve"> 2.</w:t>
      </w:r>
      <w:r w:rsidRPr="00FF2E78">
        <w:rPr>
          <w:rFonts w:ascii="Trebuchet MS" w:eastAsia="Times New Roman" w:hAnsi="Trebuchet MS" w:cs="Times New Roman"/>
          <w:lang w:eastAsia="ru-RU"/>
        </w:rPr>
        <w:t xml:space="preserve"> </w:t>
      </w:r>
      <w:r w:rsidR="00BF611D">
        <w:rPr>
          <w:rFonts w:ascii="Trebuchet MS" w:eastAsia="Times New Roman" w:hAnsi="Trebuchet MS" w:cs="Times New Roman"/>
          <w:lang w:eastAsia="ru-RU"/>
        </w:rPr>
        <w:t>«</w:t>
      </w:r>
      <w:r w:rsidRPr="00FF2E78">
        <w:rPr>
          <w:rFonts w:ascii="Trebuchet MS" w:eastAsia="Times New Roman" w:hAnsi="Trebuchet MS" w:cs="Times New Roman"/>
          <w:lang w:eastAsia="ru-RU"/>
        </w:rPr>
        <w:t>Обосновывающи</w:t>
      </w:r>
      <w:r w:rsidR="0056044E">
        <w:rPr>
          <w:rFonts w:ascii="Trebuchet MS" w:eastAsia="Times New Roman" w:hAnsi="Trebuchet MS" w:cs="Times New Roman"/>
          <w:lang w:eastAsia="ru-RU"/>
        </w:rPr>
        <w:t>е</w:t>
      </w:r>
      <w:r w:rsidRPr="00FF2E78">
        <w:rPr>
          <w:rFonts w:ascii="Trebuchet MS" w:eastAsia="Times New Roman" w:hAnsi="Trebuchet MS" w:cs="Times New Roman"/>
          <w:lang w:eastAsia="ru-RU"/>
        </w:rPr>
        <w:t xml:space="preserve"> материал</w:t>
      </w:r>
      <w:r w:rsidR="0056044E">
        <w:rPr>
          <w:rFonts w:ascii="Trebuchet MS" w:eastAsia="Times New Roman" w:hAnsi="Trebuchet MS" w:cs="Times New Roman"/>
          <w:lang w:eastAsia="ru-RU"/>
        </w:rPr>
        <w:t>ы</w:t>
      </w:r>
      <w:r w:rsidR="00BF611D">
        <w:rPr>
          <w:rFonts w:ascii="Trebuchet MS" w:eastAsia="Times New Roman" w:hAnsi="Trebuchet MS" w:cs="Times New Roman"/>
          <w:lang w:eastAsia="ru-RU"/>
        </w:rPr>
        <w:t>»</w:t>
      </w:r>
      <w:r w:rsidRPr="00FF2E78">
        <w:rPr>
          <w:rFonts w:ascii="Trebuchet MS" w:eastAsia="Times New Roman" w:hAnsi="Trebuchet MS" w:cs="Times New Roman"/>
          <w:lang w:eastAsia="ru-RU"/>
        </w:rPr>
        <w:t>.</w:t>
      </w:r>
    </w:p>
    <w:p w14:paraId="3369E83A" w14:textId="495FF36E" w:rsidR="0056044E" w:rsidRPr="00FF2E78" w:rsidRDefault="00624F9A" w:rsidP="00B703C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24F9A">
        <w:rPr>
          <w:rFonts w:ascii="Trebuchet MS" w:eastAsia="Times New Roman" w:hAnsi="Trebuchet MS" w:cs="Times New Roman"/>
          <w:lang w:eastAsia="ru-RU"/>
        </w:rPr>
        <w:t>Теплоснабжение потребителей от проектируемых газовых блочно-модульных котельных, представленных в таблице 5.9.1 будет осуществляться по температурному графику 95</w:t>
      </w:r>
      <w:r w:rsidR="001253DC">
        <w:rPr>
          <w:rFonts w:ascii="Trebuchet MS" w:eastAsia="Times New Roman" w:hAnsi="Trebuchet MS" w:cs="Times New Roman"/>
          <w:lang w:eastAsia="ru-RU"/>
        </w:rPr>
        <w:t>/</w:t>
      </w:r>
      <w:r w:rsidRPr="00624F9A">
        <w:rPr>
          <w:rFonts w:ascii="Trebuchet MS" w:eastAsia="Times New Roman" w:hAnsi="Trebuchet MS" w:cs="Times New Roman"/>
          <w:lang w:eastAsia="ru-RU"/>
        </w:rPr>
        <w:t>70°С.</w:t>
      </w:r>
    </w:p>
    <w:p w14:paraId="73586973" w14:textId="77777777" w:rsidR="00215D28" w:rsidRPr="001253DC" w:rsidRDefault="00215D28" w:rsidP="000D6D5E">
      <w:pPr>
        <w:widowControl w:val="0"/>
        <w:tabs>
          <w:tab w:val="left" w:pos="993"/>
        </w:tabs>
        <w:adjustRightInd w:val="0"/>
        <w:spacing w:after="0" w:line="240" w:lineRule="auto"/>
        <w:jc w:val="both"/>
        <w:rPr>
          <w:rFonts w:ascii="Trebuchet MS" w:eastAsia="Times New Roman" w:hAnsi="Trebuchet MS" w:cs="Times New Roman"/>
          <w:sz w:val="20"/>
          <w:szCs w:val="20"/>
          <w:lang w:eastAsia="ru-RU"/>
        </w:rPr>
      </w:pPr>
    </w:p>
    <w:p w14:paraId="018B709C" w14:textId="30EED3BD" w:rsidR="00D807D2" w:rsidRPr="00FF2E78" w:rsidRDefault="00D807D2" w:rsidP="00624F9A">
      <w:pPr>
        <w:widowControl w:val="0"/>
        <w:tabs>
          <w:tab w:val="left" w:pos="-142"/>
          <w:tab w:val="left" w:pos="0"/>
        </w:tabs>
        <w:suppressAutoHyphens/>
        <w:spacing w:after="0" w:line="276" w:lineRule="auto"/>
        <w:jc w:val="both"/>
        <w:textAlignment w:val="baseline"/>
        <w:outlineLvl w:val="1"/>
        <w:rPr>
          <w:rFonts w:ascii="Trebuchet MS" w:eastAsia="Times New Roman" w:hAnsi="Trebuchet MS" w:cs="Times New Roman"/>
          <w:b/>
          <w:lang w:eastAsia="ru-RU"/>
        </w:rPr>
      </w:pPr>
      <w:bookmarkStart w:id="76" w:name="_Toc199510695"/>
      <w:r w:rsidRPr="006D1B1E">
        <w:rPr>
          <w:rFonts w:ascii="Trebuchet MS" w:eastAsia="Times New Roman" w:hAnsi="Trebuchet MS" w:cs="Times New Roman"/>
          <w:b/>
          <w:lang w:eastAsia="ru-RU"/>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6"/>
    </w:p>
    <w:p w14:paraId="5D6BD096" w14:textId="51A4F31F" w:rsidR="00C85E92" w:rsidRPr="001253DC" w:rsidRDefault="00714CCD" w:rsidP="00714CCD">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1253DC">
        <w:rPr>
          <w:rFonts w:ascii="Trebuchet MS" w:eastAsia="Times New Roman" w:hAnsi="Trebuchet MS" w:cs="Times New Roman"/>
          <w:lang w:eastAsia="ru-RU"/>
        </w:rPr>
        <w:t xml:space="preserve">Информация по перспективной установленной тепловой мощности каждого источника тепловой энергии приведена в </w:t>
      </w:r>
      <w:r w:rsidR="00C85E92" w:rsidRPr="001253DC">
        <w:rPr>
          <w:rFonts w:ascii="Trebuchet MS" w:eastAsia="Times New Roman" w:hAnsi="Trebuchet MS" w:cs="Times New Roman"/>
          <w:lang w:eastAsia="ru-RU"/>
        </w:rPr>
        <w:t>таблиц</w:t>
      </w:r>
      <w:r w:rsidRPr="001253DC">
        <w:rPr>
          <w:rFonts w:ascii="Trebuchet MS" w:eastAsia="Times New Roman" w:hAnsi="Trebuchet MS" w:cs="Times New Roman"/>
          <w:lang w:eastAsia="ru-RU"/>
        </w:rPr>
        <w:t>е</w:t>
      </w:r>
      <w:r w:rsidR="00C85E92" w:rsidRPr="001253DC">
        <w:rPr>
          <w:rFonts w:ascii="Trebuchet MS" w:eastAsia="Times New Roman" w:hAnsi="Trebuchet MS" w:cs="Times New Roman"/>
          <w:lang w:eastAsia="ru-RU"/>
        </w:rPr>
        <w:t xml:space="preserve"> 5.9.1.</w:t>
      </w:r>
    </w:p>
    <w:p w14:paraId="0C2DE203" w14:textId="25844B47" w:rsidR="00C85E92" w:rsidRPr="00FF2E78" w:rsidRDefault="00C85E92" w:rsidP="008C3E13">
      <w:pPr>
        <w:widowControl w:val="0"/>
        <w:tabs>
          <w:tab w:val="left" w:pos="993"/>
        </w:tabs>
        <w:adjustRightInd w:val="0"/>
        <w:spacing w:after="0" w:line="23" w:lineRule="atLeast"/>
        <w:jc w:val="both"/>
        <w:rPr>
          <w:rFonts w:ascii="Trebuchet MS" w:eastAsia="Times New Roman" w:hAnsi="Trebuchet MS" w:cs="Times New Roman"/>
          <w:b/>
          <w:lang w:eastAsia="ru-RU"/>
        </w:rPr>
      </w:pPr>
      <w:r w:rsidRPr="001253DC">
        <w:rPr>
          <w:rFonts w:ascii="Trebuchet MS" w:eastAsia="Times New Roman" w:hAnsi="Trebuchet MS" w:cs="Times New Roman"/>
          <w:b/>
          <w:lang w:eastAsia="ru-RU"/>
        </w:rPr>
        <w:t>Таблица 5.9.1 – Предложения по перспективной установленной тепловой мощности</w:t>
      </w:r>
    </w:p>
    <w:tbl>
      <w:tblPr>
        <w:tblStyle w:val="ac"/>
        <w:tblW w:w="0" w:type="auto"/>
        <w:tblLook w:val="04A0" w:firstRow="1" w:lastRow="0" w:firstColumn="1" w:lastColumn="0" w:noHBand="0" w:noVBand="1"/>
      </w:tblPr>
      <w:tblGrid>
        <w:gridCol w:w="645"/>
        <w:gridCol w:w="2865"/>
        <w:gridCol w:w="1985"/>
        <w:gridCol w:w="1559"/>
        <w:gridCol w:w="3083"/>
      </w:tblGrid>
      <w:tr w:rsidR="00714CCD" w:rsidRPr="00D740C8" w14:paraId="501120CB" w14:textId="77777777" w:rsidTr="001253DC">
        <w:trPr>
          <w:trHeight w:val="340"/>
          <w:tblHeader/>
        </w:trPr>
        <w:tc>
          <w:tcPr>
            <w:tcW w:w="645" w:type="dxa"/>
            <w:shd w:val="clear" w:color="auto" w:fill="CCFF99"/>
            <w:vAlign w:val="center"/>
          </w:tcPr>
          <w:p w14:paraId="57445206" w14:textId="77777777" w:rsidR="00714CCD" w:rsidRPr="00D740C8" w:rsidRDefault="00714CCD" w:rsidP="00E627C5">
            <w:pPr>
              <w:autoSpaceDE w:val="0"/>
              <w:autoSpaceDN w:val="0"/>
              <w:adjustRightInd w:val="0"/>
              <w:jc w:val="center"/>
              <w:rPr>
                <w:rFonts w:ascii="Trebuchet MS" w:eastAsia="Times New Roman" w:hAnsi="Trebuchet MS" w:cs="Arial"/>
                <w:b/>
                <w:spacing w:val="-5"/>
                <w:sz w:val="20"/>
                <w:szCs w:val="20"/>
              </w:rPr>
            </w:pPr>
            <w:r w:rsidRPr="00D740C8">
              <w:rPr>
                <w:rFonts w:ascii="Trebuchet MS" w:eastAsia="Times New Roman" w:hAnsi="Trebuchet MS" w:cs="Arial"/>
                <w:b/>
                <w:spacing w:val="-5"/>
                <w:sz w:val="20"/>
                <w:szCs w:val="20"/>
              </w:rPr>
              <w:t>№ п/п</w:t>
            </w:r>
          </w:p>
        </w:tc>
        <w:tc>
          <w:tcPr>
            <w:tcW w:w="2865" w:type="dxa"/>
            <w:tcBorders>
              <w:bottom w:val="single" w:sz="4" w:space="0" w:color="auto"/>
            </w:tcBorders>
            <w:shd w:val="clear" w:color="auto" w:fill="CCFF99"/>
            <w:vAlign w:val="center"/>
          </w:tcPr>
          <w:p w14:paraId="730B8E36" w14:textId="77777777" w:rsidR="00714CCD" w:rsidRPr="00D740C8" w:rsidRDefault="00714CCD" w:rsidP="00E627C5">
            <w:pPr>
              <w:autoSpaceDE w:val="0"/>
              <w:autoSpaceDN w:val="0"/>
              <w:adjustRightInd w:val="0"/>
              <w:jc w:val="center"/>
              <w:rPr>
                <w:rFonts w:ascii="Trebuchet MS" w:eastAsia="Times New Roman" w:hAnsi="Trebuchet MS" w:cs="Arial"/>
                <w:b/>
                <w:spacing w:val="-5"/>
                <w:sz w:val="20"/>
                <w:szCs w:val="20"/>
              </w:rPr>
            </w:pPr>
            <w:r w:rsidRPr="00D740C8">
              <w:rPr>
                <w:rFonts w:ascii="Trebuchet MS" w:eastAsia="Times New Roman" w:hAnsi="Trebuchet MS" w:cs="Arial"/>
                <w:b/>
                <w:spacing w:val="-5"/>
                <w:sz w:val="20"/>
                <w:szCs w:val="20"/>
              </w:rPr>
              <w:t>Наименование объекта теплоснабжения</w:t>
            </w:r>
          </w:p>
        </w:tc>
        <w:tc>
          <w:tcPr>
            <w:tcW w:w="1985" w:type="dxa"/>
            <w:shd w:val="clear" w:color="auto" w:fill="CCFF99"/>
            <w:vAlign w:val="center"/>
          </w:tcPr>
          <w:p w14:paraId="1469F8A5" w14:textId="2D2E1DE8" w:rsidR="00714CCD" w:rsidRPr="00D740C8" w:rsidRDefault="00714CCD" w:rsidP="00E627C5">
            <w:pPr>
              <w:autoSpaceDE w:val="0"/>
              <w:autoSpaceDN w:val="0"/>
              <w:adjustRightInd w:val="0"/>
              <w:jc w:val="center"/>
              <w:rPr>
                <w:rFonts w:ascii="Trebuchet MS" w:eastAsia="Times New Roman" w:hAnsi="Trebuchet MS" w:cs="Arial"/>
                <w:b/>
                <w:spacing w:val="-5"/>
                <w:sz w:val="20"/>
                <w:szCs w:val="20"/>
              </w:rPr>
            </w:pPr>
            <w:r w:rsidRPr="00D740C8">
              <w:rPr>
                <w:rFonts w:ascii="Trebuchet MS" w:eastAsia="Times New Roman" w:hAnsi="Trebuchet MS" w:cs="Arial"/>
                <w:b/>
                <w:spacing w:val="-5"/>
                <w:sz w:val="20"/>
                <w:szCs w:val="20"/>
              </w:rPr>
              <w:t>Перспективная установленная мощность, Гкал/ч</w:t>
            </w:r>
          </w:p>
        </w:tc>
        <w:tc>
          <w:tcPr>
            <w:tcW w:w="1559" w:type="dxa"/>
            <w:shd w:val="clear" w:color="auto" w:fill="CCFF99"/>
            <w:vAlign w:val="center"/>
          </w:tcPr>
          <w:p w14:paraId="1D5BAC40" w14:textId="46846F19" w:rsidR="00714CCD" w:rsidRPr="00D740C8" w:rsidRDefault="00624F9A" w:rsidP="00E627C5">
            <w:pPr>
              <w:autoSpaceDE w:val="0"/>
              <w:autoSpaceDN w:val="0"/>
              <w:adjustRightInd w:val="0"/>
              <w:jc w:val="center"/>
              <w:rPr>
                <w:rFonts w:ascii="Trebuchet MS" w:eastAsia="Times New Roman" w:hAnsi="Trebuchet MS" w:cs="Arial"/>
                <w:b/>
                <w:spacing w:val="-5"/>
                <w:sz w:val="20"/>
                <w:szCs w:val="20"/>
              </w:rPr>
            </w:pPr>
            <w:r w:rsidRPr="00D740C8">
              <w:rPr>
                <w:rFonts w:ascii="Trebuchet MS" w:eastAsia="Times New Roman" w:hAnsi="Trebuchet MS" w:cs="Arial"/>
                <w:b/>
                <w:spacing w:val="-5"/>
                <w:sz w:val="20"/>
                <w:szCs w:val="20"/>
              </w:rPr>
              <w:t>Год ввода в эксплуатацию</w:t>
            </w:r>
          </w:p>
        </w:tc>
        <w:tc>
          <w:tcPr>
            <w:tcW w:w="3083" w:type="dxa"/>
            <w:shd w:val="clear" w:color="auto" w:fill="CCFF99"/>
            <w:vAlign w:val="center"/>
          </w:tcPr>
          <w:p w14:paraId="60EBC5D3" w14:textId="76F595E5" w:rsidR="00714CCD" w:rsidRPr="00D740C8" w:rsidRDefault="00624F9A" w:rsidP="00E627C5">
            <w:pPr>
              <w:autoSpaceDE w:val="0"/>
              <w:autoSpaceDN w:val="0"/>
              <w:adjustRightInd w:val="0"/>
              <w:jc w:val="center"/>
              <w:rPr>
                <w:rFonts w:ascii="Trebuchet MS" w:eastAsia="Times New Roman" w:hAnsi="Trebuchet MS" w:cs="Arial"/>
                <w:b/>
                <w:spacing w:val="-5"/>
                <w:sz w:val="20"/>
                <w:szCs w:val="20"/>
              </w:rPr>
            </w:pPr>
            <w:r w:rsidRPr="00D740C8">
              <w:rPr>
                <w:rFonts w:ascii="Trebuchet MS" w:eastAsia="Times New Roman" w:hAnsi="Trebuchet MS" w:cs="Arial"/>
                <w:b/>
                <w:bCs/>
                <w:color w:val="000000"/>
                <w:sz w:val="20"/>
                <w:szCs w:val="20"/>
                <w:lang w:eastAsia="ru-RU"/>
              </w:rPr>
              <w:t>Необходимая корректировка в рамках актуализации схемы теплоснабжения</w:t>
            </w:r>
          </w:p>
        </w:tc>
      </w:tr>
      <w:tr w:rsidR="00665A14" w:rsidRPr="00D740C8" w14:paraId="65F98EB4" w14:textId="77777777" w:rsidTr="001253DC">
        <w:trPr>
          <w:trHeight w:val="340"/>
        </w:trPr>
        <w:tc>
          <w:tcPr>
            <w:tcW w:w="645" w:type="dxa"/>
            <w:tcBorders>
              <w:right w:val="single" w:sz="4" w:space="0" w:color="auto"/>
            </w:tcBorders>
            <w:vAlign w:val="center"/>
          </w:tcPr>
          <w:p w14:paraId="3C23F03A" w14:textId="77777777" w:rsidR="00665A14" w:rsidRPr="00D740C8" w:rsidRDefault="00665A14" w:rsidP="00665A14">
            <w:pPr>
              <w:autoSpaceDE w:val="0"/>
              <w:autoSpaceDN w:val="0"/>
              <w:adjustRightInd w:val="0"/>
              <w:jc w:val="center"/>
              <w:rPr>
                <w:rFonts w:ascii="Trebuchet MS" w:eastAsia="Times New Roman" w:hAnsi="Trebuchet MS" w:cs="Arial"/>
                <w:spacing w:val="-5"/>
                <w:sz w:val="20"/>
                <w:szCs w:val="20"/>
              </w:rPr>
            </w:pPr>
            <w:r w:rsidRPr="00D740C8">
              <w:rPr>
                <w:rFonts w:ascii="Trebuchet MS" w:eastAsia="Times New Roman" w:hAnsi="Trebuchet MS" w:cs="Arial"/>
                <w:spacing w:val="-5"/>
                <w:sz w:val="20"/>
                <w:szCs w:val="20"/>
              </w:rPr>
              <w:t>1</w:t>
            </w:r>
          </w:p>
        </w:tc>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14:paraId="49C3AACD" w14:textId="72B13A9E" w:rsidR="00665A14" w:rsidRPr="00665A14" w:rsidRDefault="00665A14" w:rsidP="00665A14">
            <w:pPr>
              <w:autoSpaceDE w:val="0"/>
              <w:autoSpaceDN w:val="0"/>
              <w:adjustRightInd w:val="0"/>
              <w:rPr>
                <w:rFonts w:ascii="Trebuchet MS" w:eastAsia="Times New Roman" w:hAnsi="Trebuchet MS" w:cs="Arial"/>
                <w:spacing w:val="-5"/>
                <w:sz w:val="20"/>
                <w:szCs w:val="20"/>
              </w:rPr>
            </w:pPr>
            <w:r>
              <w:rPr>
                <w:rFonts w:ascii="Trebuchet MS" w:hAnsi="Trebuchet MS" w:cs="Calibri"/>
                <w:color w:val="000000"/>
                <w:sz w:val="20"/>
                <w:szCs w:val="20"/>
              </w:rPr>
              <w:t>БМК</w:t>
            </w:r>
            <w:r w:rsidRPr="00665A14">
              <w:rPr>
                <w:rFonts w:ascii="Trebuchet MS" w:hAnsi="Trebuchet MS" w:cs="Calibri"/>
                <w:color w:val="000000"/>
                <w:sz w:val="20"/>
                <w:szCs w:val="20"/>
              </w:rPr>
              <w:t xml:space="preserve"> ул. Красноармейская, д.27</w:t>
            </w:r>
          </w:p>
        </w:tc>
        <w:tc>
          <w:tcPr>
            <w:tcW w:w="1985" w:type="dxa"/>
            <w:tcBorders>
              <w:left w:val="single" w:sz="4" w:space="0" w:color="auto"/>
            </w:tcBorders>
            <w:vAlign w:val="center"/>
          </w:tcPr>
          <w:p w14:paraId="5470C60A" w14:textId="7314374A" w:rsidR="00665A14" w:rsidRPr="00D740C8" w:rsidRDefault="00665A14"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Calibri"/>
                <w:color w:val="000000"/>
                <w:sz w:val="20"/>
                <w:szCs w:val="20"/>
                <w:lang w:eastAsia="ru-RU"/>
              </w:rPr>
              <w:t>1,46</w:t>
            </w:r>
          </w:p>
        </w:tc>
        <w:tc>
          <w:tcPr>
            <w:tcW w:w="1559" w:type="dxa"/>
            <w:vAlign w:val="center"/>
          </w:tcPr>
          <w:p w14:paraId="727C4A1E" w14:textId="31B32201" w:rsidR="00665A14" w:rsidRPr="00D740C8" w:rsidRDefault="00BF611D"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2025</w:t>
            </w:r>
          </w:p>
        </w:tc>
        <w:tc>
          <w:tcPr>
            <w:tcW w:w="3083" w:type="dxa"/>
            <w:vAlign w:val="center"/>
          </w:tcPr>
          <w:p w14:paraId="25346453" w14:textId="2D4CE384" w:rsidR="00665A14" w:rsidRPr="00D740C8" w:rsidRDefault="00665A14" w:rsidP="00665A14">
            <w:pPr>
              <w:autoSpaceDE w:val="0"/>
              <w:autoSpaceDN w:val="0"/>
              <w:adjustRightInd w:val="0"/>
              <w:jc w:val="center"/>
              <w:rPr>
                <w:rFonts w:ascii="Trebuchet MS" w:eastAsia="Times New Roman" w:hAnsi="Trebuchet MS" w:cs="Arial"/>
                <w:spacing w:val="-5"/>
                <w:sz w:val="20"/>
                <w:szCs w:val="20"/>
              </w:rPr>
            </w:pPr>
            <w:r w:rsidRPr="00D740C8">
              <w:rPr>
                <w:rFonts w:ascii="Trebuchet MS" w:eastAsia="Times New Roman" w:hAnsi="Trebuchet MS" w:cs="Arial"/>
                <w:spacing w:val="-5"/>
                <w:sz w:val="20"/>
                <w:szCs w:val="20"/>
              </w:rPr>
              <w:t>―</w:t>
            </w:r>
          </w:p>
        </w:tc>
      </w:tr>
      <w:tr w:rsidR="00665A14" w:rsidRPr="00D740C8" w14:paraId="7445F151" w14:textId="77777777" w:rsidTr="001253DC">
        <w:trPr>
          <w:trHeight w:val="340"/>
        </w:trPr>
        <w:tc>
          <w:tcPr>
            <w:tcW w:w="645" w:type="dxa"/>
            <w:tcBorders>
              <w:right w:val="single" w:sz="4" w:space="0" w:color="auto"/>
            </w:tcBorders>
            <w:vAlign w:val="center"/>
          </w:tcPr>
          <w:p w14:paraId="71C2077A" w14:textId="3A47B8B9" w:rsidR="00665A14" w:rsidRPr="00D740C8" w:rsidRDefault="00665A14"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2</w:t>
            </w:r>
          </w:p>
        </w:tc>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14:paraId="3BA5D565" w14:textId="5F2575AA" w:rsidR="00665A14" w:rsidRPr="00665A14" w:rsidRDefault="00665A14" w:rsidP="00665A14">
            <w:pPr>
              <w:autoSpaceDE w:val="0"/>
              <w:autoSpaceDN w:val="0"/>
              <w:adjustRightInd w:val="0"/>
              <w:rPr>
                <w:rFonts w:ascii="Trebuchet MS" w:eastAsia="Times New Roman" w:hAnsi="Trebuchet MS" w:cs="Calibri"/>
                <w:color w:val="000000"/>
                <w:sz w:val="20"/>
                <w:szCs w:val="20"/>
                <w:lang w:eastAsia="ru-RU"/>
              </w:rPr>
            </w:pPr>
            <w:r>
              <w:rPr>
                <w:rFonts w:ascii="Trebuchet MS" w:hAnsi="Trebuchet MS" w:cs="Calibri"/>
                <w:color w:val="000000"/>
                <w:sz w:val="20"/>
                <w:szCs w:val="20"/>
              </w:rPr>
              <w:t>БМК</w:t>
            </w:r>
            <w:r w:rsidRPr="00665A14">
              <w:rPr>
                <w:rFonts w:ascii="Trebuchet MS" w:hAnsi="Trebuchet MS" w:cs="Calibri"/>
                <w:color w:val="000000"/>
                <w:sz w:val="20"/>
                <w:szCs w:val="20"/>
              </w:rPr>
              <w:t xml:space="preserve"> ул. Калинина, д.2</w:t>
            </w:r>
          </w:p>
        </w:tc>
        <w:tc>
          <w:tcPr>
            <w:tcW w:w="1985" w:type="dxa"/>
            <w:tcBorders>
              <w:left w:val="single" w:sz="4" w:space="0" w:color="auto"/>
            </w:tcBorders>
            <w:vAlign w:val="center"/>
          </w:tcPr>
          <w:p w14:paraId="63F86A1E" w14:textId="7768B32A" w:rsidR="00665A14" w:rsidRDefault="00BF611D"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Calibri"/>
                <w:color w:val="000000"/>
                <w:sz w:val="20"/>
                <w:szCs w:val="20"/>
                <w:lang w:eastAsia="ru-RU"/>
              </w:rPr>
              <w:t>0,95</w:t>
            </w:r>
          </w:p>
        </w:tc>
        <w:tc>
          <w:tcPr>
            <w:tcW w:w="1559" w:type="dxa"/>
            <w:vAlign w:val="center"/>
          </w:tcPr>
          <w:p w14:paraId="4C0BE65A" w14:textId="1938CFF8" w:rsidR="00665A14" w:rsidRPr="005F19C3" w:rsidRDefault="00665A14"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2024</w:t>
            </w:r>
          </w:p>
        </w:tc>
        <w:tc>
          <w:tcPr>
            <w:tcW w:w="3083" w:type="dxa"/>
            <w:vAlign w:val="center"/>
          </w:tcPr>
          <w:p w14:paraId="7F90E248" w14:textId="147E7E08" w:rsidR="00665A14" w:rsidRPr="00D740C8" w:rsidRDefault="00665A14" w:rsidP="00665A14">
            <w:pPr>
              <w:autoSpaceDE w:val="0"/>
              <w:autoSpaceDN w:val="0"/>
              <w:adjustRightInd w:val="0"/>
              <w:jc w:val="center"/>
              <w:rPr>
                <w:rFonts w:ascii="Trebuchet MS" w:eastAsia="Times New Roman" w:hAnsi="Trebuchet MS" w:cs="Arial"/>
                <w:spacing w:val="-5"/>
                <w:sz w:val="20"/>
                <w:szCs w:val="20"/>
              </w:rPr>
            </w:pPr>
            <w:r w:rsidRPr="00D740C8">
              <w:rPr>
                <w:rFonts w:ascii="Trebuchet MS" w:eastAsia="Times New Roman" w:hAnsi="Trebuchet MS" w:cs="Arial"/>
                <w:spacing w:val="-5"/>
                <w:sz w:val="20"/>
                <w:szCs w:val="20"/>
              </w:rPr>
              <w:t>―</w:t>
            </w:r>
          </w:p>
        </w:tc>
      </w:tr>
      <w:tr w:rsidR="00665A14" w:rsidRPr="00D740C8" w14:paraId="750499F4" w14:textId="77777777" w:rsidTr="001253DC">
        <w:trPr>
          <w:trHeight w:val="340"/>
        </w:trPr>
        <w:tc>
          <w:tcPr>
            <w:tcW w:w="645" w:type="dxa"/>
            <w:tcBorders>
              <w:right w:val="single" w:sz="4" w:space="0" w:color="auto"/>
            </w:tcBorders>
            <w:vAlign w:val="center"/>
          </w:tcPr>
          <w:p w14:paraId="285AF326" w14:textId="6C865444" w:rsidR="00665A14" w:rsidRPr="00D740C8" w:rsidRDefault="00665A14"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3</w:t>
            </w:r>
          </w:p>
        </w:tc>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14:paraId="442ECEE6" w14:textId="58E9E358" w:rsidR="00665A14" w:rsidRPr="00665A14" w:rsidRDefault="00665A14" w:rsidP="00665A14">
            <w:pPr>
              <w:autoSpaceDE w:val="0"/>
              <w:autoSpaceDN w:val="0"/>
              <w:adjustRightInd w:val="0"/>
              <w:rPr>
                <w:rFonts w:ascii="Trebuchet MS" w:eastAsia="Times New Roman" w:hAnsi="Trebuchet MS" w:cs="Calibri"/>
                <w:color w:val="000000"/>
                <w:sz w:val="20"/>
                <w:szCs w:val="20"/>
                <w:lang w:eastAsia="ru-RU"/>
              </w:rPr>
            </w:pPr>
            <w:r>
              <w:rPr>
                <w:rFonts w:ascii="Trebuchet MS" w:hAnsi="Trebuchet MS" w:cs="Calibri"/>
                <w:color w:val="000000"/>
                <w:sz w:val="20"/>
                <w:szCs w:val="20"/>
              </w:rPr>
              <w:t>БМК</w:t>
            </w:r>
            <w:r w:rsidRPr="00665A14">
              <w:rPr>
                <w:rFonts w:ascii="Trebuchet MS" w:hAnsi="Trebuchet MS" w:cs="Calibri"/>
                <w:color w:val="000000"/>
                <w:sz w:val="20"/>
                <w:szCs w:val="20"/>
              </w:rPr>
              <w:t xml:space="preserve"> ул. Мясникова, д.36б</w:t>
            </w:r>
          </w:p>
        </w:tc>
        <w:tc>
          <w:tcPr>
            <w:tcW w:w="1985" w:type="dxa"/>
            <w:tcBorders>
              <w:left w:val="single" w:sz="4" w:space="0" w:color="auto"/>
            </w:tcBorders>
            <w:vAlign w:val="center"/>
          </w:tcPr>
          <w:p w14:paraId="52C41C14" w14:textId="72248A75" w:rsidR="00665A14" w:rsidRDefault="00665A14"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Calibri"/>
                <w:color w:val="000000"/>
                <w:sz w:val="20"/>
                <w:szCs w:val="20"/>
                <w:lang w:eastAsia="ru-RU"/>
              </w:rPr>
              <w:t>1,81</w:t>
            </w:r>
          </w:p>
        </w:tc>
        <w:tc>
          <w:tcPr>
            <w:tcW w:w="1559" w:type="dxa"/>
            <w:vAlign w:val="center"/>
          </w:tcPr>
          <w:p w14:paraId="487612E4" w14:textId="2A969964" w:rsidR="00665A14" w:rsidRPr="005F19C3" w:rsidRDefault="00BF611D"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2025</w:t>
            </w:r>
          </w:p>
        </w:tc>
        <w:tc>
          <w:tcPr>
            <w:tcW w:w="3083" w:type="dxa"/>
            <w:vAlign w:val="center"/>
          </w:tcPr>
          <w:p w14:paraId="74BF96AE" w14:textId="25EA2A59" w:rsidR="00665A14" w:rsidRPr="00D740C8" w:rsidRDefault="00665A14" w:rsidP="00665A14">
            <w:pPr>
              <w:autoSpaceDE w:val="0"/>
              <w:autoSpaceDN w:val="0"/>
              <w:adjustRightInd w:val="0"/>
              <w:jc w:val="center"/>
              <w:rPr>
                <w:rFonts w:ascii="Trebuchet MS" w:eastAsia="Times New Roman" w:hAnsi="Trebuchet MS" w:cs="Arial"/>
                <w:spacing w:val="-5"/>
                <w:sz w:val="20"/>
                <w:szCs w:val="20"/>
              </w:rPr>
            </w:pPr>
            <w:r w:rsidRPr="00D740C8">
              <w:rPr>
                <w:rFonts w:ascii="Trebuchet MS" w:eastAsia="Times New Roman" w:hAnsi="Trebuchet MS" w:cs="Arial"/>
                <w:spacing w:val="-5"/>
                <w:sz w:val="20"/>
                <w:szCs w:val="20"/>
              </w:rPr>
              <w:t>―</w:t>
            </w:r>
          </w:p>
        </w:tc>
      </w:tr>
      <w:tr w:rsidR="00665A14" w:rsidRPr="00D740C8" w14:paraId="4DA01116" w14:textId="77777777" w:rsidTr="001253DC">
        <w:trPr>
          <w:trHeight w:val="340"/>
        </w:trPr>
        <w:tc>
          <w:tcPr>
            <w:tcW w:w="645" w:type="dxa"/>
            <w:tcBorders>
              <w:right w:val="single" w:sz="4" w:space="0" w:color="auto"/>
            </w:tcBorders>
            <w:vAlign w:val="center"/>
          </w:tcPr>
          <w:p w14:paraId="2615B902" w14:textId="785BA458" w:rsidR="00665A14" w:rsidRPr="00D740C8" w:rsidRDefault="00665A14"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4</w:t>
            </w:r>
          </w:p>
        </w:tc>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14:paraId="2A674EFB" w14:textId="4642EAB4" w:rsidR="00665A14" w:rsidRPr="00665A14" w:rsidRDefault="00665A14" w:rsidP="00665A14">
            <w:pPr>
              <w:autoSpaceDE w:val="0"/>
              <w:autoSpaceDN w:val="0"/>
              <w:adjustRightInd w:val="0"/>
              <w:rPr>
                <w:rFonts w:ascii="Trebuchet MS" w:eastAsia="Times New Roman" w:hAnsi="Trebuchet MS" w:cs="Calibri"/>
                <w:color w:val="000000"/>
                <w:sz w:val="20"/>
                <w:szCs w:val="20"/>
                <w:lang w:eastAsia="ru-RU"/>
              </w:rPr>
            </w:pPr>
            <w:r>
              <w:rPr>
                <w:rFonts w:ascii="Trebuchet MS" w:hAnsi="Trebuchet MS" w:cs="Calibri"/>
                <w:color w:val="000000"/>
                <w:sz w:val="20"/>
                <w:szCs w:val="20"/>
              </w:rPr>
              <w:t>БМК</w:t>
            </w:r>
            <w:r w:rsidRPr="00665A14">
              <w:rPr>
                <w:rFonts w:ascii="Trebuchet MS" w:hAnsi="Trebuchet MS" w:cs="Calibri"/>
                <w:color w:val="000000"/>
                <w:sz w:val="20"/>
                <w:szCs w:val="20"/>
              </w:rPr>
              <w:t xml:space="preserve"> ул. Мясникова, д.52</w:t>
            </w:r>
          </w:p>
        </w:tc>
        <w:tc>
          <w:tcPr>
            <w:tcW w:w="1985" w:type="dxa"/>
            <w:tcBorders>
              <w:left w:val="single" w:sz="4" w:space="0" w:color="auto"/>
            </w:tcBorders>
            <w:vAlign w:val="center"/>
          </w:tcPr>
          <w:p w14:paraId="584DB113" w14:textId="29E1AFC9" w:rsidR="00665A14" w:rsidRDefault="00665A14"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Calibri"/>
                <w:color w:val="000000"/>
                <w:sz w:val="20"/>
                <w:szCs w:val="20"/>
                <w:lang w:eastAsia="ru-RU"/>
              </w:rPr>
              <w:t>0,34</w:t>
            </w:r>
          </w:p>
        </w:tc>
        <w:tc>
          <w:tcPr>
            <w:tcW w:w="1559" w:type="dxa"/>
            <w:vAlign w:val="center"/>
          </w:tcPr>
          <w:p w14:paraId="378F0117" w14:textId="0B122F72" w:rsidR="00665A14" w:rsidRPr="005F19C3" w:rsidRDefault="00665A14"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2027</w:t>
            </w:r>
          </w:p>
        </w:tc>
        <w:tc>
          <w:tcPr>
            <w:tcW w:w="3083" w:type="dxa"/>
            <w:vAlign w:val="center"/>
          </w:tcPr>
          <w:p w14:paraId="0429AB5F" w14:textId="046AF045" w:rsidR="00665A14" w:rsidRPr="00D740C8" w:rsidRDefault="00665A14" w:rsidP="00665A14">
            <w:pPr>
              <w:autoSpaceDE w:val="0"/>
              <w:autoSpaceDN w:val="0"/>
              <w:adjustRightInd w:val="0"/>
              <w:jc w:val="center"/>
              <w:rPr>
                <w:rFonts w:ascii="Trebuchet MS" w:eastAsia="Times New Roman" w:hAnsi="Trebuchet MS" w:cs="Arial"/>
                <w:spacing w:val="-5"/>
                <w:sz w:val="20"/>
                <w:szCs w:val="20"/>
              </w:rPr>
            </w:pPr>
            <w:r w:rsidRPr="00D740C8">
              <w:rPr>
                <w:rFonts w:ascii="Trebuchet MS" w:eastAsia="Times New Roman" w:hAnsi="Trebuchet MS" w:cs="Arial"/>
                <w:spacing w:val="-5"/>
                <w:sz w:val="20"/>
                <w:szCs w:val="20"/>
              </w:rPr>
              <w:t>―</w:t>
            </w:r>
          </w:p>
        </w:tc>
      </w:tr>
      <w:tr w:rsidR="00665A14" w:rsidRPr="00D740C8" w14:paraId="2AB266AD" w14:textId="77777777" w:rsidTr="001253DC">
        <w:trPr>
          <w:trHeight w:val="340"/>
        </w:trPr>
        <w:tc>
          <w:tcPr>
            <w:tcW w:w="645" w:type="dxa"/>
            <w:tcBorders>
              <w:right w:val="single" w:sz="4" w:space="0" w:color="auto"/>
            </w:tcBorders>
            <w:vAlign w:val="center"/>
          </w:tcPr>
          <w:p w14:paraId="4F19BCB6" w14:textId="6EBCB6AE" w:rsidR="00665A14" w:rsidRPr="00D740C8" w:rsidRDefault="00665A14"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5</w:t>
            </w:r>
          </w:p>
        </w:tc>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14:paraId="29697446" w14:textId="67FB1E28" w:rsidR="00665A14" w:rsidRPr="00665A14" w:rsidRDefault="00665A14" w:rsidP="00665A14">
            <w:pPr>
              <w:autoSpaceDE w:val="0"/>
              <w:autoSpaceDN w:val="0"/>
              <w:adjustRightInd w:val="0"/>
              <w:rPr>
                <w:rFonts w:ascii="Trebuchet MS" w:eastAsia="Times New Roman" w:hAnsi="Trebuchet MS" w:cs="Calibri"/>
                <w:color w:val="000000"/>
                <w:sz w:val="20"/>
                <w:szCs w:val="20"/>
                <w:lang w:eastAsia="ru-RU"/>
              </w:rPr>
            </w:pPr>
            <w:r>
              <w:rPr>
                <w:rFonts w:ascii="Trebuchet MS" w:hAnsi="Trebuchet MS" w:cs="Calibri"/>
                <w:color w:val="000000"/>
                <w:sz w:val="20"/>
                <w:szCs w:val="20"/>
              </w:rPr>
              <w:t>БМК</w:t>
            </w:r>
            <w:r w:rsidRPr="00665A14">
              <w:rPr>
                <w:rFonts w:ascii="Trebuchet MS" w:hAnsi="Trebuchet MS" w:cs="Calibri"/>
                <w:color w:val="000000"/>
                <w:sz w:val="20"/>
                <w:szCs w:val="20"/>
              </w:rPr>
              <w:t xml:space="preserve"> ул. Мясникова, д.59</w:t>
            </w:r>
          </w:p>
        </w:tc>
        <w:tc>
          <w:tcPr>
            <w:tcW w:w="1985" w:type="dxa"/>
            <w:tcBorders>
              <w:left w:val="single" w:sz="4" w:space="0" w:color="auto"/>
            </w:tcBorders>
            <w:vAlign w:val="center"/>
          </w:tcPr>
          <w:p w14:paraId="4D9E7952" w14:textId="79830CC7" w:rsidR="00665A14" w:rsidRDefault="00665A14"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Calibri"/>
                <w:color w:val="000000"/>
                <w:sz w:val="20"/>
                <w:szCs w:val="20"/>
                <w:lang w:eastAsia="ru-RU"/>
              </w:rPr>
              <w:t>1,72</w:t>
            </w:r>
          </w:p>
        </w:tc>
        <w:tc>
          <w:tcPr>
            <w:tcW w:w="1559" w:type="dxa"/>
            <w:vAlign w:val="center"/>
          </w:tcPr>
          <w:p w14:paraId="53A11B1A" w14:textId="4B0395FE" w:rsidR="00665A14" w:rsidRPr="005F19C3" w:rsidRDefault="00BF611D"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2025</w:t>
            </w:r>
          </w:p>
        </w:tc>
        <w:tc>
          <w:tcPr>
            <w:tcW w:w="3083" w:type="dxa"/>
            <w:vAlign w:val="center"/>
          </w:tcPr>
          <w:p w14:paraId="669985E4" w14:textId="08CBADC6" w:rsidR="00665A14" w:rsidRPr="00D740C8" w:rsidRDefault="00665A14" w:rsidP="00665A14">
            <w:pPr>
              <w:autoSpaceDE w:val="0"/>
              <w:autoSpaceDN w:val="0"/>
              <w:adjustRightInd w:val="0"/>
              <w:jc w:val="center"/>
              <w:rPr>
                <w:rFonts w:ascii="Trebuchet MS" w:eastAsia="Times New Roman" w:hAnsi="Trebuchet MS" w:cs="Arial"/>
                <w:spacing w:val="-5"/>
                <w:sz w:val="20"/>
                <w:szCs w:val="20"/>
              </w:rPr>
            </w:pPr>
            <w:r w:rsidRPr="00D740C8">
              <w:rPr>
                <w:rFonts w:ascii="Trebuchet MS" w:eastAsia="Times New Roman" w:hAnsi="Trebuchet MS" w:cs="Arial"/>
                <w:spacing w:val="-5"/>
                <w:sz w:val="20"/>
                <w:szCs w:val="20"/>
              </w:rPr>
              <w:t>―</w:t>
            </w:r>
          </w:p>
        </w:tc>
      </w:tr>
      <w:tr w:rsidR="00665A14" w:rsidRPr="00D740C8" w14:paraId="28F025B6" w14:textId="77777777" w:rsidTr="001253DC">
        <w:trPr>
          <w:trHeight w:val="340"/>
        </w:trPr>
        <w:tc>
          <w:tcPr>
            <w:tcW w:w="645" w:type="dxa"/>
            <w:tcBorders>
              <w:right w:val="single" w:sz="4" w:space="0" w:color="auto"/>
            </w:tcBorders>
            <w:vAlign w:val="center"/>
          </w:tcPr>
          <w:p w14:paraId="6EA48952" w14:textId="1FE37BFB" w:rsidR="00665A14" w:rsidRDefault="00665A14"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6</w:t>
            </w:r>
          </w:p>
        </w:tc>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14:paraId="3934FD02" w14:textId="04883A19" w:rsidR="00665A14" w:rsidRPr="00665A14" w:rsidRDefault="00665A14" w:rsidP="00665A14">
            <w:pPr>
              <w:autoSpaceDE w:val="0"/>
              <w:autoSpaceDN w:val="0"/>
              <w:adjustRightInd w:val="0"/>
              <w:rPr>
                <w:rFonts w:ascii="Trebuchet MS" w:eastAsia="Times New Roman" w:hAnsi="Trebuchet MS" w:cs="Calibri"/>
                <w:color w:val="000000"/>
                <w:sz w:val="20"/>
                <w:szCs w:val="20"/>
                <w:lang w:eastAsia="ru-RU"/>
              </w:rPr>
            </w:pPr>
            <w:r>
              <w:rPr>
                <w:rFonts w:ascii="Trebuchet MS" w:hAnsi="Trebuchet MS" w:cs="Calibri"/>
                <w:color w:val="000000"/>
                <w:sz w:val="20"/>
                <w:szCs w:val="20"/>
              </w:rPr>
              <w:t>БМК</w:t>
            </w:r>
            <w:r w:rsidRPr="00665A14">
              <w:rPr>
                <w:rFonts w:ascii="Trebuchet MS" w:hAnsi="Trebuchet MS" w:cs="Calibri"/>
                <w:color w:val="000000"/>
                <w:sz w:val="20"/>
                <w:szCs w:val="20"/>
              </w:rPr>
              <w:t xml:space="preserve"> ул. Базарная, д.65а</w:t>
            </w:r>
          </w:p>
        </w:tc>
        <w:tc>
          <w:tcPr>
            <w:tcW w:w="1985" w:type="dxa"/>
            <w:tcBorders>
              <w:left w:val="single" w:sz="4" w:space="0" w:color="auto"/>
            </w:tcBorders>
            <w:vAlign w:val="center"/>
          </w:tcPr>
          <w:p w14:paraId="40DB170F" w14:textId="32733CFC" w:rsidR="00665A14" w:rsidRDefault="00BF611D"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Calibri"/>
                <w:color w:val="000000"/>
                <w:sz w:val="20"/>
                <w:szCs w:val="20"/>
                <w:lang w:eastAsia="ru-RU"/>
              </w:rPr>
              <w:t>1,44</w:t>
            </w:r>
          </w:p>
        </w:tc>
        <w:tc>
          <w:tcPr>
            <w:tcW w:w="1559" w:type="dxa"/>
            <w:vAlign w:val="center"/>
          </w:tcPr>
          <w:p w14:paraId="3010726B" w14:textId="3CDC7BAF" w:rsidR="00665A14" w:rsidRDefault="00665A14"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2024</w:t>
            </w:r>
          </w:p>
        </w:tc>
        <w:tc>
          <w:tcPr>
            <w:tcW w:w="3083" w:type="dxa"/>
            <w:vAlign w:val="center"/>
          </w:tcPr>
          <w:p w14:paraId="02022FCB" w14:textId="1F94A48E" w:rsidR="00665A14" w:rsidRDefault="00665A14" w:rsidP="00665A14">
            <w:pPr>
              <w:autoSpaceDE w:val="0"/>
              <w:autoSpaceDN w:val="0"/>
              <w:adjustRightInd w:val="0"/>
              <w:jc w:val="center"/>
              <w:rPr>
                <w:rFonts w:ascii="Trebuchet MS" w:eastAsia="Times New Roman" w:hAnsi="Trebuchet MS" w:cs="Arial"/>
                <w:spacing w:val="-5"/>
                <w:sz w:val="20"/>
                <w:szCs w:val="20"/>
              </w:rPr>
            </w:pPr>
            <w:r w:rsidRPr="00D740C8">
              <w:rPr>
                <w:rFonts w:ascii="Trebuchet MS" w:eastAsia="Times New Roman" w:hAnsi="Trebuchet MS" w:cs="Arial"/>
                <w:spacing w:val="-5"/>
                <w:sz w:val="20"/>
                <w:szCs w:val="20"/>
              </w:rPr>
              <w:t>―</w:t>
            </w:r>
          </w:p>
        </w:tc>
      </w:tr>
      <w:tr w:rsidR="00665A14" w:rsidRPr="00D740C8" w14:paraId="2B651819" w14:textId="77777777" w:rsidTr="001253DC">
        <w:trPr>
          <w:trHeight w:val="340"/>
        </w:trPr>
        <w:tc>
          <w:tcPr>
            <w:tcW w:w="645" w:type="dxa"/>
            <w:tcBorders>
              <w:right w:val="single" w:sz="4" w:space="0" w:color="auto"/>
            </w:tcBorders>
            <w:vAlign w:val="center"/>
          </w:tcPr>
          <w:p w14:paraId="1887C170" w14:textId="751813E3" w:rsidR="00665A14" w:rsidRDefault="00665A14"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7</w:t>
            </w:r>
          </w:p>
        </w:tc>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14:paraId="2B14A767" w14:textId="6E147883" w:rsidR="00665A14" w:rsidRPr="00665A14" w:rsidRDefault="00665A14" w:rsidP="00665A14">
            <w:pPr>
              <w:autoSpaceDE w:val="0"/>
              <w:autoSpaceDN w:val="0"/>
              <w:adjustRightInd w:val="0"/>
              <w:rPr>
                <w:rFonts w:ascii="Trebuchet MS" w:eastAsia="Times New Roman" w:hAnsi="Trebuchet MS" w:cs="Calibri"/>
                <w:color w:val="000000"/>
                <w:sz w:val="20"/>
                <w:szCs w:val="20"/>
                <w:lang w:eastAsia="ru-RU"/>
              </w:rPr>
            </w:pPr>
            <w:r>
              <w:rPr>
                <w:rFonts w:ascii="Trebuchet MS" w:hAnsi="Trebuchet MS" w:cs="Calibri"/>
                <w:color w:val="000000"/>
                <w:sz w:val="20"/>
                <w:szCs w:val="20"/>
              </w:rPr>
              <w:t>БМК</w:t>
            </w:r>
            <w:r w:rsidRPr="00665A14">
              <w:rPr>
                <w:rFonts w:ascii="Trebuchet MS" w:hAnsi="Trebuchet MS" w:cs="Calibri"/>
                <w:color w:val="000000"/>
                <w:sz w:val="20"/>
                <w:szCs w:val="20"/>
              </w:rPr>
              <w:t xml:space="preserve"> пос. </w:t>
            </w:r>
            <w:proofErr w:type="spellStart"/>
            <w:r w:rsidRPr="00665A14">
              <w:rPr>
                <w:rFonts w:ascii="Trebuchet MS" w:hAnsi="Trebuchet MS" w:cs="Calibri"/>
                <w:color w:val="000000"/>
                <w:sz w:val="20"/>
                <w:szCs w:val="20"/>
              </w:rPr>
              <w:t>Неледино</w:t>
            </w:r>
            <w:proofErr w:type="spellEnd"/>
          </w:p>
        </w:tc>
        <w:tc>
          <w:tcPr>
            <w:tcW w:w="1985" w:type="dxa"/>
            <w:tcBorders>
              <w:left w:val="single" w:sz="4" w:space="0" w:color="auto"/>
            </w:tcBorders>
            <w:vAlign w:val="center"/>
          </w:tcPr>
          <w:p w14:paraId="5266D95B" w14:textId="3E77F8FE" w:rsidR="00665A14" w:rsidRDefault="00665A14"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Calibri"/>
                <w:color w:val="000000"/>
                <w:sz w:val="20"/>
                <w:szCs w:val="20"/>
                <w:lang w:eastAsia="ru-RU"/>
              </w:rPr>
              <w:t>0,52</w:t>
            </w:r>
          </w:p>
        </w:tc>
        <w:tc>
          <w:tcPr>
            <w:tcW w:w="1559" w:type="dxa"/>
            <w:vAlign w:val="center"/>
          </w:tcPr>
          <w:p w14:paraId="4EAD6813" w14:textId="582E46C0" w:rsidR="00665A14" w:rsidRDefault="00665A14"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2027</w:t>
            </w:r>
          </w:p>
        </w:tc>
        <w:tc>
          <w:tcPr>
            <w:tcW w:w="3083" w:type="dxa"/>
            <w:vAlign w:val="center"/>
          </w:tcPr>
          <w:p w14:paraId="6D7E8FF2" w14:textId="6A26BFCE" w:rsidR="00665A14" w:rsidRDefault="00665A14" w:rsidP="00665A14">
            <w:pPr>
              <w:autoSpaceDE w:val="0"/>
              <w:autoSpaceDN w:val="0"/>
              <w:adjustRightInd w:val="0"/>
              <w:jc w:val="center"/>
              <w:rPr>
                <w:rFonts w:ascii="Trebuchet MS" w:eastAsia="Times New Roman" w:hAnsi="Trebuchet MS" w:cs="Arial"/>
                <w:spacing w:val="-5"/>
                <w:sz w:val="20"/>
                <w:szCs w:val="20"/>
              </w:rPr>
            </w:pPr>
            <w:r w:rsidRPr="00D740C8">
              <w:rPr>
                <w:rFonts w:ascii="Trebuchet MS" w:eastAsia="Times New Roman" w:hAnsi="Trebuchet MS" w:cs="Arial"/>
                <w:spacing w:val="-5"/>
                <w:sz w:val="20"/>
                <w:szCs w:val="20"/>
              </w:rPr>
              <w:t>―</w:t>
            </w:r>
          </w:p>
        </w:tc>
      </w:tr>
      <w:tr w:rsidR="00665A14" w:rsidRPr="00D740C8" w14:paraId="15F51CAD" w14:textId="77777777" w:rsidTr="001253DC">
        <w:trPr>
          <w:trHeight w:val="340"/>
        </w:trPr>
        <w:tc>
          <w:tcPr>
            <w:tcW w:w="645" w:type="dxa"/>
            <w:tcBorders>
              <w:right w:val="single" w:sz="4" w:space="0" w:color="auto"/>
            </w:tcBorders>
            <w:vAlign w:val="center"/>
          </w:tcPr>
          <w:p w14:paraId="4AB83AB4" w14:textId="37BFE526" w:rsidR="00665A14" w:rsidRDefault="00665A14"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8</w:t>
            </w:r>
          </w:p>
        </w:tc>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14:paraId="18B0E7A1" w14:textId="15F66CF2" w:rsidR="00665A14" w:rsidRPr="00665A14" w:rsidRDefault="00665A14" w:rsidP="00665A14">
            <w:pPr>
              <w:autoSpaceDE w:val="0"/>
              <w:autoSpaceDN w:val="0"/>
              <w:adjustRightInd w:val="0"/>
              <w:rPr>
                <w:rFonts w:ascii="Trebuchet MS" w:eastAsia="Times New Roman" w:hAnsi="Trebuchet MS" w:cs="Calibri"/>
                <w:color w:val="000000"/>
                <w:sz w:val="20"/>
                <w:szCs w:val="20"/>
                <w:lang w:eastAsia="ru-RU"/>
              </w:rPr>
            </w:pPr>
            <w:r>
              <w:rPr>
                <w:rFonts w:ascii="Trebuchet MS" w:hAnsi="Trebuchet MS" w:cs="Calibri"/>
                <w:color w:val="000000"/>
                <w:sz w:val="20"/>
                <w:szCs w:val="20"/>
              </w:rPr>
              <w:t>БМК</w:t>
            </w:r>
            <w:r w:rsidRPr="00665A14">
              <w:rPr>
                <w:rFonts w:ascii="Trebuchet MS" w:hAnsi="Trebuchet MS" w:cs="Calibri"/>
                <w:color w:val="000000"/>
                <w:sz w:val="20"/>
                <w:szCs w:val="20"/>
              </w:rPr>
              <w:t xml:space="preserve"> ул. Красноармейская, д.66</w:t>
            </w:r>
          </w:p>
        </w:tc>
        <w:tc>
          <w:tcPr>
            <w:tcW w:w="1985" w:type="dxa"/>
            <w:tcBorders>
              <w:left w:val="single" w:sz="4" w:space="0" w:color="auto"/>
            </w:tcBorders>
            <w:vAlign w:val="center"/>
          </w:tcPr>
          <w:p w14:paraId="55B2D5F7" w14:textId="5E16EFF3" w:rsidR="00665A14" w:rsidRDefault="00665A14"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Calibri"/>
                <w:color w:val="000000"/>
                <w:sz w:val="20"/>
                <w:szCs w:val="20"/>
                <w:lang w:eastAsia="ru-RU"/>
              </w:rPr>
              <w:t>0,17</w:t>
            </w:r>
          </w:p>
        </w:tc>
        <w:tc>
          <w:tcPr>
            <w:tcW w:w="1559" w:type="dxa"/>
            <w:vAlign w:val="center"/>
          </w:tcPr>
          <w:p w14:paraId="48C753B3" w14:textId="759FE94E" w:rsidR="00665A14" w:rsidRDefault="00665A14" w:rsidP="00665A14">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2027</w:t>
            </w:r>
          </w:p>
        </w:tc>
        <w:tc>
          <w:tcPr>
            <w:tcW w:w="3083" w:type="dxa"/>
            <w:vAlign w:val="center"/>
          </w:tcPr>
          <w:p w14:paraId="21E2D43E" w14:textId="6EE0E9D3" w:rsidR="00665A14" w:rsidRDefault="00665A14" w:rsidP="00665A14">
            <w:pPr>
              <w:autoSpaceDE w:val="0"/>
              <w:autoSpaceDN w:val="0"/>
              <w:adjustRightInd w:val="0"/>
              <w:jc w:val="center"/>
              <w:rPr>
                <w:rFonts w:ascii="Trebuchet MS" w:eastAsia="Times New Roman" w:hAnsi="Trebuchet MS" w:cs="Arial"/>
                <w:spacing w:val="-5"/>
                <w:sz w:val="20"/>
                <w:szCs w:val="20"/>
              </w:rPr>
            </w:pPr>
            <w:r w:rsidRPr="00D740C8">
              <w:rPr>
                <w:rFonts w:ascii="Trebuchet MS" w:eastAsia="Times New Roman" w:hAnsi="Trebuchet MS" w:cs="Arial"/>
                <w:spacing w:val="-5"/>
                <w:sz w:val="20"/>
                <w:szCs w:val="20"/>
              </w:rPr>
              <w:t>―</w:t>
            </w:r>
          </w:p>
        </w:tc>
      </w:tr>
    </w:tbl>
    <w:p w14:paraId="25A79193" w14:textId="77777777" w:rsidR="008A59FD" w:rsidRPr="001253DC" w:rsidRDefault="008A59FD" w:rsidP="00B703C7">
      <w:pPr>
        <w:widowControl w:val="0"/>
        <w:tabs>
          <w:tab w:val="left" w:pos="993"/>
        </w:tabs>
        <w:adjustRightInd w:val="0"/>
        <w:spacing w:after="0" w:line="240" w:lineRule="auto"/>
        <w:jc w:val="both"/>
        <w:rPr>
          <w:rFonts w:ascii="Trebuchet MS" w:eastAsia="Times New Roman" w:hAnsi="Trebuchet MS" w:cs="Times New Roman"/>
          <w:sz w:val="20"/>
          <w:szCs w:val="20"/>
          <w:lang w:eastAsia="ru-RU"/>
        </w:rPr>
      </w:pPr>
    </w:p>
    <w:p w14:paraId="0CEB728B" w14:textId="2D4DDCE6" w:rsidR="00D807D2" w:rsidRPr="00FF2E78" w:rsidRDefault="000803C4" w:rsidP="008C3E13">
      <w:pPr>
        <w:widowControl w:val="0"/>
        <w:tabs>
          <w:tab w:val="left" w:pos="-142"/>
          <w:tab w:val="left" w:pos="0"/>
        </w:tabs>
        <w:suppressAutoHyphens/>
        <w:spacing w:after="0" w:line="276" w:lineRule="auto"/>
        <w:jc w:val="both"/>
        <w:textAlignment w:val="baseline"/>
        <w:outlineLvl w:val="1"/>
        <w:rPr>
          <w:rFonts w:ascii="Trebuchet MS" w:eastAsia="Times New Roman" w:hAnsi="Trebuchet MS" w:cs="Times New Roman"/>
          <w:b/>
          <w:lang w:eastAsia="ru-RU"/>
        </w:rPr>
      </w:pPr>
      <w:r w:rsidRPr="00FF2E78">
        <w:rPr>
          <w:rFonts w:ascii="Trebuchet MS" w:eastAsia="Times New Roman" w:hAnsi="Trebuchet MS" w:cs="Times New Roman"/>
          <w:b/>
          <w:lang w:eastAsia="ru-RU"/>
        </w:rPr>
        <w:t xml:space="preserve"> </w:t>
      </w:r>
      <w:bookmarkStart w:id="77" w:name="_Toc199510696"/>
      <w:r w:rsidR="00D807D2" w:rsidRPr="00FF2E78">
        <w:rPr>
          <w:rFonts w:ascii="Trebuchet MS" w:eastAsia="Times New Roman" w:hAnsi="Trebuchet MS" w:cs="Times New Roman"/>
          <w:b/>
          <w:lang w:eastAsia="ru-RU"/>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7"/>
    </w:p>
    <w:p w14:paraId="75CCD67F" w14:textId="54F54EE5" w:rsidR="008B7282" w:rsidRPr="00FF2E78" w:rsidRDefault="00D807D2" w:rsidP="001253DC">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FF2E78">
        <w:rPr>
          <w:rFonts w:ascii="Trebuchet MS" w:eastAsia="Times New Roman" w:hAnsi="Trebuchet MS" w:cs="Times New Roman"/>
          <w:lang w:eastAsia="ru-RU"/>
        </w:rPr>
        <w:t xml:space="preserve">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до конца расчетного периода не </w:t>
      </w:r>
      <w:r w:rsidR="009340C2">
        <w:rPr>
          <w:rFonts w:ascii="Trebuchet MS" w:eastAsia="Times New Roman" w:hAnsi="Trebuchet MS" w:cs="Times New Roman"/>
          <w:lang w:eastAsia="ru-RU"/>
        </w:rPr>
        <w:t>планируется</w:t>
      </w:r>
      <w:r w:rsidRPr="00FF2E78">
        <w:rPr>
          <w:rFonts w:ascii="Trebuchet MS" w:eastAsia="Times New Roman" w:hAnsi="Trebuchet MS" w:cs="Times New Roman"/>
          <w:lang w:eastAsia="ru-RU"/>
        </w:rPr>
        <w:t>.</w:t>
      </w:r>
      <w:r w:rsidR="008B7282" w:rsidRPr="00FF2E78">
        <w:rPr>
          <w:rFonts w:ascii="Trebuchet MS" w:eastAsia="Times New Roman" w:hAnsi="Trebuchet MS" w:cs="Times New Roman"/>
          <w:lang w:eastAsia="ru-RU"/>
        </w:rPr>
        <w:br w:type="page"/>
      </w:r>
    </w:p>
    <w:p w14:paraId="4E4DCA9C" w14:textId="1E074DD8" w:rsidR="00501246" w:rsidRPr="00FF2E78" w:rsidRDefault="00B84F99" w:rsidP="00FF2E78">
      <w:pPr>
        <w:pageBreakBefore/>
        <w:widowControl w:val="0"/>
        <w:tabs>
          <w:tab w:val="left" w:pos="-142"/>
          <w:tab w:val="left" w:pos="426"/>
        </w:tabs>
        <w:suppressAutoHyphens/>
        <w:spacing w:after="0" w:line="276" w:lineRule="auto"/>
        <w:jc w:val="both"/>
        <w:textAlignment w:val="baseline"/>
        <w:outlineLvl w:val="0"/>
        <w:rPr>
          <w:rFonts w:ascii="Trebuchet MS" w:eastAsia="Times New Roman" w:hAnsi="Trebuchet MS" w:cs="Times New Roman"/>
          <w:b/>
          <w:color w:val="0070C0"/>
          <w:sz w:val="24"/>
          <w:szCs w:val="24"/>
          <w:lang w:eastAsia="ru-RU"/>
        </w:rPr>
      </w:pPr>
      <w:bookmarkStart w:id="78" w:name="_Toc358669590"/>
      <w:bookmarkStart w:id="79" w:name="_Toc375163464"/>
      <w:bookmarkStart w:id="80" w:name="_Toc199510697"/>
      <w:r w:rsidRPr="00FF2E78">
        <w:rPr>
          <w:rFonts w:ascii="Trebuchet MS" w:eastAsia="Times New Roman" w:hAnsi="Trebuchet MS" w:cs="Times New Roman"/>
          <w:b/>
          <w:bCs/>
          <w:color w:val="0070C0"/>
          <w:sz w:val="24"/>
          <w:szCs w:val="24"/>
          <w:lang w:eastAsia="ru-RU"/>
        </w:rPr>
        <w:lastRenderedPageBreak/>
        <w:t>Раздел</w:t>
      </w:r>
      <w:r w:rsidR="000803C4" w:rsidRPr="00FF2E78">
        <w:rPr>
          <w:rFonts w:ascii="Trebuchet MS" w:eastAsia="Times New Roman" w:hAnsi="Trebuchet MS" w:cs="Times New Roman"/>
          <w:b/>
          <w:bCs/>
          <w:color w:val="0070C0"/>
          <w:sz w:val="24"/>
          <w:szCs w:val="24"/>
          <w:lang w:eastAsia="ru-RU"/>
        </w:rPr>
        <w:t xml:space="preserve"> </w:t>
      </w:r>
      <w:r w:rsidR="00D807D2" w:rsidRPr="00FF2E78">
        <w:rPr>
          <w:rFonts w:ascii="Trebuchet MS" w:eastAsia="Times New Roman" w:hAnsi="Trebuchet MS" w:cs="Times New Roman"/>
          <w:b/>
          <w:color w:val="0070C0"/>
          <w:sz w:val="24"/>
          <w:szCs w:val="24"/>
          <w:lang w:eastAsia="ru-RU"/>
        </w:rPr>
        <w:t>6</w:t>
      </w:r>
      <w:r w:rsidR="00501246" w:rsidRPr="00FF2E78">
        <w:rPr>
          <w:rFonts w:ascii="Trebuchet MS" w:eastAsia="Times New Roman" w:hAnsi="Trebuchet MS" w:cs="Times New Roman"/>
          <w:b/>
          <w:color w:val="0070C0"/>
          <w:sz w:val="24"/>
          <w:szCs w:val="24"/>
          <w:lang w:eastAsia="ru-RU"/>
        </w:rPr>
        <w:t xml:space="preserve">. </w:t>
      </w:r>
      <w:r w:rsidR="00D807D2" w:rsidRPr="00FF2E78">
        <w:rPr>
          <w:rFonts w:ascii="Trebuchet MS" w:eastAsia="Times New Roman" w:hAnsi="Trebuchet MS" w:cs="Times New Roman"/>
          <w:b/>
          <w:color w:val="0070C0"/>
          <w:sz w:val="24"/>
          <w:szCs w:val="24"/>
          <w:lang w:eastAsia="ru-RU"/>
        </w:rPr>
        <w:t>Предложения по строительству, реконструкции и (или) модернизации тепловых сетей</w:t>
      </w:r>
      <w:bookmarkEnd w:id="78"/>
      <w:bookmarkEnd w:id="79"/>
      <w:bookmarkEnd w:id="80"/>
    </w:p>
    <w:p w14:paraId="1962A1E9" w14:textId="4DD5C0B2" w:rsidR="00501246" w:rsidRPr="00FF2E78"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81" w:name="_Toc358669591"/>
      <w:bookmarkStart w:id="82" w:name="_Toc375163465"/>
      <w:bookmarkStart w:id="83" w:name="_Toc199510698"/>
      <w:r w:rsidRPr="00FF2E78">
        <w:rPr>
          <w:rFonts w:ascii="Trebuchet MS" w:eastAsia="Times New Roman" w:hAnsi="Trebuchet MS" w:cs="Times New Roman"/>
          <w:b/>
          <w:lang w:eastAsia="ru-RU"/>
        </w:rPr>
        <w:t>6</w:t>
      </w:r>
      <w:r w:rsidR="00501246" w:rsidRPr="00FF2E78">
        <w:rPr>
          <w:rFonts w:ascii="Trebuchet MS" w:eastAsia="Times New Roman" w:hAnsi="Trebuchet MS" w:cs="Times New Roman"/>
          <w:b/>
          <w:lang w:eastAsia="ru-RU"/>
        </w:rPr>
        <w:t xml:space="preserve">.1 </w:t>
      </w:r>
      <w:r w:rsidRPr="00FF2E78">
        <w:rPr>
          <w:rFonts w:ascii="Trebuchet MS" w:eastAsia="Times New Roman" w:hAnsi="Trebuchet MS" w:cs="Times New Roman"/>
          <w:b/>
          <w:lang w:eastAsia="ru-RU"/>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1"/>
      <w:bookmarkEnd w:id="82"/>
      <w:bookmarkEnd w:id="83"/>
    </w:p>
    <w:p w14:paraId="184990E5" w14:textId="07772A8E" w:rsidR="00F250DD" w:rsidRDefault="007B0370" w:rsidP="00F250DD">
      <w:pPr>
        <w:widowControl w:val="0"/>
        <w:tabs>
          <w:tab w:val="left" w:pos="0"/>
        </w:tabs>
        <w:adjustRightInd w:val="0"/>
        <w:spacing w:after="0" w:line="276" w:lineRule="auto"/>
        <w:ind w:firstLine="567"/>
        <w:jc w:val="both"/>
        <w:rPr>
          <w:rFonts w:ascii="Trebuchet MS" w:eastAsia="Times New Roman" w:hAnsi="Trebuchet MS" w:cs="Times New Roman"/>
          <w:lang w:eastAsia="ru-RU"/>
        </w:rPr>
      </w:pPr>
      <w:r w:rsidRPr="007B0370">
        <w:rPr>
          <w:rFonts w:ascii="Trebuchet MS" w:eastAsia="Times New Roman" w:hAnsi="Trebuchet MS" w:cs="Times New Roman"/>
          <w:lang w:eastAsia="ru-RU"/>
        </w:rPr>
        <w:t>Реконструкция и (или) модернизация, строительство тепловых сетей, обеспечивающих перераспределение тепловой нагрузки из зон с избытком тепловой мощности в зоны с дефицитом тепловой мощности, не планируется. Дефициты тепловой мощности на источниках теплоснабжения отсутствуют.</w:t>
      </w:r>
    </w:p>
    <w:p w14:paraId="32B1F0C3" w14:textId="77777777" w:rsidR="00C72263" w:rsidRPr="00FF2E78" w:rsidRDefault="00C72263" w:rsidP="00F250DD">
      <w:pPr>
        <w:widowControl w:val="0"/>
        <w:tabs>
          <w:tab w:val="left" w:pos="0"/>
        </w:tabs>
        <w:adjustRightInd w:val="0"/>
        <w:spacing w:after="0" w:line="276" w:lineRule="auto"/>
        <w:ind w:firstLine="567"/>
        <w:jc w:val="both"/>
        <w:rPr>
          <w:rFonts w:ascii="Trebuchet MS" w:eastAsia="Times New Roman" w:hAnsi="Trebuchet MS" w:cs="Times New Roman"/>
          <w:b/>
          <w:lang w:eastAsia="ru-RU"/>
        </w:rPr>
      </w:pPr>
    </w:p>
    <w:p w14:paraId="70D030D5" w14:textId="266BCDA1" w:rsidR="00501246" w:rsidRPr="00FF2E78"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84" w:name="_Toc358669592"/>
      <w:bookmarkStart w:id="85" w:name="_Toc375163466"/>
      <w:bookmarkStart w:id="86" w:name="_Toc199510699"/>
      <w:r w:rsidRPr="00FF2E78">
        <w:rPr>
          <w:rFonts w:ascii="Trebuchet MS" w:eastAsia="Times New Roman" w:hAnsi="Trebuchet MS" w:cs="Times New Roman"/>
          <w:b/>
          <w:lang w:eastAsia="ru-RU"/>
        </w:rPr>
        <w:t>6</w:t>
      </w:r>
      <w:r w:rsidR="00501246" w:rsidRPr="00FF2E78">
        <w:rPr>
          <w:rFonts w:ascii="Trebuchet MS" w:eastAsia="Times New Roman" w:hAnsi="Trebuchet MS" w:cs="Times New Roman"/>
          <w:b/>
          <w:lang w:eastAsia="ru-RU"/>
        </w:rPr>
        <w:t xml:space="preserve">.2 Предложения по новому строительству тепловых сетей для обеспечения перспективных приростов тепловой нагрузки во вновь осваиваемых районах </w:t>
      </w:r>
      <w:r w:rsidR="006904F9">
        <w:rPr>
          <w:rFonts w:ascii="Trebuchet MS" w:eastAsia="Times New Roman" w:hAnsi="Trebuchet MS" w:cs="Times New Roman"/>
          <w:b/>
          <w:lang w:eastAsia="ru-RU"/>
        </w:rPr>
        <w:t>муниципального</w:t>
      </w:r>
      <w:r w:rsidR="00501246" w:rsidRPr="00FF2E78">
        <w:rPr>
          <w:rFonts w:ascii="Trebuchet MS" w:eastAsia="Times New Roman" w:hAnsi="Trebuchet MS" w:cs="Times New Roman"/>
          <w:b/>
          <w:lang w:eastAsia="ru-RU"/>
        </w:rPr>
        <w:t xml:space="preserve"> округа под жилищную, комплексную или производственную застройку</w:t>
      </w:r>
      <w:bookmarkEnd w:id="84"/>
      <w:bookmarkEnd w:id="85"/>
      <w:bookmarkEnd w:id="86"/>
    </w:p>
    <w:p w14:paraId="68A94AD6" w14:textId="77777777" w:rsidR="005D4B48" w:rsidRPr="005D4B48" w:rsidRDefault="005D4B48" w:rsidP="005D4B48">
      <w:pPr>
        <w:widowControl w:val="0"/>
        <w:tabs>
          <w:tab w:val="left" w:pos="0"/>
        </w:tabs>
        <w:adjustRightInd w:val="0"/>
        <w:spacing w:after="0" w:line="276" w:lineRule="auto"/>
        <w:ind w:firstLine="567"/>
        <w:jc w:val="both"/>
        <w:rPr>
          <w:rFonts w:ascii="Trebuchet MS" w:eastAsia="Times New Roman" w:hAnsi="Trebuchet MS" w:cs="Times New Roman"/>
        </w:rPr>
      </w:pPr>
      <w:r w:rsidRPr="005D4B48">
        <w:rPr>
          <w:rFonts w:ascii="Trebuchet MS" w:eastAsia="Times New Roman" w:hAnsi="Trebuchet MS" w:cs="Times New Roman"/>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территориях Краснохолмского муниципального округа не планируется, поскольку на краткосрочную перспективу не планируется подключение объектов к системам централизованного теплоснабжения. </w:t>
      </w:r>
    </w:p>
    <w:p w14:paraId="74F484A8" w14:textId="41A8E82E" w:rsidR="007B0370" w:rsidRPr="007B0370" w:rsidRDefault="005D4B48" w:rsidP="005D4B48">
      <w:pPr>
        <w:widowControl w:val="0"/>
        <w:tabs>
          <w:tab w:val="left" w:pos="0"/>
        </w:tabs>
        <w:adjustRightInd w:val="0"/>
        <w:spacing w:after="0" w:line="276" w:lineRule="auto"/>
        <w:ind w:firstLine="567"/>
        <w:jc w:val="both"/>
        <w:rPr>
          <w:rFonts w:ascii="Trebuchet MS" w:eastAsia="Times New Roman" w:hAnsi="Trebuchet MS" w:cs="Times New Roman"/>
        </w:rPr>
      </w:pPr>
      <w:r w:rsidRPr="005D4B48">
        <w:rPr>
          <w:rFonts w:ascii="Trebuchet MS" w:eastAsia="Times New Roman" w:hAnsi="Trebuchet MS" w:cs="Times New Roman"/>
        </w:rPr>
        <w:t>По результатам выдачи технических условий на технологическое присоединение, соответствующая информация будет представлена в «Схеме теплоснабжения» при её актуализации.</w:t>
      </w:r>
    </w:p>
    <w:p w14:paraId="3DCDDBD9" w14:textId="77777777" w:rsidR="003421F0" w:rsidRPr="00FF2E78" w:rsidRDefault="003421F0" w:rsidP="003421F0">
      <w:pPr>
        <w:widowControl w:val="0"/>
        <w:tabs>
          <w:tab w:val="left" w:pos="0"/>
        </w:tabs>
        <w:adjustRightInd w:val="0"/>
        <w:spacing w:after="0" w:line="276" w:lineRule="auto"/>
        <w:ind w:firstLine="567"/>
        <w:jc w:val="both"/>
        <w:rPr>
          <w:rFonts w:ascii="Trebuchet MS" w:eastAsia="Times New Roman" w:hAnsi="Trebuchet MS" w:cs="Times New Roman"/>
          <w:lang w:eastAsia="ru-RU"/>
        </w:rPr>
      </w:pPr>
    </w:p>
    <w:p w14:paraId="1AD01C71" w14:textId="3169F2C8" w:rsidR="00501246" w:rsidRPr="00FF2E78"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87" w:name="_Toc358669593"/>
      <w:bookmarkStart w:id="88" w:name="_Toc375163467"/>
      <w:bookmarkStart w:id="89" w:name="_Toc199510700"/>
      <w:r w:rsidRPr="00FF2E78">
        <w:rPr>
          <w:rFonts w:ascii="Trebuchet MS" w:eastAsia="Times New Roman" w:hAnsi="Trebuchet MS" w:cs="Times New Roman"/>
          <w:b/>
          <w:lang w:eastAsia="ru-RU"/>
        </w:rPr>
        <w:t>6</w:t>
      </w:r>
      <w:r w:rsidR="00501246" w:rsidRPr="00FF2E78">
        <w:rPr>
          <w:rFonts w:ascii="Trebuchet MS" w:eastAsia="Times New Roman" w:hAnsi="Trebuchet MS" w:cs="Times New Roman"/>
          <w:b/>
          <w:lang w:eastAsia="ru-RU"/>
        </w:rPr>
        <w:t xml:space="preserve">.3 </w:t>
      </w:r>
      <w:r w:rsidRPr="00FF2E78">
        <w:rPr>
          <w:rFonts w:ascii="Trebuchet MS" w:eastAsia="Times New Roman" w:hAnsi="Trebuchet MS" w:cs="Times New Roman"/>
          <w:b/>
          <w:lang w:eastAsia="ru-RU"/>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7"/>
      <w:bookmarkEnd w:id="88"/>
      <w:bookmarkEnd w:id="89"/>
    </w:p>
    <w:p w14:paraId="088DF17C" w14:textId="51C238CC" w:rsidR="001136E3" w:rsidRPr="00FF2E78" w:rsidRDefault="005D4B48" w:rsidP="00624F9A">
      <w:pPr>
        <w:widowControl w:val="0"/>
        <w:tabs>
          <w:tab w:val="left" w:pos="567"/>
        </w:tabs>
        <w:adjustRightInd w:val="0"/>
        <w:spacing w:after="0" w:line="276" w:lineRule="auto"/>
        <w:ind w:firstLine="567"/>
        <w:jc w:val="both"/>
        <w:textAlignment w:val="baseline"/>
        <w:rPr>
          <w:rFonts w:ascii="Trebuchet MS" w:eastAsia="Times New Roman" w:hAnsi="Trebuchet MS" w:cs="Times New Roman"/>
          <w:lang w:eastAsia="ru-RU"/>
        </w:rPr>
      </w:pPr>
      <w:r w:rsidRPr="005D4B48">
        <w:rPr>
          <w:rFonts w:ascii="Trebuchet MS" w:eastAsia="Times New Roman" w:hAnsi="Trebuchet MS" w:cs="Times New Roman"/>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требуется.</w:t>
      </w:r>
    </w:p>
    <w:p w14:paraId="4D87E087" w14:textId="77777777" w:rsidR="001E2FF2" w:rsidRPr="00FF2E78" w:rsidRDefault="001E2FF2" w:rsidP="001E2FF2">
      <w:pPr>
        <w:widowControl w:val="0"/>
        <w:tabs>
          <w:tab w:val="left" w:pos="567"/>
        </w:tabs>
        <w:adjustRightInd w:val="0"/>
        <w:spacing w:after="0" w:line="276" w:lineRule="auto"/>
        <w:ind w:firstLine="567"/>
        <w:jc w:val="both"/>
        <w:textAlignment w:val="baseline"/>
        <w:rPr>
          <w:rFonts w:ascii="Trebuchet MS" w:hAnsi="Trebuchet MS"/>
          <w:lang w:eastAsia="ru-RU"/>
        </w:rPr>
      </w:pPr>
    </w:p>
    <w:p w14:paraId="7076090D" w14:textId="77777777" w:rsidR="00501246" w:rsidRPr="00FF2E78"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90" w:name="_Toc372633355"/>
      <w:bookmarkStart w:id="91" w:name="_Toc375163468"/>
      <w:bookmarkStart w:id="92" w:name="_Toc199510701"/>
      <w:r w:rsidRPr="00FF2E78">
        <w:rPr>
          <w:rFonts w:ascii="Trebuchet MS" w:eastAsia="Times New Roman" w:hAnsi="Trebuchet MS" w:cs="Times New Roman"/>
          <w:b/>
          <w:lang w:eastAsia="ru-RU"/>
        </w:rPr>
        <w:t>6</w:t>
      </w:r>
      <w:r w:rsidR="00501246" w:rsidRPr="00FF2E78">
        <w:rPr>
          <w:rFonts w:ascii="Trebuchet MS" w:eastAsia="Times New Roman" w:hAnsi="Trebuchet MS" w:cs="Times New Roman"/>
          <w:b/>
          <w:lang w:eastAsia="ru-RU"/>
        </w:rPr>
        <w:t xml:space="preserve">.4. </w:t>
      </w:r>
      <w:r w:rsidRPr="00FF2E78">
        <w:rPr>
          <w:rFonts w:ascii="Trebuchet MS" w:eastAsia="Times New Roman" w:hAnsi="Trebuchet MS" w:cs="Times New Roman"/>
          <w:b/>
          <w:lang w:eastAsia="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501246" w:rsidRPr="00FF2E78">
        <w:rPr>
          <w:rFonts w:ascii="Trebuchet MS" w:eastAsia="Times New Roman" w:hAnsi="Trebuchet MS" w:cs="Times New Roman"/>
          <w:b/>
          <w:lang w:eastAsia="ru-RU"/>
        </w:rPr>
        <w:t>.</w:t>
      </w:r>
      <w:bookmarkEnd w:id="90"/>
      <w:bookmarkEnd w:id="91"/>
      <w:bookmarkEnd w:id="92"/>
    </w:p>
    <w:p w14:paraId="4B2CF10F" w14:textId="3CD55B8C" w:rsidR="00624F9A" w:rsidRPr="00624F9A" w:rsidRDefault="007B0370" w:rsidP="00624F9A">
      <w:pPr>
        <w:widowControl w:val="0"/>
        <w:shd w:val="clear" w:color="auto" w:fill="FFFFFF" w:themeFill="background1"/>
        <w:tabs>
          <w:tab w:val="left" w:pos="567"/>
        </w:tabs>
        <w:adjustRightInd w:val="0"/>
        <w:spacing w:after="0" w:line="276" w:lineRule="auto"/>
        <w:ind w:firstLine="567"/>
        <w:jc w:val="both"/>
        <w:textAlignment w:val="baseline"/>
        <w:rPr>
          <w:rFonts w:ascii="Trebuchet MS" w:hAnsi="Trebuchet MS" w:cs="Times New Roman"/>
        </w:rPr>
      </w:pPr>
      <w:bookmarkStart w:id="93" w:name="_Hlk67312047"/>
      <w:r w:rsidRPr="00F8779B">
        <w:rPr>
          <w:rFonts w:ascii="Trebuchet MS" w:eastAsia="Times New Roman" w:hAnsi="Trebuchet MS" w:cs="Times New Roman"/>
        </w:rPr>
        <w:t>Строительство, реконструкция, модернизация тепловых сетей, для повышения эффективности функционирования системы теплоснабжения, за счет перевода котельных в пиковый режим работы или ликвидации котельных не планируется.</w:t>
      </w:r>
    </w:p>
    <w:bookmarkEnd w:id="93"/>
    <w:p w14:paraId="090D07D9" w14:textId="44C81726" w:rsidR="001E2FF2" w:rsidRPr="00FF2E78" w:rsidRDefault="001E2FF2" w:rsidP="00624F9A">
      <w:pPr>
        <w:widowControl w:val="0"/>
        <w:shd w:val="clear" w:color="auto" w:fill="FFFFFF" w:themeFill="background1"/>
        <w:tabs>
          <w:tab w:val="left" w:pos="567"/>
        </w:tabs>
        <w:adjustRightInd w:val="0"/>
        <w:spacing w:after="0" w:line="276" w:lineRule="auto"/>
        <w:jc w:val="both"/>
        <w:textAlignment w:val="baseline"/>
        <w:rPr>
          <w:rFonts w:ascii="Trebuchet MS" w:hAnsi="Trebuchet MS" w:cs="Times New Roman"/>
        </w:rPr>
      </w:pPr>
    </w:p>
    <w:p w14:paraId="4B8F624D" w14:textId="77777777" w:rsidR="00501246" w:rsidRPr="00FF2E78" w:rsidRDefault="000431D4"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94" w:name="_Toc372633358"/>
      <w:bookmarkStart w:id="95" w:name="_Toc375163471"/>
      <w:bookmarkStart w:id="96" w:name="_Toc199510702"/>
      <w:r w:rsidRPr="00FF2E78">
        <w:rPr>
          <w:rFonts w:ascii="Trebuchet MS" w:eastAsia="Times New Roman" w:hAnsi="Trebuchet MS" w:cs="Times New Roman"/>
          <w:b/>
          <w:lang w:eastAsia="ru-RU"/>
        </w:rPr>
        <w:t>6</w:t>
      </w:r>
      <w:r w:rsidR="00501246" w:rsidRPr="00FF2E78">
        <w:rPr>
          <w:rFonts w:ascii="Trebuchet MS" w:eastAsia="Times New Roman" w:hAnsi="Trebuchet MS" w:cs="Times New Roman"/>
          <w:b/>
          <w:lang w:eastAsia="ru-RU"/>
        </w:rPr>
        <w:t>.</w:t>
      </w:r>
      <w:r w:rsidRPr="00FF2E78">
        <w:rPr>
          <w:rFonts w:ascii="Trebuchet MS" w:eastAsia="Times New Roman" w:hAnsi="Trebuchet MS" w:cs="Times New Roman"/>
          <w:b/>
          <w:lang w:eastAsia="ru-RU"/>
        </w:rPr>
        <w:t>5</w:t>
      </w:r>
      <w:r w:rsidR="00501246" w:rsidRPr="00FF2E78">
        <w:rPr>
          <w:rFonts w:ascii="Trebuchet MS" w:eastAsia="Times New Roman" w:hAnsi="Trebuchet MS" w:cs="Times New Roman"/>
          <w:b/>
          <w:lang w:eastAsia="ru-RU"/>
        </w:rPr>
        <w:t xml:space="preserve">. </w:t>
      </w:r>
      <w:r w:rsidRPr="00FF2E78">
        <w:rPr>
          <w:rFonts w:ascii="Trebuchet MS" w:eastAsia="Times New Roman" w:hAnsi="Trebuchet MS" w:cs="Times New Roman"/>
          <w:b/>
          <w:lang w:eastAsia="ru-RU"/>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501246" w:rsidRPr="00FF2E78">
        <w:rPr>
          <w:rFonts w:ascii="Trebuchet MS" w:eastAsia="Times New Roman" w:hAnsi="Trebuchet MS" w:cs="Times New Roman"/>
          <w:b/>
          <w:lang w:eastAsia="ru-RU"/>
        </w:rPr>
        <w:t>.</w:t>
      </w:r>
      <w:bookmarkEnd w:id="94"/>
      <w:bookmarkEnd w:id="95"/>
      <w:bookmarkEnd w:id="96"/>
    </w:p>
    <w:p w14:paraId="759A2747" w14:textId="34A18241" w:rsidR="007B0370" w:rsidRPr="007B0370" w:rsidRDefault="007B0370" w:rsidP="007B0370">
      <w:pPr>
        <w:autoSpaceDE w:val="0"/>
        <w:autoSpaceDN w:val="0"/>
        <w:adjustRightInd w:val="0"/>
        <w:spacing w:after="0" w:line="276" w:lineRule="auto"/>
        <w:ind w:firstLine="578"/>
        <w:jc w:val="both"/>
        <w:rPr>
          <w:rFonts w:ascii="Trebuchet MS" w:eastAsia="Times New Roman" w:hAnsi="Trebuchet MS" w:cs="Times New Roman"/>
        </w:rPr>
      </w:pPr>
      <w:r w:rsidRPr="007B0370">
        <w:rPr>
          <w:rFonts w:ascii="Trebuchet MS" w:eastAsia="Times New Roman" w:hAnsi="Trebuchet MS" w:cs="Times New Roman"/>
        </w:rPr>
        <w:t xml:space="preserve">По итогам проведенных расчетов по оценке надежности систем теплоснабжения Краснохолмского муниципального округа, установлено, что участки тепловых сетей на территории муниципального </w:t>
      </w:r>
      <w:r w:rsidR="006904F9">
        <w:rPr>
          <w:rFonts w:ascii="Trebuchet MS" w:eastAsia="Times New Roman" w:hAnsi="Trebuchet MS" w:cs="Times New Roman"/>
        </w:rPr>
        <w:t>округа</w:t>
      </w:r>
      <w:r w:rsidRPr="007B0370">
        <w:rPr>
          <w:rFonts w:ascii="Trebuchet MS" w:eastAsia="Times New Roman" w:hAnsi="Trebuchet MS" w:cs="Times New Roman"/>
        </w:rPr>
        <w:t xml:space="preserve"> являются надежными.</w:t>
      </w:r>
    </w:p>
    <w:p w14:paraId="36472A50" w14:textId="38170D6F" w:rsidR="00D740C8" w:rsidRDefault="005D4B48" w:rsidP="007B0370">
      <w:pPr>
        <w:autoSpaceDE w:val="0"/>
        <w:autoSpaceDN w:val="0"/>
        <w:adjustRightInd w:val="0"/>
        <w:spacing w:after="0" w:line="276" w:lineRule="auto"/>
        <w:ind w:firstLine="578"/>
        <w:jc w:val="both"/>
        <w:rPr>
          <w:rFonts w:ascii="Trebuchet MS" w:eastAsia="Times New Roman" w:hAnsi="Trebuchet MS" w:cs="Times New Roman"/>
        </w:rPr>
      </w:pPr>
      <w:r w:rsidRPr="005D4B48">
        <w:rPr>
          <w:rFonts w:ascii="Trebuchet MS" w:eastAsia="Times New Roman" w:hAnsi="Trebuchet MS" w:cs="Times New Roman"/>
        </w:rPr>
        <w:t>С целью поддержания нормативной надежности теплоснабжения от рассматриваемых источников теплоснабжения на период до 2034 необходимо предусмотреть плановые работы по замене участков тепловых сетей в рамках программы капитальных ремонтов эксплуатирующей организации.</w:t>
      </w:r>
    </w:p>
    <w:p w14:paraId="5B7FCBC3" w14:textId="7FBE261E" w:rsidR="00466CFA" w:rsidRDefault="00466CFA" w:rsidP="00A16E7B">
      <w:pPr>
        <w:autoSpaceDE w:val="0"/>
        <w:autoSpaceDN w:val="0"/>
        <w:adjustRightInd w:val="0"/>
        <w:spacing w:after="0" w:line="276" w:lineRule="auto"/>
        <w:ind w:firstLine="578"/>
        <w:jc w:val="both"/>
        <w:rPr>
          <w:rFonts w:ascii="Trebuchet MS" w:eastAsia="Times New Roman" w:hAnsi="Trebuchet MS" w:cs="Times New Roman"/>
        </w:rPr>
      </w:pPr>
    </w:p>
    <w:p w14:paraId="52D6FA72" w14:textId="77777777" w:rsidR="00466CFA" w:rsidRPr="00FF2E78" w:rsidRDefault="00466CFA" w:rsidP="00466CFA">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97" w:name="_Toc199510703"/>
      <w:r w:rsidRPr="00FF2E78">
        <w:rPr>
          <w:rFonts w:ascii="Trebuchet MS" w:eastAsia="Times New Roman" w:hAnsi="Trebuchet MS" w:cs="Times New Roman"/>
          <w:b/>
          <w:lang w:eastAsia="ru-RU"/>
        </w:rPr>
        <w:lastRenderedPageBreak/>
        <w:t>6.6 Предложения по реконструкции и (или) модернизации тепловых сетей, подлежащих замене в связи с исчерпанием эксплуатационного ресурса</w:t>
      </w:r>
      <w:bookmarkEnd w:id="97"/>
    </w:p>
    <w:p w14:paraId="3DBD6FEF" w14:textId="38C36016" w:rsidR="00466CFA" w:rsidRDefault="007B0370" w:rsidP="00646CF3">
      <w:pPr>
        <w:spacing w:after="0" w:line="276" w:lineRule="auto"/>
        <w:ind w:firstLine="567"/>
        <w:jc w:val="both"/>
        <w:rPr>
          <w:rFonts w:ascii="Trebuchet MS" w:hAnsi="Trebuchet MS" w:cs="Times New Roman"/>
        </w:rPr>
      </w:pPr>
      <w:r w:rsidRPr="007B0370">
        <w:rPr>
          <w:rFonts w:ascii="Trebuchet MS" w:hAnsi="Trebuchet MS" w:cs="Times New Roman"/>
        </w:rPr>
        <w:t>Реконструкция и (или) модернизация тепловых сетей, подлежащих замене в связи с исчерпанием эксплуатационного ресурса на расчетный период «Схемы теплоснабжения», не предусматривается.</w:t>
      </w:r>
      <w:r w:rsidR="00466CFA" w:rsidRPr="00550811">
        <w:rPr>
          <w:rFonts w:ascii="Trebuchet MS" w:hAnsi="Trebuchet MS" w:cs="Times New Roman"/>
        </w:rPr>
        <w:t xml:space="preserve"> </w:t>
      </w:r>
    </w:p>
    <w:p w14:paraId="4A0B139E" w14:textId="77777777" w:rsidR="00646CF3" w:rsidRDefault="00646CF3" w:rsidP="00646CF3">
      <w:pPr>
        <w:spacing w:after="0" w:line="276" w:lineRule="auto"/>
        <w:ind w:firstLine="567"/>
        <w:jc w:val="both"/>
        <w:rPr>
          <w:rFonts w:ascii="Trebuchet MS" w:hAnsi="Trebuchet MS" w:cs="Times New Roman"/>
        </w:rPr>
      </w:pPr>
    </w:p>
    <w:p w14:paraId="7A1733A3" w14:textId="6724E5E1" w:rsidR="00466CFA" w:rsidRDefault="00466CFA" w:rsidP="00550811">
      <w:pPr>
        <w:spacing w:after="0" w:line="276" w:lineRule="auto"/>
        <w:jc w:val="both"/>
        <w:rPr>
          <w:rFonts w:ascii="Trebuchet MS" w:hAnsi="Trebuchet MS" w:cs="Times New Roman"/>
          <w:b/>
        </w:rPr>
      </w:pPr>
      <w:bookmarkStart w:id="98" w:name="_Hlk65565653"/>
    </w:p>
    <w:p w14:paraId="0D93D7B6" w14:textId="7BC714F7" w:rsidR="00466CFA" w:rsidRDefault="00466CFA" w:rsidP="00550811">
      <w:pPr>
        <w:spacing w:after="0" w:line="276" w:lineRule="auto"/>
        <w:jc w:val="both"/>
        <w:rPr>
          <w:rFonts w:ascii="Trebuchet MS" w:hAnsi="Trebuchet MS" w:cs="Times New Roman"/>
          <w:b/>
        </w:rPr>
      </w:pPr>
    </w:p>
    <w:p w14:paraId="3779A519" w14:textId="435A46E0" w:rsidR="00F41445" w:rsidRDefault="00F41445" w:rsidP="00D740C8">
      <w:pPr>
        <w:spacing w:after="0" w:line="276" w:lineRule="auto"/>
        <w:jc w:val="both"/>
        <w:rPr>
          <w:rFonts w:ascii="Trebuchet MS" w:hAnsi="Trebuchet MS" w:cs="Times New Roman"/>
          <w:b/>
        </w:rPr>
        <w:sectPr w:rsidR="00F41445" w:rsidSect="00646CF3">
          <w:pgSz w:w="11906" w:h="16838"/>
          <w:pgMar w:top="1134" w:right="851" w:bottom="1134" w:left="1134" w:header="454" w:footer="454" w:gutter="0"/>
          <w:cols w:space="720"/>
          <w:titlePg/>
          <w:docGrid w:linePitch="299"/>
        </w:sectPr>
      </w:pPr>
    </w:p>
    <w:p w14:paraId="7CE62E57" w14:textId="4CA4BD40" w:rsidR="007B2E0B" w:rsidRPr="00FF2E78" w:rsidRDefault="00C96164" w:rsidP="009340C2">
      <w:pPr>
        <w:keepNext/>
        <w:keepLines/>
        <w:spacing w:after="120" w:line="276" w:lineRule="auto"/>
        <w:jc w:val="both"/>
        <w:outlineLvl w:val="0"/>
        <w:rPr>
          <w:rFonts w:ascii="Trebuchet MS" w:eastAsia="Times New Roman" w:hAnsi="Trebuchet MS" w:cs="Times New Roman"/>
          <w:b/>
          <w:bCs/>
          <w:color w:val="0070C0"/>
          <w:sz w:val="24"/>
          <w:szCs w:val="24"/>
        </w:rPr>
      </w:pPr>
      <w:bookmarkStart w:id="99" w:name="_Toc17813058"/>
      <w:bookmarkStart w:id="100" w:name="_Toc358669594"/>
      <w:bookmarkStart w:id="101" w:name="_Toc375163472"/>
      <w:bookmarkStart w:id="102" w:name="_Toc199510704"/>
      <w:bookmarkEnd w:id="98"/>
      <w:r w:rsidRPr="00FF2E78">
        <w:rPr>
          <w:rFonts w:ascii="Trebuchet MS" w:eastAsia="Times New Roman" w:hAnsi="Trebuchet MS" w:cs="Times New Roman"/>
          <w:b/>
          <w:bCs/>
          <w:color w:val="0070C0"/>
          <w:sz w:val="24"/>
          <w:szCs w:val="24"/>
        </w:rPr>
        <w:lastRenderedPageBreak/>
        <w:t>Р</w:t>
      </w:r>
      <w:r w:rsidR="00B84F99" w:rsidRPr="00FF2E78">
        <w:rPr>
          <w:rFonts w:ascii="Trebuchet MS" w:eastAsia="Times New Roman" w:hAnsi="Trebuchet MS" w:cs="Times New Roman"/>
          <w:b/>
          <w:bCs/>
          <w:color w:val="0070C0"/>
          <w:sz w:val="24"/>
          <w:szCs w:val="24"/>
        </w:rPr>
        <w:t>аздел</w:t>
      </w:r>
      <w:r w:rsidR="000431D4" w:rsidRPr="00FF2E78">
        <w:rPr>
          <w:rFonts w:ascii="Trebuchet MS" w:eastAsia="Times New Roman" w:hAnsi="Trebuchet MS" w:cs="Times New Roman"/>
          <w:b/>
          <w:bCs/>
          <w:color w:val="0070C0"/>
          <w:sz w:val="24"/>
          <w:szCs w:val="24"/>
        </w:rPr>
        <w:t xml:space="preserve"> 7</w:t>
      </w:r>
      <w:r w:rsidR="007B2E0B" w:rsidRPr="00FF2E78">
        <w:rPr>
          <w:rFonts w:ascii="Trebuchet MS" w:eastAsia="Times New Roman" w:hAnsi="Trebuchet MS" w:cs="Times New Roman"/>
          <w:b/>
          <w:bCs/>
          <w:color w:val="0070C0"/>
          <w:sz w:val="24"/>
          <w:szCs w:val="24"/>
        </w:rPr>
        <w:t xml:space="preserve">. </w:t>
      </w:r>
      <w:bookmarkEnd w:id="99"/>
      <w:r w:rsidR="00BF77B4" w:rsidRPr="00BF77B4">
        <w:rPr>
          <w:rFonts w:ascii="Trebuchet MS" w:eastAsia="Times New Roman" w:hAnsi="Trebuchet MS" w:cs="Times New Roman"/>
          <w:b/>
          <w:bCs/>
          <w:color w:val="0070C0"/>
          <w:sz w:val="24"/>
          <w:szCs w:val="24"/>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102"/>
    </w:p>
    <w:p w14:paraId="256D6584" w14:textId="0C1E7FEF" w:rsidR="000431D4" w:rsidRPr="00FF2E78" w:rsidRDefault="000431D4" w:rsidP="001E2FF2">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03" w:name="_Toc199510705"/>
      <w:r w:rsidRPr="00FF2E78">
        <w:rPr>
          <w:rFonts w:ascii="Trebuchet MS" w:eastAsia="Times New Roman" w:hAnsi="Trebuchet MS" w:cs="Times New Roman"/>
          <w:b/>
          <w:lang w:eastAsia="ru-RU"/>
        </w:rPr>
        <w:t xml:space="preserve">7.1 Предложения </w:t>
      </w:r>
      <w:r w:rsidR="00BF77B4" w:rsidRPr="00BF77B4">
        <w:rPr>
          <w:rFonts w:ascii="Trebuchet MS" w:eastAsia="Times New Roman" w:hAnsi="Trebuchet MS" w:cs="Times New Roman"/>
          <w:b/>
          <w:lang w:eastAsia="ru-RU"/>
        </w:rPr>
        <w:t>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03"/>
    </w:p>
    <w:p w14:paraId="490B9F34" w14:textId="75EF210C" w:rsidR="007477B1" w:rsidRDefault="00B84F99" w:rsidP="001E2FF2">
      <w:pPr>
        <w:spacing w:after="0" w:line="276" w:lineRule="auto"/>
        <w:ind w:firstLine="567"/>
        <w:jc w:val="both"/>
        <w:rPr>
          <w:rFonts w:ascii="Trebuchet MS" w:eastAsia="Times New Roman" w:hAnsi="Trebuchet MS" w:cs="Times New Roman"/>
          <w:lang w:eastAsia="ru-RU"/>
        </w:rPr>
      </w:pPr>
      <w:r w:rsidRPr="00FF2E78">
        <w:rPr>
          <w:rFonts w:ascii="Trebuchet MS" w:eastAsia="Times New Roman" w:hAnsi="Trebuchet MS" w:cs="Times New Roman"/>
          <w:lang w:eastAsia="ru-RU"/>
        </w:rPr>
        <w:t xml:space="preserve">На территории </w:t>
      </w:r>
      <w:r w:rsidR="00CB6C49">
        <w:rPr>
          <w:rFonts w:ascii="Trebuchet MS" w:eastAsia="Times New Roman" w:hAnsi="Trebuchet MS" w:cs="Times New Roman"/>
          <w:lang w:eastAsia="ru-RU"/>
        </w:rPr>
        <w:t>Краснохолмского</w:t>
      </w:r>
      <w:r w:rsidR="00EB5169">
        <w:rPr>
          <w:rFonts w:ascii="Trebuchet MS" w:eastAsia="Times New Roman" w:hAnsi="Trebuchet MS" w:cs="Times New Roman"/>
          <w:lang w:eastAsia="ru-RU"/>
        </w:rPr>
        <w:t xml:space="preserve"> муниципального округа</w:t>
      </w:r>
      <w:r w:rsidRPr="00FF2E78">
        <w:rPr>
          <w:rFonts w:ascii="Trebuchet MS" w:eastAsia="Times New Roman" w:hAnsi="Trebuchet MS" w:cs="Times New Roman"/>
          <w:lang w:eastAsia="ru-RU"/>
        </w:rPr>
        <w:t xml:space="preserve"> открытые системы теплоснабжения отсутствуют.</w:t>
      </w:r>
      <w:r w:rsidR="000803C4" w:rsidRPr="00FF2E78">
        <w:rPr>
          <w:rFonts w:ascii="Trebuchet MS" w:eastAsia="Times New Roman" w:hAnsi="Trebuchet MS" w:cs="Times New Roman"/>
          <w:lang w:eastAsia="ru-RU"/>
        </w:rPr>
        <w:t xml:space="preserve"> </w:t>
      </w:r>
    </w:p>
    <w:p w14:paraId="1388073D" w14:textId="2EB408AA" w:rsidR="007477B1" w:rsidRDefault="007477B1" w:rsidP="001E2FF2">
      <w:pPr>
        <w:spacing w:after="0" w:line="276" w:lineRule="auto"/>
        <w:ind w:firstLine="567"/>
        <w:jc w:val="both"/>
        <w:rPr>
          <w:rFonts w:ascii="Trebuchet MS" w:eastAsia="Times New Roman" w:hAnsi="Trebuchet MS" w:cs="Times New Roman"/>
          <w:lang w:eastAsia="ru-RU"/>
        </w:rPr>
      </w:pPr>
      <w:r w:rsidRPr="007477B1">
        <w:rPr>
          <w:rFonts w:ascii="Trebuchet MS" w:eastAsia="Times New Roman" w:hAnsi="Trebuchet MS" w:cs="Times New Roman"/>
          <w:lang w:eastAsia="ru-RU"/>
        </w:rPr>
        <w:t>Мероприятия по переводу открытых систем теплоснабжения в закрытые системы горячего водоснабжения</w:t>
      </w:r>
      <w:r>
        <w:rPr>
          <w:rFonts w:ascii="Trebuchet MS" w:eastAsia="Times New Roman" w:hAnsi="Trebuchet MS" w:cs="Times New Roman"/>
          <w:lang w:eastAsia="ru-RU"/>
        </w:rPr>
        <w:t xml:space="preserve">, </w:t>
      </w:r>
      <w:r w:rsidRPr="007477B1">
        <w:rPr>
          <w:rFonts w:ascii="Trebuchet MS" w:eastAsia="Times New Roman" w:hAnsi="Trebuchet MS" w:cs="Times New Roman"/>
          <w:lang w:eastAsia="ru-RU"/>
        </w:rPr>
        <w:t>для осуществления котор</w:t>
      </w:r>
      <w:r w:rsidR="002C5967">
        <w:rPr>
          <w:rFonts w:ascii="Trebuchet MS" w:eastAsia="Times New Roman" w:hAnsi="Trebuchet MS" w:cs="Times New Roman"/>
          <w:lang w:eastAsia="ru-RU"/>
        </w:rPr>
        <w:t>ых</w:t>
      </w:r>
      <w:r w:rsidRPr="007477B1">
        <w:rPr>
          <w:rFonts w:ascii="Trebuchet MS" w:eastAsia="Times New Roman" w:hAnsi="Trebuchet MS" w:cs="Times New Roman"/>
          <w:lang w:eastAsia="ru-RU"/>
        </w:rPr>
        <w:t xml:space="preserve"> необходимо строительство индивидуальных и (или) центральных тепловых пункто</w:t>
      </w:r>
      <w:r>
        <w:rPr>
          <w:rFonts w:ascii="Trebuchet MS" w:eastAsia="Times New Roman" w:hAnsi="Trebuchet MS" w:cs="Times New Roman"/>
          <w:lang w:eastAsia="ru-RU"/>
        </w:rPr>
        <w:t>в,</w:t>
      </w:r>
      <w:r w:rsidRPr="007477B1">
        <w:rPr>
          <w:rFonts w:ascii="Trebuchet MS" w:eastAsia="Times New Roman" w:hAnsi="Trebuchet MS" w:cs="Times New Roman"/>
          <w:lang w:eastAsia="ru-RU"/>
        </w:rPr>
        <w:t xml:space="preserve"> не требу</w:t>
      </w:r>
      <w:r>
        <w:rPr>
          <w:rFonts w:ascii="Trebuchet MS" w:eastAsia="Times New Roman" w:hAnsi="Trebuchet MS" w:cs="Times New Roman"/>
          <w:lang w:eastAsia="ru-RU"/>
        </w:rPr>
        <w:t>ю</w:t>
      </w:r>
      <w:r w:rsidRPr="007477B1">
        <w:rPr>
          <w:rFonts w:ascii="Trebuchet MS" w:eastAsia="Times New Roman" w:hAnsi="Trebuchet MS" w:cs="Times New Roman"/>
          <w:lang w:eastAsia="ru-RU"/>
        </w:rPr>
        <w:t xml:space="preserve">тся. </w:t>
      </w:r>
    </w:p>
    <w:p w14:paraId="2AF42487" w14:textId="77777777" w:rsidR="007477B1" w:rsidRDefault="007477B1" w:rsidP="001E2FF2">
      <w:pPr>
        <w:spacing w:after="0" w:line="276" w:lineRule="auto"/>
        <w:ind w:firstLine="567"/>
        <w:jc w:val="both"/>
        <w:rPr>
          <w:rFonts w:ascii="Trebuchet MS" w:eastAsia="Times New Roman" w:hAnsi="Trebuchet MS" w:cs="Times New Roman"/>
          <w:lang w:eastAsia="ru-RU"/>
        </w:rPr>
      </w:pPr>
    </w:p>
    <w:p w14:paraId="20F88E1A" w14:textId="57FE3684" w:rsidR="000431D4" w:rsidRPr="00FF2E78" w:rsidRDefault="000431D4" w:rsidP="001E2FF2">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04" w:name="_Toc199510706"/>
      <w:r w:rsidRPr="00FF2E78">
        <w:rPr>
          <w:rFonts w:ascii="Trebuchet MS" w:eastAsia="Times New Roman" w:hAnsi="Trebuchet MS" w:cs="Times New Roman"/>
          <w:b/>
          <w:lang w:eastAsia="ru-RU"/>
        </w:rPr>
        <w:t xml:space="preserve">7.2 Предложения </w:t>
      </w:r>
      <w:r w:rsidR="00BF77B4" w:rsidRPr="00BF77B4">
        <w:rPr>
          <w:rFonts w:ascii="Trebuchet MS" w:eastAsia="Times New Roman" w:hAnsi="Trebuchet MS" w:cs="Times New Roman"/>
          <w:b/>
          <w:lang w:eastAsia="ru-RU"/>
        </w:rPr>
        <w:t>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04"/>
    </w:p>
    <w:p w14:paraId="28DF0E44" w14:textId="61D7AE70" w:rsidR="007477B1" w:rsidRDefault="00B84F99" w:rsidP="001E2FF2">
      <w:pPr>
        <w:spacing w:after="0" w:line="276" w:lineRule="auto"/>
        <w:ind w:firstLine="567"/>
        <w:jc w:val="both"/>
        <w:rPr>
          <w:rFonts w:ascii="Trebuchet MS" w:eastAsia="Times New Roman" w:hAnsi="Trebuchet MS" w:cs="Times New Roman"/>
          <w:lang w:eastAsia="ru-RU"/>
        </w:rPr>
      </w:pPr>
      <w:r w:rsidRPr="00FF2E78">
        <w:rPr>
          <w:rFonts w:ascii="Trebuchet MS" w:eastAsia="Times New Roman" w:hAnsi="Trebuchet MS" w:cs="Times New Roman"/>
          <w:lang w:eastAsia="ru-RU"/>
        </w:rPr>
        <w:t xml:space="preserve">Открытые системы теплоснабжения на территории </w:t>
      </w:r>
      <w:r w:rsidR="00CB6C49">
        <w:rPr>
          <w:rFonts w:ascii="Trebuchet MS" w:eastAsia="Times New Roman" w:hAnsi="Trebuchet MS" w:cs="Times New Roman"/>
          <w:lang w:eastAsia="ru-RU"/>
        </w:rPr>
        <w:t>Краснохолмского</w:t>
      </w:r>
      <w:r w:rsidR="00EB5169">
        <w:rPr>
          <w:rFonts w:ascii="Trebuchet MS" w:eastAsia="Times New Roman" w:hAnsi="Trebuchet MS" w:cs="Times New Roman"/>
          <w:lang w:eastAsia="ru-RU"/>
        </w:rPr>
        <w:t xml:space="preserve"> муниципального округа</w:t>
      </w:r>
      <w:r w:rsidRPr="00FF2E78">
        <w:rPr>
          <w:rFonts w:ascii="Trebuchet MS" w:eastAsia="Times New Roman" w:hAnsi="Trebuchet MS" w:cs="Times New Roman"/>
          <w:lang w:eastAsia="ru-RU"/>
        </w:rPr>
        <w:t xml:space="preserve"> отсутствуют.</w:t>
      </w:r>
      <w:r w:rsidR="007477B1">
        <w:rPr>
          <w:rFonts w:ascii="Trebuchet MS" w:eastAsia="Times New Roman" w:hAnsi="Trebuchet MS" w:cs="Times New Roman"/>
          <w:lang w:eastAsia="ru-RU"/>
        </w:rPr>
        <w:t xml:space="preserve"> </w:t>
      </w:r>
      <w:r w:rsidRPr="00FF2E78">
        <w:rPr>
          <w:rFonts w:ascii="Trebuchet MS" w:eastAsia="Times New Roman" w:hAnsi="Trebuchet MS" w:cs="Times New Roman"/>
          <w:lang w:eastAsia="ru-RU"/>
        </w:rPr>
        <w:t xml:space="preserve"> </w:t>
      </w:r>
    </w:p>
    <w:p w14:paraId="7BED8C58" w14:textId="157CC37B" w:rsidR="007477B1" w:rsidRDefault="0065781D" w:rsidP="001E2FF2">
      <w:pPr>
        <w:spacing w:after="0" w:line="276" w:lineRule="auto"/>
        <w:ind w:firstLine="567"/>
        <w:jc w:val="both"/>
        <w:rPr>
          <w:rFonts w:ascii="Trebuchet MS" w:eastAsia="Times New Roman" w:hAnsi="Trebuchet MS" w:cs="Times New Roman"/>
          <w:lang w:eastAsia="ru-RU"/>
        </w:rPr>
      </w:pPr>
      <w:r w:rsidRPr="0065781D">
        <w:rPr>
          <w:rFonts w:ascii="Trebuchet MS" w:eastAsia="Times New Roman" w:hAnsi="Trebuchet MS" w:cs="Times New Roman"/>
          <w:lang w:eastAsia="ru-RU"/>
        </w:rPr>
        <w:t>Мероприятия по переводу открытых систем теплоснабжения (горячего водоснабжения) в закрытые системы горячего водоснабжения не требуются.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отсутствует.</w:t>
      </w:r>
    </w:p>
    <w:p w14:paraId="789E656A" w14:textId="77777777" w:rsidR="007477B1" w:rsidRDefault="007477B1" w:rsidP="001E2FF2">
      <w:pPr>
        <w:spacing w:after="0" w:line="276" w:lineRule="auto"/>
        <w:ind w:firstLine="567"/>
        <w:jc w:val="both"/>
        <w:rPr>
          <w:rFonts w:ascii="Trebuchet MS" w:eastAsia="Times New Roman" w:hAnsi="Trebuchet MS" w:cs="Times New Roman"/>
          <w:lang w:eastAsia="ru-RU"/>
        </w:rPr>
      </w:pPr>
    </w:p>
    <w:p w14:paraId="3E4B9D00" w14:textId="77777777" w:rsidR="007477B1" w:rsidRDefault="007477B1" w:rsidP="001E2FF2">
      <w:pPr>
        <w:spacing w:after="0" w:line="276" w:lineRule="auto"/>
        <w:ind w:firstLine="567"/>
        <w:jc w:val="both"/>
        <w:rPr>
          <w:rFonts w:ascii="Trebuchet MS" w:eastAsia="Times New Roman" w:hAnsi="Trebuchet MS" w:cs="Times New Roman"/>
          <w:lang w:eastAsia="ru-RU"/>
        </w:rPr>
      </w:pPr>
    </w:p>
    <w:p w14:paraId="3E3A9498" w14:textId="77777777" w:rsidR="00B84F99" w:rsidRPr="00FF2E78" w:rsidRDefault="00AE7403" w:rsidP="00AE7403">
      <w:pPr>
        <w:rPr>
          <w:rFonts w:ascii="Trebuchet MS" w:hAnsi="Trebuchet MS"/>
        </w:rPr>
      </w:pPr>
      <w:r w:rsidRPr="00FF2E78">
        <w:rPr>
          <w:rFonts w:ascii="Trebuchet MS" w:hAnsi="Trebuchet MS"/>
        </w:rPr>
        <w:br w:type="page"/>
      </w:r>
    </w:p>
    <w:p w14:paraId="686365F4" w14:textId="77777777" w:rsidR="00B84F99" w:rsidRPr="00FF2E78" w:rsidRDefault="00B84F99" w:rsidP="00AE7403">
      <w:pPr>
        <w:rPr>
          <w:rFonts w:ascii="Trebuchet MS" w:hAnsi="Trebuchet MS"/>
        </w:rPr>
        <w:sectPr w:rsidR="00B84F99" w:rsidRPr="00FF2E78" w:rsidSect="00535B46">
          <w:pgSz w:w="11906" w:h="16838"/>
          <w:pgMar w:top="1134" w:right="851" w:bottom="1134" w:left="1134" w:header="454" w:footer="454" w:gutter="0"/>
          <w:cols w:space="720"/>
          <w:titlePg/>
          <w:docGrid w:linePitch="299"/>
        </w:sectPr>
      </w:pPr>
    </w:p>
    <w:p w14:paraId="484B4092" w14:textId="521C2D6B" w:rsidR="009B7A45" w:rsidRPr="00FF2E78" w:rsidRDefault="00B84F99" w:rsidP="002C0538">
      <w:pPr>
        <w:keepNext/>
        <w:spacing w:before="240" w:after="120" w:line="276" w:lineRule="auto"/>
        <w:jc w:val="both"/>
        <w:outlineLvl w:val="0"/>
        <w:rPr>
          <w:rFonts w:ascii="Trebuchet MS" w:eastAsia="Times New Roman" w:hAnsi="Trebuchet MS" w:cs="Times New Roman"/>
          <w:b/>
          <w:bCs/>
          <w:color w:val="0070C0"/>
          <w:kern w:val="32"/>
          <w:sz w:val="24"/>
          <w:szCs w:val="24"/>
          <w:lang w:eastAsia="ru-RU"/>
        </w:rPr>
      </w:pPr>
      <w:bookmarkStart w:id="105" w:name="_Toc199510707"/>
      <w:r w:rsidRPr="00FF2E78">
        <w:rPr>
          <w:rFonts w:ascii="Trebuchet MS" w:eastAsia="Times New Roman" w:hAnsi="Trebuchet MS" w:cs="Times New Roman"/>
          <w:b/>
          <w:bCs/>
          <w:color w:val="0070C0"/>
          <w:kern w:val="32"/>
          <w:sz w:val="24"/>
          <w:szCs w:val="24"/>
          <w:lang w:eastAsia="ru-RU"/>
        </w:rPr>
        <w:lastRenderedPageBreak/>
        <w:t>Раздел</w:t>
      </w:r>
      <w:r w:rsidR="000803C4" w:rsidRPr="00FF2E78">
        <w:rPr>
          <w:rFonts w:ascii="Trebuchet MS" w:eastAsia="Times New Roman" w:hAnsi="Trebuchet MS" w:cs="Times New Roman"/>
          <w:b/>
          <w:bCs/>
          <w:color w:val="0070C0"/>
          <w:kern w:val="32"/>
          <w:sz w:val="24"/>
          <w:szCs w:val="24"/>
          <w:lang w:eastAsia="ru-RU"/>
        </w:rPr>
        <w:t xml:space="preserve"> </w:t>
      </w:r>
      <w:r w:rsidRPr="00FF2E78">
        <w:rPr>
          <w:rFonts w:ascii="Trebuchet MS" w:eastAsia="Times New Roman" w:hAnsi="Trebuchet MS" w:cs="Times New Roman"/>
          <w:b/>
          <w:bCs/>
          <w:color w:val="0070C0"/>
          <w:kern w:val="32"/>
          <w:sz w:val="24"/>
          <w:szCs w:val="24"/>
          <w:lang w:eastAsia="ru-RU"/>
        </w:rPr>
        <w:t>8</w:t>
      </w:r>
      <w:r w:rsidR="009B7A45" w:rsidRPr="00FF2E78">
        <w:rPr>
          <w:rFonts w:ascii="Trebuchet MS" w:eastAsia="Times New Roman" w:hAnsi="Trebuchet MS" w:cs="Times New Roman"/>
          <w:b/>
          <w:bCs/>
          <w:color w:val="0070C0"/>
          <w:kern w:val="32"/>
          <w:sz w:val="24"/>
          <w:szCs w:val="24"/>
          <w:lang w:eastAsia="ru-RU"/>
        </w:rPr>
        <w:t xml:space="preserve">. </w:t>
      </w:r>
      <w:r w:rsidRPr="00FF2E78">
        <w:rPr>
          <w:rFonts w:ascii="Trebuchet MS" w:eastAsia="Times New Roman" w:hAnsi="Trebuchet MS" w:cs="Times New Roman"/>
          <w:b/>
          <w:bCs/>
          <w:color w:val="0070C0"/>
          <w:kern w:val="32"/>
          <w:sz w:val="24"/>
          <w:szCs w:val="24"/>
          <w:lang w:eastAsia="ru-RU"/>
        </w:rPr>
        <w:t>Перспективные топливные балансы</w:t>
      </w:r>
      <w:bookmarkEnd w:id="100"/>
      <w:bookmarkEnd w:id="101"/>
      <w:bookmarkEnd w:id="105"/>
    </w:p>
    <w:p w14:paraId="09F8EF58" w14:textId="69087450" w:rsidR="009278B2" w:rsidRPr="00FF2E78" w:rsidRDefault="009278B2" w:rsidP="001F273B">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06" w:name="_Toc199510708"/>
      <w:r w:rsidRPr="00FF2E78">
        <w:rPr>
          <w:rFonts w:ascii="Trebuchet MS" w:eastAsia="Times New Roman" w:hAnsi="Trebuchet MS" w:cs="Times New Roman"/>
          <w:b/>
          <w:lang w:eastAsia="ru-RU"/>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6"/>
    </w:p>
    <w:p w14:paraId="14EC1900" w14:textId="652D0524" w:rsidR="007E5077" w:rsidRPr="00646CF3" w:rsidRDefault="007E5077" w:rsidP="007E5077">
      <w:pPr>
        <w:spacing w:after="0" w:line="276" w:lineRule="auto"/>
        <w:ind w:firstLine="567"/>
        <w:jc w:val="both"/>
        <w:rPr>
          <w:rFonts w:ascii="Trebuchet MS" w:eastAsia="Times New Roman" w:hAnsi="Trebuchet MS" w:cs="Times New Roman"/>
          <w:lang w:eastAsia="ru-RU"/>
        </w:rPr>
      </w:pPr>
      <w:r w:rsidRPr="00646CF3">
        <w:rPr>
          <w:rFonts w:ascii="Trebuchet MS" w:eastAsia="Times New Roman" w:hAnsi="Trebuchet MS" w:cs="Times New Roman"/>
          <w:lang w:eastAsia="ru-RU"/>
        </w:rPr>
        <w:t xml:space="preserve">Перспективные топливные балансы </w:t>
      </w:r>
      <w:r w:rsidR="00CB6C49">
        <w:rPr>
          <w:rFonts w:ascii="Trebuchet MS" w:eastAsia="Times New Roman" w:hAnsi="Trebuchet MS" w:cs="Times New Roman"/>
          <w:lang w:eastAsia="ru-RU"/>
        </w:rPr>
        <w:t>Краснохолмского</w:t>
      </w:r>
      <w:r w:rsidR="00EB5169" w:rsidRPr="00646CF3">
        <w:rPr>
          <w:rFonts w:ascii="Trebuchet MS" w:eastAsia="Times New Roman" w:hAnsi="Trebuchet MS" w:cs="Times New Roman"/>
          <w:lang w:eastAsia="ru-RU"/>
        </w:rPr>
        <w:t xml:space="preserve"> муниципального округа</w:t>
      </w:r>
      <w:r w:rsidRPr="00646CF3">
        <w:rPr>
          <w:rFonts w:ascii="Trebuchet MS" w:eastAsia="Times New Roman" w:hAnsi="Trebuchet MS" w:cs="Times New Roman"/>
          <w:lang w:eastAsia="ru-RU"/>
        </w:rPr>
        <w:t xml:space="preserve"> в разрезе по каждому источнику тепловой энергии и сводного по муниципальному </w:t>
      </w:r>
      <w:r w:rsidR="006904F9">
        <w:rPr>
          <w:rFonts w:ascii="Trebuchet MS" w:eastAsia="Times New Roman" w:hAnsi="Trebuchet MS" w:cs="Times New Roman"/>
          <w:lang w:eastAsia="ru-RU"/>
        </w:rPr>
        <w:t>округу</w:t>
      </w:r>
      <w:r w:rsidRPr="00646CF3">
        <w:rPr>
          <w:rFonts w:ascii="Trebuchet MS" w:eastAsia="Times New Roman" w:hAnsi="Trebuchet MS" w:cs="Times New Roman"/>
          <w:lang w:eastAsia="ru-RU"/>
        </w:rPr>
        <w:t xml:space="preserve"> представлены в таблиц</w:t>
      </w:r>
      <w:r w:rsidR="00DA4278">
        <w:rPr>
          <w:rFonts w:ascii="Trebuchet MS" w:eastAsia="Times New Roman" w:hAnsi="Trebuchet MS" w:cs="Times New Roman"/>
          <w:lang w:eastAsia="ru-RU"/>
        </w:rPr>
        <w:t>е</w:t>
      </w:r>
      <w:r w:rsidRPr="00646CF3">
        <w:rPr>
          <w:rFonts w:ascii="Trebuchet MS" w:eastAsia="Times New Roman" w:hAnsi="Trebuchet MS" w:cs="Times New Roman"/>
          <w:lang w:eastAsia="ru-RU"/>
        </w:rPr>
        <w:t xml:space="preserve"> 8.1.</w:t>
      </w:r>
      <w:r w:rsidR="00131D42" w:rsidRPr="00646CF3">
        <w:rPr>
          <w:rFonts w:ascii="Trebuchet MS" w:eastAsia="Times New Roman" w:hAnsi="Trebuchet MS" w:cs="Times New Roman"/>
          <w:lang w:eastAsia="ru-RU"/>
        </w:rPr>
        <w:t>1</w:t>
      </w:r>
      <w:r w:rsidR="00DA4278">
        <w:rPr>
          <w:rFonts w:ascii="Trebuchet MS" w:eastAsia="Times New Roman" w:hAnsi="Trebuchet MS" w:cs="Times New Roman"/>
          <w:lang w:eastAsia="ru-RU"/>
        </w:rPr>
        <w:t>.</w:t>
      </w:r>
    </w:p>
    <w:p w14:paraId="0769C557" w14:textId="77777777" w:rsidR="005D4B48" w:rsidRPr="005D4B48" w:rsidRDefault="005D4B48" w:rsidP="005D4B48">
      <w:pPr>
        <w:spacing w:after="0" w:line="276" w:lineRule="auto"/>
        <w:ind w:firstLine="567"/>
        <w:jc w:val="both"/>
        <w:rPr>
          <w:rFonts w:ascii="Trebuchet MS" w:eastAsia="Times New Roman" w:hAnsi="Trebuchet MS" w:cs="Times New Roman"/>
          <w:lang w:eastAsia="ru-RU"/>
        </w:rPr>
      </w:pPr>
      <w:r w:rsidRPr="005D4B48">
        <w:rPr>
          <w:rFonts w:ascii="Trebuchet MS" w:eastAsia="Times New Roman" w:hAnsi="Trebuchet MS" w:cs="Times New Roman"/>
          <w:lang w:eastAsia="ru-RU"/>
        </w:rPr>
        <w:t>До 2025 года источники тепловой энергии Краснохолмского муниципального округа в качестве топлива использовали дрова и древесные отходы.</w:t>
      </w:r>
    </w:p>
    <w:p w14:paraId="43AFD9BD" w14:textId="7FC43D25" w:rsidR="007E5077" w:rsidRPr="00646CF3" w:rsidRDefault="005D4B48" w:rsidP="005D4B48">
      <w:pPr>
        <w:spacing w:after="0" w:line="276" w:lineRule="auto"/>
        <w:ind w:firstLine="567"/>
        <w:jc w:val="both"/>
        <w:rPr>
          <w:rFonts w:ascii="Trebuchet MS" w:eastAsia="Times New Roman" w:hAnsi="Trebuchet MS" w:cs="Times New Roman"/>
          <w:lang w:eastAsia="ru-RU"/>
        </w:rPr>
      </w:pPr>
      <w:r w:rsidRPr="005D4B48">
        <w:rPr>
          <w:rFonts w:ascii="Trebuchet MS" w:eastAsia="Times New Roman" w:hAnsi="Trebuchet MS" w:cs="Times New Roman"/>
          <w:lang w:eastAsia="ru-RU"/>
        </w:rPr>
        <w:t>В связи с газификацией территории г. Красный Холм в перспективе природный газ станет основным используемым видом топлива на источниках теплоснабжения, что объясняется наибольшей экономической эффективностью и экологичностью его применения при производстве тепловой энергии.</w:t>
      </w:r>
    </w:p>
    <w:p w14:paraId="7E2F6F26" w14:textId="6FE72923" w:rsidR="00131D42" w:rsidRPr="00646CF3" w:rsidRDefault="005D4B48" w:rsidP="00131D42">
      <w:pPr>
        <w:spacing w:after="0" w:line="276" w:lineRule="auto"/>
        <w:ind w:firstLine="567"/>
        <w:jc w:val="both"/>
        <w:rPr>
          <w:rFonts w:ascii="Trebuchet MS" w:eastAsia="Times New Roman" w:hAnsi="Trebuchet MS" w:cs="Times New Roman"/>
          <w:lang w:eastAsia="ru-RU"/>
        </w:rPr>
      </w:pPr>
      <w:r w:rsidRPr="005D4B48">
        <w:rPr>
          <w:rFonts w:ascii="Trebuchet MS" w:eastAsia="Times New Roman" w:hAnsi="Trebuchet MS" w:cs="Times New Roman"/>
          <w:lang w:eastAsia="ru-RU"/>
        </w:rPr>
        <w:t>На перспективу до 2034 года предполагается, что по результатам выполнения мероприятий по строительству новых газовых источников теплоснабжения на территории Краснохолмского муниципального округа, экономия в потреблении топлива составит приблизительно 2 млн. руб. в год в ценах 2025 года.</w:t>
      </w:r>
    </w:p>
    <w:p w14:paraId="1F11EB7F" w14:textId="77777777" w:rsidR="00131D42" w:rsidRPr="00646CF3" w:rsidRDefault="00131D42" w:rsidP="00131D42">
      <w:pPr>
        <w:spacing w:after="0" w:line="276" w:lineRule="auto"/>
        <w:ind w:firstLine="567"/>
        <w:jc w:val="both"/>
        <w:rPr>
          <w:rFonts w:ascii="Trebuchet MS" w:eastAsia="Times New Roman" w:hAnsi="Trebuchet MS" w:cs="Times New Roman"/>
          <w:lang w:eastAsia="ru-RU"/>
        </w:rPr>
      </w:pPr>
    </w:p>
    <w:p w14:paraId="6E59A3CF" w14:textId="77777777" w:rsidR="00DA4278" w:rsidRDefault="00DA4278" w:rsidP="00131D42">
      <w:pPr>
        <w:spacing w:after="0" w:line="276" w:lineRule="auto"/>
        <w:jc w:val="both"/>
        <w:rPr>
          <w:rFonts w:ascii="Trebuchet MS" w:hAnsi="Trebuchet MS" w:cs="Times New Roman"/>
          <w:b/>
        </w:rPr>
        <w:sectPr w:rsidR="00DA4278" w:rsidSect="007E5077">
          <w:pgSz w:w="11906" w:h="16838"/>
          <w:pgMar w:top="1134" w:right="851" w:bottom="1134" w:left="1134" w:header="454" w:footer="454" w:gutter="0"/>
          <w:cols w:space="708"/>
          <w:docGrid w:linePitch="360"/>
        </w:sectPr>
      </w:pPr>
    </w:p>
    <w:p w14:paraId="425980C8" w14:textId="7410B980" w:rsidR="00DA4278" w:rsidRDefault="00131D42" w:rsidP="00131D42">
      <w:pPr>
        <w:spacing w:after="0" w:line="276" w:lineRule="auto"/>
        <w:jc w:val="both"/>
        <w:rPr>
          <w:rFonts w:ascii="Trebuchet MS" w:hAnsi="Trebuchet MS" w:cs="Times New Roman"/>
          <w:b/>
        </w:rPr>
      </w:pPr>
      <w:r w:rsidRPr="002B62F1">
        <w:rPr>
          <w:rFonts w:ascii="Trebuchet MS" w:hAnsi="Trebuchet MS" w:cs="Times New Roman"/>
          <w:b/>
        </w:rPr>
        <w:lastRenderedPageBreak/>
        <w:t xml:space="preserve">Таблица 8.1.1 – </w:t>
      </w:r>
      <w:r w:rsidR="005D4B48" w:rsidRPr="005D4B48">
        <w:rPr>
          <w:rFonts w:ascii="Trebuchet MS" w:hAnsi="Trebuchet MS" w:cs="Times New Roman"/>
          <w:b/>
        </w:rPr>
        <w:t>Фактические и прогнозные значения расхода топлива на выработку тепловой энергии источниками тепловой энергии Краснохолмского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6"/>
        <w:gridCol w:w="1203"/>
        <w:gridCol w:w="1203"/>
        <w:gridCol w:w="1204"/>
        <w:gridCol w:w="1204"/>
        <w:gridCol w:w="1207"/>
        <w:gridCol w:w="1204"/>
        <w:gridCol w:w="1204"/>
        <w:gridCol w:w="1204"/>
        <w:gridCol w:w="1213"/>
      </w:tblGrid>
      <w:tr w:rsidR="005D4B48" w:rsidRPr="00F74EFF" w14:paraId="43161307" w14:textId="77777777" w:rsidTr="00502FBB">
        <w:trPr>
          <w:trHeight w:val="20"/>
          <w:tblHeader/>
        </w:trPr>
        <w:tc>
          <w:tcPr>
            <w:tcW w:w="1468" w:type="pct"/>
            <w:shd w:val="clear" w:color="000000" w:fill="CCFF99"/>
            <w:vAlign w:val="center"/>
            <w:hideMark/>
          </w:tcPr>
          <w:p w14:paraId="54B4EC89"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Наименование параметра</w:t>
            </w:r>
          </w:p>
        </w:tc>
        <w:tc>
          <w:tcPr>
            <w:tcW w:w="392" w:type="pct"/>
            <w:shd w:val="clear" w:color="000000" w:fill="CCFF99"/>
            <w:vAlign w:val="center"/>
            <w:hideMark/>
          </w:tcPr>
          <w:p w14:paraId="3BE31A03"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2022 г. (факт)</w:t>
            </w:r>
          </w:p>
        </w:tc>
        <w:tc>
          <w:tcPr>
            <w:tcW w:w="392" w:type="pct"/>
            <w:shd w:val="clear" w:color="000000" w:fill="CCFF99"/>
            <w:vAlign w:val="center"/>
            <w:hideMark/>
          </w:tcPr>
          <w:p w14:paraId="1269C18E"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2023 г. (факт)</w:t>
            </w:r>
          </w:p>
        </w:tc>
        <w:tc>
          <w:tcPr>
            <w:tcW w:w="392" w:type="pct"/>
            <w:shd w:val="clear" w:color="000000" w:fill="CCFF99"/>
            <w:vAlign w:val="center"/>
            <w:hideMark/>
          </w:tcPr>
          <w:p w14:paraId="7E331D9A"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2024 г. (факт)</w:t>
            </w:r>
          </w:p>
        </w:tc>
        <w:tc>
          <w:tcPr>
            <w:tcW w:w="392" w:type="pct"/>
            <w:shd w:val="clear" w:color="000000" w:fill="CCFF99"/>
            <w:vAlign w:val="center"/>
            <w:hideMark/>
          </w:tcPr>
          <w:p w14:paraId="0A03A5EB"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2025 г.</w:t>
            </w:r>
          </w:p>
        </w:tc>
        <w:tc>
          <w:tcPr>
            <w:tcW w:w="393" w:type="pct"/>
            <w:shd w:val="clear" w:color="000000" w:fill="CCFF99"/>
            <w:vAlign w:val="center"/>
            <w:hideMark/>
          </w:tcPr>
          <w:p w14:paraId="4900DD58"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2026 г.</w:t>
            </w:r>
          </w:p>
        </w:tc>
        <w:tc>
          <w:tcPr>
            <w:tcW w:w="392" w:type="pct"/>
            <w:shd w:val="clear" w:color="000000" w:fill="CCFF99"/>
            <w:vAlign w:val="center"/>
            <w:hideMark/>
          </w:tcPr>
          <w:p w14:paraId="413862EB"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2027 г.</w:t>
            </w:r>
          </w:p>
        </w:tc>
        <w:tc>
          <w:tcPr>
            <w:tcW w:w="392" w:type="pct"/>
            <w:shd w:val="clear" w:color="000000" w:fill="CCFF99"/>
            <w:vAlign w:val="center"/>
            <w:hideMark/>
          </w:tcPr>
          <w:p w14:paraId="2B37A511"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2028 г.</w:t>
            </w:r>
          </w:p>
        </w:tc>
        <w:tc>
          <w:tcPr>
            <w:tcW w:w="392" w:type="pct"/>
            <w:shd w:val="clear" w:color="000000" w:fill="CCFF99"/>
            <w:vAlign w:val="center"/>
            <w:hideMark/>
          </w:tcPr>
          <w:p w14:paraId="10C452E6"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2029 г.</w:t>
            </w:r>
          </w:p>
        </w:tc>
        <w:tc>
          <w:tcPr>
            <w:tcW w:w="395" w:type="pct"/>
            <w:shd w:val="clear" w:color="000000" w:fill="CCFF99"/>
            <w:vAlign w:val="center"/>
            <w:hideMark/>
          </w:tcPr>
          <w:p w14:paraId="56ACED3D"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roofErr w:type="gramStart"/>
            <w:r w:rsidRPr="00F74EFF">
              <w:rPr>
                <w:rFonts w:ascii="Trebuchet MS" w:eastAsia="Times New Roman" w:hAnsi="Trebuchet MS" w:cs="Calibri"/>
                <w:b/>
                <w:bCs/>
                <w:color w:val="000000"/>
                <w:sz w:val="20"/>
                <w:szCs w:val="20"/>
                <w:lang w:eastAsia="ru-RU"/>
              </w:rPr>
              <w:t>2030 - 2034</w:t>
            </w:r>
            <w:proofErr w:type="gramEnd"/>
            <w:r w:rsidRPr="00F74EFF">
              <w:rPr>
                <w:rFonts w:ascii="Trebuchet MS" w:eastAsia="Times New Roman" w:hAnsi="Trebuchet MS" w:cs="Calibri"/>
                <w:b/>
                <w:bCs/>
                <w:color w:val="000000"/>
                <w:sz w:val="20"/>
                <w:szCs w:val="20"/>
                <w:lang w:eastAsia="ru-RU"/>
              </w:rPr>
              <w:t xml:space="preserve"> гг.</w:t>
            </w:r>
          </w:p>
        </w:tc>
      </w:tr>
      <w:tr w:rsidR="005D4B48" w:rsidRPr="00F74EFF" w14:paraId="2593AFAC" w14:textId="77777777" w:rsidTr="00502FBB">
        <w:trPr>
          <w:trHeight w:val="20"/>
        </w:trPr>
        <w:tc>
          <w:tcPr>
            <w:tcW w:w="5000" w:type="pct"/>
            <w:gridSpan w:val="10"/>
            <w:shd w:val="clear" w:color="000000" w:fill="FFFF99"/>
            <w:vAlign w:val="center"/>
            <w:hideMark/>
          </w:tcPr>
          <w:p w14:paraId="40E4D387"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Краснохолмский муниципальный округ</w:t>
            </w:r>
          </w:p>
        </w:tc>
      </w:tr>
      <w:tr w:rsidR="005D4B48" w:rsidRPr="00F74EFF" w14:paraId="37191A4D" w14:textId="77777777" w:rsidTr="00502FBB">
        <w:trPr>
          <w:trHeight w:val="20"/>
        </w:trPr>
        <w:tc>
          <w:tcPr>
            <w:tcW w:w="1468" w:type="pct"/>
            <w:shd w:val="clear" w:color="auto" w:fill="auto"/>
            <w:vAlign w:val="center"/>
            <w:hideMark/>
          </w:tcPr>
          <w:p w14:paraId="2DC713DB"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Вид топлива</w:t>
            </w:r>
          </w:p>
        </w:tc>
        <w:tc>
          <w:tcPr>
            <w:tcW w:w="392" w:type="pct"/>
            <w:shd w:val="clear" w:color="auto" w:fill="auto"/>
            <w:vAlign w:val="center"/>
            <w:hideMark/>
          </w:tcPr>
          <w:p w14:paraId="49517F24"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568765F6"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235F7F10"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219A437C"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отходы/газ</w:t>
            </w:r>
          </w:p>
        </w:tc>
        <w:tc>
          <w:tcPr>
            <w:tcW w:w="393" w:type="pct"/>
            <w:shd w:val="clear" w:color="auto" w:fill="auto"/>
            <w:vAlign w:val="center"/>
            <w:hideMark/>
          </w:tcPr>
          <w:p w14:paraId="361BA824"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отходы/газ</w:t>
            </w:r>
          </w:p>
        </w:tc>
        <w:tc>
          <w:tcPr>
            <w:tcW w:w="392" w:type="pct"/>
            <w:shd w:val="clear" w:color="auto" w:fill="auto"/>
            <w:vAlign w:val="center"/>
            <w:hideMark/>
          </w:tcPr>
          <w:p w14:paraId="5E0E3A7A"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отходы/газ</w:t>
            </w:r>
          </w:p>
        </w:tc>
        <w:tc>
          <w:tcPr>
            <w:tcW w:w="392" w:type="pct"/>
            <w:shd w:val="clear" w:color="auto" w:fill="auto"/>
            <w:vAlign w:val="center"/>
            <w:hideMark/>
          </w:tcPr>
          <w:p w14:paraId="62E64C82"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38121089"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5" w:type="pct"/>
            <w:shd w:val="clear" w:color="auto" w:fill="auto"/>
            <w:vAlign w:val="center"/>
            <w:hideMark/>
          </w:tcPr>
          <w:p w14:paraId="28113488"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r>
      <w:tr w:rsidR="005D4B48" w:rsidRPr="00F74EFF" w14:paraId="1271E748" w14:textId="77777777" w:rsidTr="00502FBB">
        <w:trPr>
          <w:trHeight w:val="20"/>
        </w:trPr>
        <w:tc>
          <w:tcPr>
            <w:tcW w:w="1468" w:type="pct"/>
            <w:shd w:val="clear" w:color="auto" w:fill="auto"/>
            <w:vAlign w:val="center"/>
            <w:hideMark/>
          </w:tcPr>
          <w:p w14:paraId="5912CE18"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Выработка тепловой энергии, Гкал</w:t>
            </w:r>
          </w:p>
        </w:tc>
        <w:tc>
          <w:tcPr>
            <w:tcW w:w="392" w:type="pct"/>
            <w:shd w:val="clear" w:color="auto" w:fill="auto"/>
            <w:vAlign w:val="center"/>
            <w:hideMark/>
          </w:tcPr>
          <w:p w14:paraId="41794B8E"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11 072</w:t>
            </w:r>
          </w:p>
        </w:tc>
        <w:tc>
          <w:tcPr>
            <w:tcW w:w="392" w:type="pct"/>
            <w:shd w:val="clear" w:color="auto" w:fill="auto"/>
            <w:vAlign w:val="center"/>
            <w:hideMark/>
          </w:tcPr>
          <w:p w14:paraId="65546272"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10 267</w:t>
            </w:r>
          </w:p>
        </w:tc>
        <w:tc>
          <w:tcPr>
            <w:tcW w:w="392" w:type="pct"/>
            <w:shd w:val="clear" w:color="auto" w:fill="auto"/>
            <w:vAlign w:val="center"/>
            <w:hideMark/>
          </w:tcPr>
          <w:p w14:paraId="7151A3C6"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10 100</w:t>
            </w:r>
          </w:p>
        </w:tc>
        <w:tc>
          <w:tcPr>
            <w:tcW w:w="392" w:type="pct"/>
            <w:shd w:val="clear" w:color="auto" w:fill="auto"/>
            <w:vAlign w:val="center"/>
            <w:hideMark/>
          </w:tcPr>
          <w:p w14:paraId="6404E680"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10 915</w:t>
            </w:r>
          </w:p>
        </w:tc>
        <w:tc>
          <w:tcPr>
            <w:tcW w:w="393" w:type="pct"/>
            <w:shd w:val="clear" w:color="auto" w:fill="auto"/>
            <w:vAlign w:val="center"/>
            <w:hideMark/>
          </w:tcPr>
          <w:p w14:paraId="2B0BBB35"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10 915</w:t>
            </w:r>
          </w:p>
        </w:tc>
        <w:tc>
          <w:tcPr>
            <w:tcW w:w="392" w:type="pct"/>
            <w:shd w:val="clear" w:color="auto" w:fill="auto"/>
            <w:vAlign w:val="center"/>
            <w:hideMark/>
          </w:tcPr>
          <w:p w14:paraId="7C1999A5"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10 915</w:t>
            </w:r>
          </w:p>
        </w:tc>
        <w:tc>
          <w:tcPr>
            <w:tcW w:w="392" w:type="pct"/>
            <w:shd w:val="clear" w:color="auto" w:fill="auto"/>
            <w:vAlign w:val="center"/>
            <w:hideMark/>
          </w:tcPr>
          <w:p w14:paraId="7D285463"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10 915</w:t>
            </w:r>
          </w:p>
        </w:tc>
        <w:tc>
          <w:tcPr>
            <w:tcW w:w="392" w:type="pct"/>
            <w:shd w:val="clear" w:color="auto" w:fill="auto"/>
            <w:vAlign w:val="center"/>
            <w:hideMark/>
          </w:tcPr>
          <w:p w14:paraId="0F3A4724"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10 915</w:t>
            </w:r>
          </w:p>
        </w:tc>
        <w:tc>
          <w:tcPr>
            <w:tcW w:w="395" w:type="pct"/>
            <w:shd w:val="clear" w:color="auto" w:fill="auto"/>
            <w:vAlign w:val="center"/>
            <w:hideMark/>
          </w:tcPr>
          <w:p w14:paraId="49C7D637"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10 915</w:t>
            </w:r>
          </w:p>
        </w:tc>
      </w:tr>
      <w:tr w:rsidR="005D4B48" w:rsidRPr="00F74EFF" w14:paraId="5D1D73A0" w14:textId="77777777" w:rsidTr="00502FBB">
        <w:trPr>
          <w:trHeight w:val="20"/>
        </w:trPr>
        <w:tc>
          <w:tcPr>
            <w:tcW w:w="1468" w:type="pct"/>
            <w:shd w:val="clear" w:color="auto" w:fill="auto"/>
            <w:vAlign w:val="center"/>
            <w:hideMark/>
          </w:tcPr>
          <w:p w14:paraId="36C26CD4"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392" w:type="pct"/>
            <w:shd w:val="clear" w:color="auto" w:fill="auto"/>
            <w:vAlign w:val="center"/>
            <w:hideMark/>
          </w:tcPr>
          <w:p w14:paraId="5BD5D948"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296,78</w:t>
            </w:r>
          </w:p>
        </w:tc>
        <w:tc>
          <w:tcPr>
            <w:tcW w:w="392" w:type="pct"/>
            <w:shd w:val="clear" w:color="auto" w:fill="auto"/>
            <w:vAlign w:val="center"/>
            <w:hideMark/>
          </w:tcPr>
          <w:p w14:paraId="35FD77F2"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294,73</w:t>
            </w:r>
          </w:p>
        </w:tc>
        <w:tc>
          <w:tcPr>
            <w:tcW w:w="392" w:type="pct"/>
            <w:shd w:val="clear" w:color="auto" w:fill="auto"/>
            <w:vAlign w:val="center"/>
            <w:hideMark/>
          </w:tcPr>
          <w:p w14:paraId="57EF621E"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252,78</w:t>
            </w:r>
          </w:p>
        </w:tc>
        <w:tc>
          <w:tcPr>
            <w:tcW w:w="392" w:type="pct"/>
            <w:shd w:val="clear" w:color="auto" w:fill="auto"/>
            <w:vAlign w:val="center"/>
            <w:hideMark/>
          </w:tcPr>
          <w:p w14:paraId="1594059F"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165,33</w:t>
            </w:r>
          </w:p>
        </w:tc>
        <w:tc>
          <w:tcPr>
            <w:tcW w:w="393" w:type="pct"/>
            <w:shd w:val="clear" w:color="auto" w:fill="auto"/>
            <w:vAlign w:val="center"/>
            <w:hideMark/>
          </w:tcPr>
          <w:p w14:paraId="6AA86DBD"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165,33</w:t>
            </w:r>
          </w:p>
        </w:tc>
        <w:tc>
          <w:tcPr>
            <w:tcW w:w="392" w:type="pct"/>
            <w:shd w:val="clear" w:color="auto" w:fill="auto"/>
            <w:vAlign w:val="center"/>
            <w:hideMark/>
          </w:tcPr>
          <w:p w14:paraId="5A86E8B7"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165,33</w:t>
            </w:r>
          </w:p>
        </w:tc>
        <w:tc>
          <w:tcPr>
            <w:tcW w:w="392" w:type="pct"/>
            <w:shd w:val="clear" w:color="auto" w:fill="auto"/>
            <w:vAlign w:val="center"/>
            <w:hideMark/>
          </w:tcPr>
          <w:p w14:paraId="049A9465"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393B86FC"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5" w:type="pct"/>
            <w:shd w:val="clear" w:color="auto" w:fill="auto"/>
            <w:vAlign w:val="center"/>
            <w:hideMark/>
          </w:tcPr>
          <w:p w14:paraId="3BB65667"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r>
      <w:tr w:rsidR="005D4B48" w:rsidRPr="00F74EFF" w14:paraId="5DF72FA4" w14:textId="77777777" w:rsidTr="00502FBB">
        <w:trPr>
          <w:trHeight w:val="20"/>
        </w:trPr>
        <w:tc>
          <w:tcPr>
            <w:tcW w:w="1468" w:type="pct"/>
            <w:shd w:val="clear" w:color="auto" w:fill="auto"/>
            <w:vAlign w:val="center"/>
            <w:hideMark/>
          </w:tcPr>
          <w:p w14:paraId="4DE9A288"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условного топлива, т у.т.</w:t>
            </w:r>
          </w:p>
        </w:tc>
        <w:tc>
          <w:tcPr>
            <w:tcW w:w="392" w:type="pct"/>
            <w:shd w:val="clear" w:color="auto" w:fill="auto"/>
            <w:vAlign w:val="center"/>
            <w:hideMark/>
          </w:tcPr>
          <w:p w14:paraId="170D1A58"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3 286</w:t>
            </w:r>
          </w:p>
        </w:tc>
        <w:tc>
          <w:tcPr>
            <w:tcW w:w="392" w:type="pct"/>
            <w:shd w:val="clear" w:color="auto" w:fill="auto"/>
            <w:vAlign w:val="center"/>
            <w:hideMark/>
          </w:tcPr>
          <w:p w14:paraId="6CB85AC3"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3 026</w:t>
            </w:r>
          </w:p>
        </w:tc>
        <w:tc>
          <w:tcPr>
            <w:tcW w:w="392" w:type="pct"/>
            <w:shd w:val="clear" w:color="auto" w:fill="auto"/>
            <w:vAlign w:val="center"/>
            <w:hideMark/>
          </w:tcPr>
          <w:p w14:paraId="777EDEE7"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2 553</w:t>
            </w:r>
          </w:p>
        </w:tc>
        <w:tc>
          <w:tcPr>
            <w:tcW w:w="392" w:type="pct"/>
            <w:shd w:val="clear" w:color="auto" w:fill="auto"/>
            <w:vAlign w:val="center"/>
            <w:hideMark/>
          </w:tcPr>
          <w:p w14:paraId="593A2BB1"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1 805</w:t>
            </w:r>
          </w:p>
        </w:tc>
        <w:tc>
          <w:tcPr>
            <w:tcW w:w="393" w:type="pct"/>
            <w:shd w:val="clear" w:color="auto" w:fill="auto"/>
            <w:vAlign w:val="center"/>
            <w:hideMark/>
          </w:tcPr>
          <w:p w14:paraId="27AB152C"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1 805</w:t>
            </w:r>
          </w:p>
        </w:tc>
        <w:tc>
          <w:tcPr>
            <w:tcW w:w="392" w:type="pct"/>
            <w:shd w:val="clear" w:color="auto" w:fill="auto"/>
            <w:vAlign w:val="center"/>
            <w:hideMark/>
          </w:tcPr>
          <w:p w14:paraId="6957F3BA"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1 805</w:t>
            </w:r>
          </w:p>
        </w:tc>
        <w:tc>
          <w:tcPr>
            <w:tcW w:w="392" w:type="pct"/>
            <w:shd w:val="clear" w:color="auto" w:fill="auto"/>
            <w:vAlign w:val="center"/>
            <w:hideMark/>
          </w:tcPr>
          <w:p w14:paraId="6E2E0FFE"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1 695</w:t>
            </w:r>
          </w:p>
        </w:tc>
        <w:tc>
          <w:tcPr>
            <w:tcW w:w="392" w:type="pct"/>
            <w:shd w:val="clear" w:color="auto" w:fill="auto"/>
            <w:vAlign w:val="center"/>
            <w:hideMark/>
          </w:tcPr>
          <w:p w14:paraId="782872EA"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1 695</w:t>
            </w:r>
          </w:p>
        </w:tc>
        <w:tc>
          <w:tcPr>
            <w:tcW w:w="395" w:type="pct"/>
            <w:shd w:val="clear" w:color="auto" w:fill="auto"/>
            <w:vAlign w:val="center"/>
            <w:hideMark/>
          </w:tcPr>
          <w:p w14:paraId="42CD6DB9"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1 695</w:t>
            </w:r>
          </w:p>
        </w:tc>
      </w:tr>
      <w:tr w:rsidR="005D4B48" w:rsidRPr="00F74EFF" w14:paraId="63F87A1C" w14:textId="77777777" w:rsidTr="00502FBB">
        <w:trPr>
          <w:trHeight w:val="20"/>
        </w:trPr>
        <w:tc>
          <w:tcPr>
            <w:tcW w:w="1468" w:type="pct"/>
            <w:shd w:val="clear" w:color="auto" w:fill="auto"/>
            <w:vAlign w:val="center"/>
            <w:hideMark/>
          </w:tcPr>
          <w:p w14:paraId="6EEB93D2"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натурального топлива, м3 (древесные отходы)</w:t>
            </w:r>
          </w:p>
        </w:tc>
        <w:tc>
          <w:tcPr>
            <w:tcW w:w="392" w:type="pct"/>
            <w:shd w:val="clear" w:color="auto" w:fill="auto"/>
            <w:vAlign w:val="center"/>
            <w:hideMark/>
          </w:tcPr>
          <w:p w14:paraId="5E92D90C"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17 812</w:t>
            </w:r>
          </w:p>
        </w:tc>
        <w:tc>
          <w:tcPr>
            <w:tcW w:w="392" w:type="pct"/>
            <w:shd w:val="clear" w:color="auto" w:fill="auto"/>
            <w:vAlign w:val="center"/>
            <w:hideMark/>
          </w:tcPr>
          <w:p w14:paraId="429D81A4"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16 939</w:t>
            </w:r>
          </w:p>
        </w:tc>
        <w:tc>
          <w:tcPr>
            <w:tcW w:w="392" w:type="pct"/>
            <w:shd w:val="clear" w:color="auto" w:fill="auto"/>
            <w:vAlign w:val="center"/>
            <w:hideMark/>
          </w:tcPr>
          <w:p w14:paraId="2F835A14"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15 289</w:t>
            </w:r>
          </w:p>
        </w:tc>
        <w:tc>
          <w:tcPr>
            <w:tcW w:w="392" w:type="pct"/>
            <w:shd w:val="clear" w:color="auto" w:fill="auto"/>
            <w:vAlign w:val="center"/>
            <w:hideMark/>
          </w:tcPr>
          <w:p w14:paraId="5D238183"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2 601</w:t>
            </w:r>
          </w:p>
        </w:tc>
        <w:tc>
          <w:tcPr>
            <w:tcW w:w="393" w:type="pct"/>
            <w:shd w:val="clear" w:color="auto" w:fill="auto"/>
            <w:vAlign w:val="center"/>
            <w:hideMark/>
          </w:tcPr>
          <w:p w14:paraId="362C6D09"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2 601</w:t>
            </w:r>
          </w:p>
        </w:tc>
        <w:tc>
          <w:tcPr>
            <w:tcW w:w="392" w:type="pct"/>
            <w:shd w:val="clear" w:color="auto" w:fill="auto"/>
            <w:vAlign w:val="center"/>
            <w:hideMark/>
          </w:tcPr>
          <w:p w14:paraId="615FC211"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2 601</w:t>
            </w:r>
          </w:p>
        </w:tc>
        <w:tc>
          <w:tcPr>
            <w:tcW w:w="392" w:type="pct"/>
            <w:shd w:val="clear" w:color="auto" w:fill="auto"/>
            <w:vAlign w:val="center"/>
            <w:hideMark/>
          </w:tcPr>
          <w:p w14:paraId="31A4F12D"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w:t>
            </w:r>
          </w:p>
        </w:tc>
        <w:tc>
          <w:tcPr>
            <w:tcW w:w="392" w:type="pct"/>
            <w:shd w:val="clear" w:color="auto" w:fill="auto"/>
            <w:vAlign w:val="center"/>
            <w:hideMark/>
          </w:tcPr>
          <w:p w14:paraId="1FC50D83"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w:t>
            </w:r>
          </w:p>
        </w:tc>
        <w:tc>
          <w:tcPr>
            <w:tcW w:w="395" w:type="pct"/>
            <w:shd w:val="clear" w:color="auto" w:fill="auto"/>
            <w:vAlign w:val="center"/>
            <w:hideMark/>
          </w:tcPr>
          <w:p w14:paraId="65A41CF9"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w:t>
            </w:r>
          </w:p>
        </w:tc>
      </w:tr>
      <w:tr w:rsidR="005D4B48" w:rsidRPr="00F74EFF" w14:paraId="26AFB735" w14:textId="77777777" w:rsidTr="00502FBB">
        <w:trPr>
          <w:trHeight w:val="20"/>
        </w:trPr>
        <w:tc>
          <w:tcPr>
            <w:tcW w:w="1468" w:type="pct"/>
            <w:shd w:val="clear" w:color="auto" w:fill="auto"/>
            <w:vAlign w:val="center"/>
            <w:hideMark/>
          </w:tcPr>
          <w:p w14:paraId="4E717577"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 xml:space="preserve">Расход натурального топлива, </w:t>
            </w:r>
            <w:proofErr w:type="gramStart"/>
            <w:r w:rsidRPr="00F74EFF">
              <w:rPr>
                <w:rFonts w:ascii="Trebuchet MS" w:eastAsia="Times New Roman" w:hAnsi="Trebuchet MS" w:cs="Calibri"/>
                <w:color w:val="000000"/>
                <w:sz w:val="20"/>
                <w:szCs w:val="20"/>
                <w:lang w:eastAsia="ru-RU"/>
              </w:rPr>
              <w:t>тыс.м</w:t>
            </w:r>
            <w:proofErr w:type="gramEnd"/>
            <w:r w:rsidRPr="00F74EFF">
              <w:rPr>
                <w:rFonts w:ascii="Trebuchet MS" w:eastAsia="Times New Roman" w:hAnsi="Trebuchet MS" w:cs="Calibri"/>
                <w:color w:val="000000"/>
                <w:sz w:val="20"/>
                <w:szCs w:val="20"/>
                <w:lang w:eastAsia="ru-RU"/>
              </w:rPr>
              <w:t>3 (газ)</w:t>
            </w:r>
          </w:p>
        </w:tc>
        <w:tc>
          <w:tcPr>
            <w:tcW w:w="392" w:type="pct"/>
            <w:shd w:val="clear" w:color="auto" w:fill="auto"/>
            <w:vAlign w:val="center"/>
            <w:hideMark/>
          </w:tcPr>
          <w:p w14:paraId="71B42248"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w:t>
            </w:r>
          </w:p>
        </w:tc>
        <w:tc>
          <w:tcPr>
            <w:tcW w:w="392" w:type="pct"/>
            <w:shd w:val="clear" w:color="auto" w:fill="auto"/>
            <w:vAlign w:val="center"/>
            <w:hideMark/>
          </w:tcPr>
          <w:p w14:paraId="26940C02"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w:t>
            </w:r>
          </w:p>
        </w:tc>
        <w:tc>
          <w:tcPr>
            <w:tcW w:w="392" w:type="pct"/>
            <w:shd w:val="clear" w:color="auto" w:fill="auto"/>
            <w:vAlign w:val="center"/>
            <w:hideMark/>
          </w:tcPr>
          <w:p w14:paraId="189D7947"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w:t>
            </w:r>
          </w:p>
        </w:tc>
        <w:tc>
          <w:tcPr>
            <w:tcW w:w="392" w:type="pct"/>
            <w:shd w:val="clear" w:color="auto" w:fill="auto"/>
            <w:vAlign w:val="center"/>
            <w:hideMark/>
          </w:tcPr>
          <w:p w14:paraId="6C425662"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1 338</w:t>
            </w:r>
          </w:p>
        </w:tc>
        <w:tc>
          <w:tcPr>
            <w:tcW w:w="393" w:type="pct"/>
            <w:shd w:val="clear" w:color="auto" w:fill="auto"/>
            <w:vAlign w:val="center"/>
            <w:hideMark/>
          </w:tcPr>
          <w:p w14:paraId="47F8D347"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1 338</w:t>
            </w:r>
          </w:p>
        </w:tc>
        <w:tc>
          <w:tcPr>
            <w:tcW w:w="392" w:type="pct"/>
            <w:shd w:val="clear" w:color="auto" w:fill="auto"/>
            <w:vAlign w:val="center"/>
            <w:hideMark/>
          </w:tcPr>
          <w:p w14:paraId="2FCE375E"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1 338</w:t>
            </w:r>
          </w:p>
        </w:tc>
        <w:tc>
          <w:tcPr>
            <w:tcW w:w="392" w:type="pct"/>
            <w:shd w:val="clear" w:color="auto" w:fill="auto"/>
            <w:vAlign w:val="center"/>
            <w:hideMark/>
          </w:tcPr>
          <w:p w14:paraId="152ECC32"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1 478</w:t>
            </w:r>
          </w:p>
        </w:tc>
        <w:tc>
          <w:tcPr>
            <w:tcW w:w="392" w:type="pct"/>
            <w:shd w:val="clear" w:color="auto" w:fill="auto"/>
            <w:vAlign w:val="center"/>
            <w:hideMark/>
          </w:tcPr>
          <w:p w14:paraId="3F5C52BC"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1 478</w:t>
            </w:r>
          </w:p>
        </w:tc>
        <w:tc>
          <w:tcPr>
            <w:tcW w:w="395" w:type="pct"/>
            <w:shd w:val="clear" w:color="auto" w:fill="auto"/>
            <w:vAlign w:val="center"/>
            <w:hideMark/>
          </w:tcPr>
          <w:p w14:paraId="53DED574"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1 478</w:t>
            </w:r>
          </w:p>
        </w:tc>
      </w:tr>
      <w:tr w:rsidR="005D4B48" w:rsidRPr="00F74EFF" w14:paraId="7B4DE2AF" w14:textId="77777777" w:rsidTr="00502FBB">
        <w:trPr>
          <w:trHeight w:val="20"/>
        </w:trPr>
        <w:tc>
          <w:tcPr>
            <w:tcW w:w="1468" w:type="pct"/>
            <w:shd w:val="clear" w:color="000000" w:fill="BDD7EE"/>
            <w:vAlign w:val="center"/>
            <w:hideMark/>
          </w:tcPr>
          <w:p w14:paraId="3E142D98" w14:textId="77777777" w:rsidR="005D4B48" w:rsidRPr="00F74EFF" w:rsidRDefault="005D4B48" w:rsidP="00502FBB">
            <w:pPr>
              <w:spacing w:after="0" w:line="240" w:lineRule="auto"/>
              <w:ind w:left="-57" w:right="-57"/>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Котельная ул. Красноармейская, д.27</w:t>
            </w:r>
          </w:p>
        </w:tc>
        <w:tc>
          <w:tcPr>
            <w:tcW w:w="392" w:type="pct"/>
            <w:shd w:val="clear" w:color="000000" w:fill="BDD7EE"/>
            <w:vAlign w:val="center"/>
            <w:hideMark/>
          </w:tcPr>
          <w:p w14:paraId="2725E2AF"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73760B78"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12A2E7C4"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2357" w:type="pct"/>
            <w:gridSpan w:val="6"/>
            <w:shd w:val="clear" w:color="auto" w:fill="FFCC99"/>
            <w:vAlign w:val="center"/>
            <w:hideMark/>
          </w:tcPr>
          <w:p w14:paraId="0EA216B5" w14:textId="77777777" w:rsidR="005D4B48" w:rsidRPr="00F74EFF" w:rsidRDefault="005D4B48" w:rsidP="00502FBB">
            <w:pPr>
              <w:spacing w:after="0" w:line="240" w:lineRule="auto"/>
              <w:ind w:left="-57" w:right="-57"/>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БМК ул. Красноармейская, д.27</w:t>
            </w:r>
          </w:p>
        </w:tc>
      </w:tr>
      <w:tr w:rsidR="005D4B48" w:rsidRPr="00F74EFF" w14:paraId="7A1896F1" w14:textId="77777777" w:rsidTr="00502FBB">
        <w:trPr>
          <w:trHeight w:val="20"/>
        </w:trPr>
        <w:tc>
          <w:tcPr>
            <w:tcW w:w="1468" w:type="pct"/>
            <w:shd w:val="clear" w:color="auto" w:fill="auto"/>
            <w:vAlign w:val="center"/>
            <w:hideMark/>
          </w:tcPr>
          <w:p w14:paraId="75FE57F8"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Вид топлива</w:t>
            </w:r>
          </w:p>
        </w:tc>
        <w:tc>
          <w:tcPr>
            <w:tcW w:w="392" w:type="pct"/>
            <w:shd w:val="clear" w:color="auto" w:fill="auto"/>
            <w:vAlign w:val="center"/>
            <w:hideMark/>
          </w:tcPr>
          <w:p w14:paraId="3981C3CC"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424148F1"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5D982B9A"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31CD9BEC"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3" w:type="pct"/>
            <w:shd w:val="clear" w:color="auto" w:fill="auto"/>
            <w:vAlign w:val="center"/>
            <w:hideMark/>
          </w:tcPr>
          <w:p w14:paraId="37E37292"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2BAF099B"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75104C7B"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0D530E56"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5" w:type="pct"/>
            <w:shd w:val="clear" w:color="auto" w:fill="auto"/>
            <w:vAlign w:val="center"/>
            <w:hideMark/>
          </w:tcPr>
          <w:p w14:paraId="4659B243"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r>
      <w:tr w:rsidR="005D4B48" w:rsidRPr="00F74EFF" w14:paraId="22138A7D" w14:textId="77777777" w:rsidTr="00502FBB">
        <w:trPr>
          <w:trHeight w:val="20"/>
        </w:trPr>
        <w:tc>
          <w:tcPr>
            <w:tcW w:w="1468" w:type="pct"/>
            <w:shd w:val="clear" w:color="auto" w:fill="auto"/>
            <w:vAlign w:val="center"/>
            <w:hideMark/>
          </w:tcPr>
          <w:p w14:paraId="1C639D41"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Выработка тепловой энергии, Гкал</w:t>
            </w:r>
          </w:p>
        </w:tc>
        <w:tc>
          <w:tcPr>
            <w:tcW w:w="392" w:type="pct"/>
            <w:shd w:val="clear" w:color="auto" w:fill="auto"/>
            <w:vAlign w:val="center"/>
            <w:hideMark/>
          </w:tcPr>
          <w:p w14:paraId="34948A46"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2 878</w:t>
            </w:r>
          </w:p>
        </w:tc>
        <w:tc>
          <w:tcPr>
            <w:tcW w:w="392" w:type="pct"/>
            <w:shd w:val="clear" w:color="auto" w:fill="auto"/>
            <w:vAlign w:val="center"/>
            <w:hideMark/>
          </w:tcPr>
          <w:p w14:paraId="41897A18"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2 668</w:t>
            </w:r>
          </w:p>
        </w:tc>
        <w:tc>
          <w:tcPr>
            <w:tcW w:w="392" w:type="pct"/>
            <w:shd w:val="clear" w:color="auto" w:fill="auto"/>
            <w:vAlign w:val="center"/>
            <w:hideMark/>
          </w:tcPr>
          <w:p w14:paraId="521DBC51"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2 624</w:t>
            </w:r>
          </w:p>
        </w:tc>
        <w:tc>
          <w:tcPr>
            <w:tcW w:w="392" w:type="pct"/>
            <w:shd w:val="clear" w:color="auto" w:fill="auto"/>
            <w:vAlign w:val="center"/>
            <w:hideMark/>
          </w:tcPr>
          <w:p w14:paraId="59CE41D8"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2 556</w:t>
            </w:r>
          </w:p>
        </w:tc>
        <w:tc>
          <w:tcPr>
            <w:tcW w:w="393" w:type="pct"/>
            <w:shd w:val="clear" w:color="auto" w:fill="auto"/>
            <w:vAlign w:val="center"/>
            <w:hideMark/>
          </w:tcPr>
          <w:p w14:paraId="58C0F42D"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2 556</w:t>
            </w:r>
          </w:p>
        </w:tc>
        <w:tc>
          <w:tcPr>
            <w:tcW w:w="392" w:type="pct"/>
            <w:shd w:val="clear" w:color="auto" w:fill="auto"/>
            <w:vAlign w:val="center"/>
            <w:hideMark/>
          </w:tcPr>
          <w:p w14:paraId="7D645416"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2 556</w:t>
            </w:r>
          </w:p>
        </w:tc>
        <w:tc>
          <w:tcPr>
            <w:tcW w:w="392" w:type="pct"/>
            <w:shd w:val="clear" w:color="auto" w:fill="auto"/>
            <w:vAlign w:val="center"/>
            <w:hideMark/>
          </w:tcPr>
          <w:p w14:paraId="0CFAC5DC"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2 556</w:t>
            </w:r>
          </w:p>
        </w:tc>
        <w:tc>
          <w:tcPr>
            <w:tcW w:w="392" w:type="pct"/>
            <w:shd w:val="clear" w:color="auto" w:fill="auto"/>
            <w:vAlign w:val="center"/>
            <w:hideMark/>
          </w:tcPr>
          <w:p w14:paraId="0B8531C3"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2 556</w:t>
            </w:r>
          </w:p>
        </w:tc>
        <w:tc>
          <w:tcPr>
            <w:tcW w:w="395" w:type="pct"/>
            <w:shd w:val="clear" w:color="auto" w:fill="auto"/>
            <w:vAlign w:val="center"/>
            <w:hideMark/>
          </w:tcPr>
          <w:p w14:paraId="0FD2B918"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2 556</w:t>
            </w:r>
          </w:p>
        </w:tc>
      </w:tr>
      <w:tr w:rsidR="005D4B48" w:rsidRPr="00F74EFF" w14:paraId="7A515EE0" w14:textId="77777777" w:rsidTr="00502FBB">
        <w:trPr>
          <w:trHeight w:val="20"/>
        </w:trPr>
        <w:tc>
          <w:tcPr>
            <w:tcW w:w="1468" w:type="pct"/>
            <w:shd w:val="clear" w:color="auto" w:fill="auto"/>
            <w:vAlign w:val="center"/>
            <w:hideMark/>
          </w:tcPr>
          <w:p w14:paraId="62B49CCC"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392" w:type="pct"/>
            <w:shd w:val="clear" w:color="auto" w:fill="auto"/>
            <w:vAlign w:val="center"/>
            <w:hideMark/>
          </w:tcPr>
          <w:p w14:paraId="45F03193"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300,27</w:t>
            </w:r>
          </w:p>
        </w:tc>
        <w:tc>
          <w:tcPr>
            <w:tcW w:w="392" w:type="pct"/>
            <w:shd w:val="clear" w:color="auto" w:fill="auto"/>
            <w:vAlign w:val="center"/>
            <w:hideMark/>
          </w:tcPr>
          <w:p w14:paraId="2AAAAAB9"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298,27</w:t>
            </w:r>
          </w:p>
        </w:tc>
        <w:tc>
          <w:tcPr>
            <w:tcW w:w="392" w:type="pct"/>
            <w:shd w:val="clear" w:color="auto" w:fill="auto"/>
            <w:vAlign w:val="center"/>
            <w:hideMark/>
          </w:tcPr>
          <w:p w14:paraId="70643845"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256,91</w:t>
            </w:r>
          </w:p>
        </w:tc>
        <w:tc>
          <w:tcPr>
            <w:tcW w:w="392" w:type="pct"/>
            <w:shd w:val="clear" w:color="auto" w:fill="auto"/>
            <w:vAlign w:val="center"/>
            <w:hideMark/>
          </w:tcPr>
          <w:p w14:paraId="4FCFB0B1"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3" w:type="pct"/>
            <w:shd w:val="clear" w:color="auto" w:fill="auto"/>
            <w:vAlign w:val="center"/>
            <w:hideMark/>
          </w:tcPr>
          <w:p w14:paraId="6DBA596E"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2105B6B7"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733F57BB"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60158530"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5" w:type="pct"/>
            <w:shd w:val="clear" w:color="auto" w:fill="auto"/>
            <w:vAlign w:val="center"/>
            <w:hideMark/>
          </w:tcPr>
          <w:p w14:paraId="34A35DC7"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r>
      <w:tr w:rsidR="005D4B48" w:rsidRPr="00F74EFF" w14:paraId="06125C84" w14:textId="77777777" w:rsidTr="00502FBB">
        <w:trPr>
          <w:trHeight w:val="20"/>
        </w:trPr>
        <w:tc>
          <w:tcPr>
            <w:tcW w:w="1468" w:type="pct"/>
            <w:shd w:val="clear" w:color="auto" w:fill="auto"/>
            <w:vAlign w:val="center"/>
            <w:hideMark/>
          </w:tcPr>
          <w:p w14:paraId="1EB1B170"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условного топлива, т у.т.</w:t>
            </w:r>
          </w:p>
        </w:tc>
        <w:tc>
          <w:tcPr>
            <w:tcW w:w="392" w:type="pct"/>
            <w:shd w:val="clear" w:color="auto" w:fill="auto"/>
            <w:vAlign w:val="center"/>
            <w:hideMark/>
          </w:tcPr>
          <w:p w14:paraId="21F0C51F"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864</w:t>
            </w:r>
          </w:p>
        </w:tc>
        <w:tc>
          <w:tcPr>
            <w:tcW w:w="392" w:type="pct"/>
            <w:shd w:val="clear" w:color="auto" w:fill="auto"/>
            <w:vAlign w:val="center"/>
            <w:hideMark/>
          </w:tcPr>
          <w:p w14:paraId="2CC6E8EA"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796</w:t>
            </w:r>
          </w:p>
        </w:tc>
        <w:tc>
          <w:tcPr>
            <w:tcW w:w="392" w:type="pct"/>
            <w:shd w:val="clear" w:color="auto" w:fill="auto"/>
            <w:vAlign w:val="center"/>
            <w:hideMark/>
          </w:tcPr>
          <w:p w14:paraId="65E22AC1"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674</w:t>
            </w:r>
          </w:p>
        </w:tc>
        <w:tc>
          <w:tcPr>
            <w:tcW w:w="392" w:type="pct"/>
            <w:shd w:val="clear" w:color="auto" w:fill="auto"/>
            <w:vAlign w:val="center"/>
            <w:hideMark/>
          </w:tcPr>
          <w:p w14:paraId="308F0E79"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397</w:t>
            </w:r>
          </w:p>
        </w:tc>
        <w:tc>
          <w:tcPr>
            <w:tcW w:w="393" w:type="pct"/>
            <w:shd w:val="clear" w:color="auto" w:fill="auto"/>
            <w:vAlign w:val="center"/>
            <w:hideMark/>
          </w:tcPr>
          <w:p w14:paraId="7B2B020F"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397</w:t>
            </w:r>
          </w:p>
        </w:tc>
        <w:tc>
          <w:tcPr>
            <w:tcW w:w="392" w:type="pct"/>
            <w:shd w:val="clear" w:color="auto" w:fill="auto"/>
            <w:vAlign w:val="center"/>
            <w:hideMark/>
          </w:tcPr>
          <w:p w14:paraId="3BFAEBF1"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397</w:t>
            </w:r>
          </w:p>
        </w:tc>
        <w:tc>
          <w:tcPr>
            <w:tcW w:w="392" w:type="pct"/>
            <w:shd w:val="clear" w:color="auto" w:fill="auto"/>
            <w:vAlign w:val="center"/>
            <w:hideMark/>
          </w:tcPr>
          <w:p w14:paraId="243A4502"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397</w:t>
            </w:r>
          </w:p>
        </w:tc>
        <w:tc>
          <w:tcPr>
            <w:tcW w:w="392" w:type="pct"/>
            <w:shd w:val="clear" w:color="auto" w:fill="auto"/>
            <w:vAlign w:val="center"/>
            <w:hideMark/>
          </w:tcPr>
          <w:p w14:paraId="6A762A00"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397</w:t>
            </w:r>
          </w:p>
        </w:tc>
        <w:tc>
          <w:tcPr>
            <w:tcW w:w="395" w:type="pct"/>
            <w:shd w:val="clear" w:color="auto" w:fill="auto"/>
            <w:vAlign w:val="center"/>
            <w:hideMark/>
          </w:tcPr>
          <w:p w14:paraId="52363EC1"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397</w:t>
            </w:r>
          </w:p>
        </w:tc>
      </w:tr>
      <w:tr w:rsidR="005D4B48" w:rsidRPr="00F74EFF" w14:paraId="5883FF32" w14:textId="77777777" w:rsidTr="00502FBB">
        <w:trPr>
          <w:trHeight w:val="20"/>
        </w:trPr>
        <w:tc>
          <w:tcPr>
            <w:tcW w:w="1468" w:type="pct"/>
            <w:shd w:val="clear" w:color="auto" w:fill="auto"/>
            <w:vAlign w:val="center"/>
            <w:hideMark/>
          </w:tcPr>
          <w:p w14:paraId="0973E4BC"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натурального топлива, м3/</w:t>
            </w:r>
            <w:proofErr w:type="gramStart"/>
            <w:r w:rsidRPr="00F74EFF">
              <w:rPr>
                <w:rFonts w:ascii="Trebuchet MS" w:eastAsia="Times New Roman" w:hAnsi="Trebuchet MS" w:cs="Calibri"/>
                <w:color w:val="000000"/>
                <w:sz w:val="20"/>
                <w:szCs w:val="20"/>
                <w:lang w:eastAsia="ru-RU"/>
              </w:rPr>
              <w:t>тыс.м</w:t>
            </w:r>
            <w:proofErr w:type="gramEnd"/>
            <w:r w:rsidRPr="00F74EFF">
              <w:rPr>
                <w:rFonts w:ascii="Trebuchet MS" w:eastAsia="Times New Roman" w:hAnsi="Trebuchet MS" w:cs="Calibri"/>
                <w:color w:val="000000"/>
                <w:sz w:val="20"/>
                <w:szCs w:val="20"/>
                <w:lang w:eastAsia="ru-RU"/>
              </w:rPr>
              <w:t>3</w:t>
            </w:r>
          </w:p>
        </w:tc>
        <w:tc>
          <w:tcPr>
            <w:tcW w:w="392" w:type="pct"/>
            <w:shd w:val="clear" w:color="auto" w:fill="auto"/>
            <w:vAlign w:val="center"/>
            <w:hideMark/>
          </w:tcPr>
          <w:p w14:paraId="3E1ABD4A"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2 719</w:t>
            </w:r>
          </w:p>
        </w:tc>
        <w:tc>
          <w:tcPr>
            <w:tcW w:w="392" w:type="pct"/>
            <w:shd w:val="clear" w:color="auto" w:fill="auto"/>
            <w:vAlign w:val="center"/>
            <w:hideMark/>
          </w:tcPr>
          <w:p w14:paraId="22DC942E"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2 586</w:t>
            </w:r>
          </w:p>
        </w:tc>
        <w:tc>
          <w:tcPr>
            <w:tcW w:w="392" w:type="pct"/>
            <w:shd w:val="clear" w:color="auto" w:fill="auto"/>
            <w:vAlign w:val="center"/>
            <w:hideMark/>
          </w:tcPr>
          <w:p w14:paraId="032D6974"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2 536</w:t>
            </w:r>
          </w:p>
        </w:tc>
        <w:tc>
          <w:tcPr>
            <w:tcW w:w="392" w:type="pct"/>
            <w:shd w:val="clear" w:color="auto" w:fill="auto"/>
            <w:vAlign w:val="center"/>
            <w:hideMark/>
          </w:tcPr>
          <w:p w14:paraId="00333839"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347</w:t>
            </w:r>
          </w:p>
        </w:tc>
        <w:tc>
          <w:tcPr>
            <w:tcW w:w="393" w:type="pct"/>
            <w:shd w:val="clear" w:color="auto" w:fill="auto"/>
            <w:vAlign w:val="center"/>
            <w:hideMark/>
          </w:tcPr>
          <w:p w14:paraId="48009536"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347</w:t>
            </w:r>
          </w:p>
        </w:tc>
        <w:tc>
          <w:tcPr>
            <w:tcW w:w="392" w:type="pct"/>
            <w:shd w:val="clear" w:color="auto" w:fill="auto"/>
            <w:vAlign w:val="center"/>
            <w:hideMark/>
          </w:tcPr>
          <w:p w14:paraId="5969136C"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347</w:t>
            </w:r>
          </w:p>
        </w:tc>
        <w:tc>
          <w:tcPr>
            <w:tcW w:w="392" w:type="pct"/>
            <w:shd w:val="clear" w:color="auto" w:fill="auto"/>
            <w:vAlign w:val="center"/>
            <w:hideMark/>
          </w:tcPr>
          <w:p w14:paraId="2F1B0BE0"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347</w:t>
            </w:r>
          </w:p>
        </w:tc>
        <w:tc>
          <w:tcPr>
            <w:tcW w:w="392" w:type="pct"/>
            <w:shd w:val="clear" w:color="auto" w:fill="auto"/>
            <w:vAlign w:val="center"/>
            <w:hideMark/>
          </w:tcPr>
          <w:p w14:paraId="3BA34A98"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347</w:t>
            </w:r>
          </w:p>
        </w:tc>
        <w:tc>
          <w:tcPr>
            <w:tcW w:w="395" w:type="pct"/>
            <w:shd w:val="clear" w:color="auto" w:fill="auto"/>
            <w:vAlign w:val="center"/>
            <w:hideMark/>
          </w:tcPr>
          <w:p w14:paraId="0271883B"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347</w:t>
            </w:r>
          </w:p>
        </w:tc>
      </w:tr>
      <w:tr w:rsidR="005D4B48" w:rsidRPr="00F74EFF" w14:paraId="314D709D" w14:textId="77777777" w:rsidTr="00502FBB">
        <w:trPr>
          <w:trHeight w:val="20"/>
        </w:trPr>
        <w:tc>
          <w:tcPr>
            <w:tcW w:w="1468" w:type="pct"/>
            <w:shd w:val="clear" w:color="000000" w:fill="BDD7EE"/>
            <w:vAlign w:val="center"/>
            <w:hideMark/>
          </w:tcPr>
          <w:p w14:paraId="5AE2111C" w14:textId="77777777" w:rsidR="005D4B48" w:rsidRPr="00F74EFF" w:rsidRDefault="005D4B48" w:rsidP="00502FBB">
            <w:pPr>
              <w:spacing w:after="0" w:line="240" w:lineRule="auto"/>
              <w:ind w:left="-57" w:right="-57"/>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Котельная ул. Калинина, д.2</w:t>
            </w:r>
          </w:p>
        </w:tc>
        <w:tc>
          <w:tcPr>
            <w:tcW w:w="392" w:type="pct"/>
            <w:shd w:val="clear" w:color="000000" w:fill="BDD7EE"/>
            <w:vAlign w:val="center"/>
            <w:hideMark/>
          </w:tcPr>
          <w:p w14:paraId="2DB737E3"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68E7DBB3"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21E452DF"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2357" w:type="pct"/>
            <w:gridSpan w:val="6"/>
            <w:shd w:val="clear" w:color="auto" w:fill="FFCC99"/>
            <w:vAlign w:val="center"/>
            <w:hideMark/>
          </w:tcPr>
          <w:p w14:paraId="4F4BFD9E" w14:textId="77777777" w:rsidR="005D4B48" w:rsidRPr="00F74EFF" w:rsidRDefault="005D4B48" w:rsidP="00502FBB">
            <w:pPr>
              <w:spacing w:after="0" w:line="240" w:lineRule="auto"/>
              <w:ind w:left="-57" w:right="-57"/>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БМК ул. Калинина, д.2</w:t>
            </w:r>
          </w:p>
        </w:tc>
      </w:tr>
      <w:tr w:rsidR="005D4B48" w:rsidRPr="00F74EFF" w14:paraId="3486F926" w14:textId="77777777" w:rsidTr="00502FBB">
        <w:trPr>
          <w:trHeight w:val="20"/>
        </w:trPr>
        <w:tc>
          <w:tcPr>
            <w:tcW w:w="1468" w:type="pct"/>
            <w:shd w:val="clear" w:color="auto" w:fill="auto"/>
            <w:vAlign w:val="center"/>
            <w:hideMark/>
          </w:tcPr>
          <w:p w14:paraId="02E60530"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Вид топлива</w:t>
            </w:r>
          </w:p>
        </w:tc>
        <w:tc>
          <w:tcPr>
            <w:tcW w:w="392" w:type="pct"/>
            <w:shd w:val="clear" w:color="auto" w:fill="auto"/>
            <w:vAlign w:val="center"/>
            <w:hideMark/>
          </w:tcPr>
          <w:p w14:paraId="4D61C739"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3B24A5CF"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07F9C75A"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1461704F"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3" w:type="pct"/>
            <w:shd w:val="clear" w:color="auto" w:fill="auto"/>
            <w:vAlign w:val="center"/>
            <w:hideMark/>
          </w:tcPr>
          <w:p w14:paraId="791E4B68"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1A3FC447"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1B599610"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56DE951D"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5" w:type="pct"/>
            <w:shd w:val="clear" w:color="auto" w:fill="auto"/>
            <w:vAlign w:val="center"/>
            <w:hideMark/>
          </w:tcPr>
          <w:p w14:paraId="340B674E"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r>
      <w:tr w:rsidR="005D4B48" w:rsidRPr="00F74EFF" w14:paraId="4D04DFAB" w14:textId="77777777" w:rsidTr="00502FBB">
        <w:trPr>
          <w:trHeight w:val="20"/>
        </w:trPr>
        <w:tc>
          <w:tcPr>
            <w:tcW w:w="1468" w:type="pct"/>
            <w:shd w:val="clear" w:color="auto" w:fill="auto"/>
            <w:vAlign w:val="center"/>
            <w:hideMark/>
          </w:tcPr>
          <w:p w14:paraId="3910EA2A"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Выработка тепловой энергии, Гкал</w:t>
            </w:r>
          </w:p>
        </w:tc>
        <w:tc>
          <w:tcPr>
            <w:tcW w:w="392" w:type="pct"/>
            <w:shd w:val="clear" w:color="auto" w:fill="auto"/>
            <w:vAlign w:val="center"/>
            <w:hideMark/>
          </w:tcPr>
          <w:p w14:paraId="58F43269"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1 509</w:t>
            </w:r>
          </w:p>
        </w:tc>
        <w:tc>
          <w:tcPr>
            <w:tcW w:w="392" w:type="pct"/>
            <w:shd w:val="clear" w:color="auto" w:fill="auto"/>
            <w:vAlign w:val="center"/>
            <w:hideMark/>
          </w:tcPr>
          <w:p w14:paraId="2B3EC83A"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1 400</w:t>
            </w:r>
          </w:p>
        </w:tc>
        <w:tc>
          <w:tcPr>
            <w:tcW w:w="392" w:type="pct"/>
            <w:shd w:val="clear" w:color="auto" w:fill="auto"/>
            <w:vAlign w:val="center"/>
            <w:hideMark/>
          </w:tcPr>
          <w:p w14:paraId="229429FF"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1 378</w:t>
            </w:r>
          </w:p>
        </w:tc>
        <w:tc>
          <w:tcPr>
            <w:tcW w:w="392" w:type="pct"/>
            <w:shd w:val="clear" w:color="auto" w:fill="auto"/>
            <w:vAlign w:val="center"/>
            <w:hideMark/>
          </w:tcPr>
          <w:p w14:paraId="291BD5B5"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1 533</w:t>
            </w:r>
          </w:p>
        </w:tc>
        <w:tc>
          <w:tcPr>
            <w:tcW w:w="393" w:type="pct"/>
            <w:shd w:val="clear" w:color="auto" w:fill="auto"/>
            <w:vAlign w:val="center"/>
            <w:hideMark/>
          </w:tcPr>
          <w:p w14:paraId="2BE251D4"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1 533</w:t>
            </w:r>
          </w:p>
        </w:tc>
        <w:tc>
          <w:tcPr>
            <w:tcW w:w="392" w:type="pct"/>
            <w:shd w:val="clear" w:color="auto" w:fill="auto"/>
            <w:vAlign w:val="center"/>
            <w:hideMark/>
          </w:tcPr>
          <w:p w14:paraId="2469FA06"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1 533</w:t>
            </w:r>
          </w:p>
        </w:tc>
        <w:tc>
          <w:tcPr>
            <w:tcW w:w="392" w:type="pct"/>
            <w:shd w:val="clear" w:color="auto" w:fill="auto"/>
            <w:vAlign w:val="center"/>
            <w:hideMark/>
          </w:tcPr>
          <w:p w14:paraId="10A98103"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1 533</w:t>
            </w:r>
          </w:p>
        </w:tc>
        <w:tc>
          <w:tcPr>
            <w:tcW w:w="392" w:type="pct"/>
            <w:shd w:val="clear" w:color="auto" w:fill="auto"/>
            <w:vAlign w:val="center"/>
            <w:hideMark/>
          </w:tcPr>
          <w:p w14:paraId="51C718D8"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1 533</w:t>
            </w:r>
          </w:p>
        </w:tc>
        <w:tc>
          <w:tcPr>
            <w:tcW w:w="395" w:type="pct"/>
            <w:shd w:val="clear" w:color="auto" w:fill="auto"/>
            <w:vAlign w:val="center"/>
            <w:hideMark/>
          </w:tcPr>
          <w:p w14:paraId="5E10FE9E"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1 533</w:t>
            </w:r>
          </w:p>
        </w:tc>
      </w:tr>
      <w:tr w:rsidR="005D4B48" w:rsidRPr="00F74EFF" w14:paraId="6EE7D84A" w14:textId="77777777" w:rsidTr="00502FBB">
        <w:trPr>
          <w:trHeight w:val="20"/>
        </w:trPr>
        <w:tc>
          <w:tcPr>
            <w:tcW w:w="1468" w:type="pct"/>
            <w:shd w:val="clear" w:color="auto" w:fill="auto"/>
            <w:vAlign w:val="center"/>
            <w:hideMark/>
          </w:tcPr>
          <w:p w14:paraId="4F058F04"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392" w:type="pct"/>
            <w:shd w:val="clear" w:color="auto" w:fill="auto"/>
            <w:vAlign w:val="center"/>
            <w:hideMark/>
          </w:tcPr>
          <w:p w14:paraId="234C7BE0"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300,54</w:t>
            </w:r>
          </w:p>
        </w:tc>
        <w:tc>
          <w:tcPr>
            <w:tcW w:w="392" w:type="pct"/>
            <w:shd w:val="clear" w:color="auto" w:fill="auto"/>
            <w:vAlign w:val="center"/>
            <w:hideMark/>
          </w:tcPr>
          <w:p w14:paraId="4838F7AC"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298,31</w:t>
            </w:r>
          </w:p>
        </w:tc>
        <w:tc>
          <w:tcPr>
            <w:tcW w:w="392" w:type="pct"/>
            <w:shd w:val="clear" w:color="auto" w:fill="auto"/>
            <w:vAlign w:val="center"/>
            <w:hideMark/>
          </w:tcPr>
          <w:p w14:paraId="4C825D45"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255,50</w:t>
            </w:r>
          </w:p>
        </w:tc>
        <w:tc>
          <w:tcPr>
            <w:tcW w:w="392" w:type="pct"/>
            <w:shd w:val="clear" w:color="auto" w:fill="auto"/>
            <w:vAlign w:val="center"/>
            <w:hideMark/>
          </w:tcPr>
          <w:p w14:paraId="40410D76"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3" w:type="pct"/>
            <w:shd w:val="clear" w:color="auto" w:fill="auto"/>
            <w:vAlign w:val="center"/>
            <w:hideMark/>
          </w:tcPr>
          <w:p w14:paraId="1AAE4934"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2B3B017F"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11B5220E"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6CE84069"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5" w:type="pct"/>
            <w:shd w:val="clear" w:color="auto" w:fill="auto"/>
            <w:vAlign w:val="center"/>
            <w:hideMark/>
          </w:tcPr>
          <w:p w14:paraId="24FBE75E"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r>
      <w:tr w:rsidR="005D4B48" w:rsidRPr="00F74EFF" w14:paraId="39B025A1" w14:textId="77777777" w:rsidTr="00502FBB">
        <w:trPr>
          <w:trHeight w:val="20"/>
        </w:trPr>
        <w:tc>
          <w:tcPr>
            <w:tcW w:w="1468" w:type="pct"/>
            <w:shd w:val="clear" w:color="auto" w:fill="auto"/>
            <w:vAlign w:val="center"/>
            <w:hideMark/>
          </w:tcPr>
          <w:p w14:paraId="4F61723D"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условного топлива, т у.т.</w:t>
            </w:r>
          </w:p>
        </w:tc>
        <w:tc>
          <w:tcPr>
            <w:tcW w:w="392" w:type="pct"/>
            <w:shd w:val="clear" w:color="auto" w:fill="auto"/>
            <w:vAlign w:val="center"/>
            <w:hideMark/>
          </w:tcPr>
          <w:p w14:paraId="6868629A"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454</w:t>
            </w:r>
          </w:p>
        </w:tc>
        <w:tc>
          <w:tcPr>
            <w:tcW w:w="392" w:type="pct"/>
            <w:shd w:val="clear" w:color="auto" w:fill="auto"/>
            <w:vAlign w:val="center"/>
            <w:hideMark/>
          </w:tcPr>
          <w:p w14:paraId="079BA2FD"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418</w:t>
            </w:r>
          </w:p>
        </w:tc>
        <w:tc>
          <w:tcPr>
            <w:tcW w:w="392" w:type="pct"/>
            <w:shd w:val="clear" w:color="auto" w:fill="auto"/>
            <w:vAlign w:val="center"/>
            <w:hideMark/>
          </w:tcPr>
          <w:p w14:paraId="78C86CBE"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352</w:t>
            </w:r>
          </w:p>
        </w:tc>
        <w:tc>
          <w:tcPr>
            <w:tcW w:w="392" w:type="pct"/>
            <w:shd w:val="clear" w:color="auto" w:fill="auto"/>
            <w:vAlign w:val="center"/>
            <w:hideMark/>
          </w:tcPr>
          <w:p w14:paraId="3C00B500"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238</w:t>
            </w:r>
          </w:p>
        </w:tc>
        <w:tc>
          <w:tcPr>
            <w:tcW w:w="393" w:type="pct"/>
            <w:shd w:val="clear" w:color="auto" w:fill="auto"/>
            <w:vAlign w:val="center"/>
            <w:hideMark/>
          </w:tcPr>
          <w:p w14:paraId="022CA422"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238</w:t>
            </w:r>
          </w:p>
        </w:tc>
        <w:tc>
          <w:tcPr>
            <w:tcW w:w="392" w:type="pct"/>
            <w:shd w:val="clear" w:color="auto" w:fill="auto"/>
            <w:vAlign w:val="center"/>
            <w:hideMark/>
          </w:tcPr>
          <w:p w14:paraId="05A16BBF"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238</w:t>
            </w:r>
          </w:p>
        </w:tc>
        <w:tc>
          <w:tcPr>
            <w:tcW w:w="392" w:type="pct"/>
            <w:shd w:val="clear" w:color="auto" w:fill="auto"/>
            <w:vAlign w:val="center"/>
            <w:hideMark/>
          </w:tcPr>
          <w:p w14:paraId="1CAF2521"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238</w:t>
            </w:r>
          </w:p>
        </w:tc>
        <w:tc>
          <w:tcPr>
            <w:tcW w:w="392" w:type="pct"/>
            <w:shd w:val="clear" w:color="auto" w:fill="auto"/>
            <w:vAlign w:val="center"/>
            <w:hideMark/>
          </w:tcPr>
          <w:p w14:paraId="063029F1"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238</w:t>
            </w:r>
          </w:p>
        </w:tc>
        <w:tc>
          <w:tcPr>
            <w:tcW w:w="395" w:type="pct"/>
            <w:shd w:val="clear" w:color="auto" w:fill="auto"/>
            <w:vAlign w:val="center"/>
            <w:hideMark/>
          </w:tcPr>
          <w:p w14:paraId="00C5A74F"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238</w:t>
            </w:r>
          </w:p>
        </w:tc>
      </w:tr>
      <w:tr w:rsidR="005D4B48" w:rsidRPr="00F74EFF" w14:paraId="088FDB80" w14:textId="77777777" w:rsidTr="00502FBB">
        <w:trPr>
          <w:trHeight w:val="20"/>
        </w:trPr>
        <w:tc>
          <w:tcPr>
            <w:tcW w:w="1468" w:type="pct"/>
            <w:shd w:val="clear" w:color="auto" w:fill="auto"/>
            <w:vAlign w:val="center"/>
            <w:hideMark/>
          </w:tcPr>
          <w:p w14:paraId="35A05BDB"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натурального топлива, м3/</w:t>
            </w:r>
            <w:proofErr w:type="gramStart"/>
            <w:r w:rsidRPr="00F74EFF">
              <w:rPr>
                <w:rFonts w:ascii="Trebuchet MS" w:eastAsia="Times New Roman" w:hAnsi="Trebuchet MS" w:cs="Calibri"/>
                <w:color w:val="000000"/>
                <w:sz w:val="20"/>
                <w:szCs w:val="20"/>
                <w:lang w:eastAsia="ru-RU"/>
              </w:rPr>
              <w:t>тыс.м</w:t>
            </w:r>
            <w:proofErr w:type="gramEnd"/>
            <w:r w:rsidRPr="00F74EFF">
              <w:rPr>
                <w:rFonts w:ascii="Trebuchet MS" w:eastAsia="Times New Roman" w:hAnsi="Trebuchet MS" w:cs="Calibri"/>
                <w:color w:val="000000"/>
                <w:sz w:val="20"/>
                <w:szCs w:val="20"/>
                <w:lang w:eastAsia="ru-RU"/>
              </w:rPr>
              <w:t>3</w:t>
            </w:r>
          </w:p>
        </w:tc>
        <w:tc>
          <w:tcPr>
            <w:tcW w:w="392" w:type="pct"/>
            <w:shd w:val="clear" w:color="auto" w:fill="auto"/>
            <w:vAlign w:val="center"/>
            <w:hideMark/>
          </w:tcPr>
          <w:p w14:paraId="63F0BD65"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1 960</w:t>
            </w:r>
          </w:p>
        </w:tc>
        <w:tc>
          <w:tcPr>
            <w:tcW w:w="392" w:type="pct"/>
            <w:shd w:val="clear" w:color="auto" w:fill="auto"/>
            <w:vAlign w:val="center"/>
            <w:hideMark/>
          </w:tcPr>
          <w:p w14:paraId="259EA78E"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1 864</w:t>
            </w:r>
          </w:p>
        </w:tc>
        <w:tc>
          <w:tcPr>
            <w:tcW w:w="392" w:type="pct"/>
            <w:shd w:val="clear" w:color="auto" w:fill="auto"/>
            <w:vAlign w:val="center"/>
            <w:hideMark/>
          </w:tcPr>
          <w:p w14:paraId="528EC096"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1 201</w:t>
            </w:r>
          </w:p>
        </w:tc>
        <w:tc>
          <w:tcPr>
            <w:tcW w:w="392" w:type="pct"/>
            <w:shd w:val="clear" w:color="auto" w:fill="auto"/>
            <w:vAlign w:val="center"/>
            <w:hideMark/>
          </w:tcPr>
          <w:p w14:paraId="497F17B4"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208</w:t>
            </w:r>
          </w:p>
        </w:tc>
        <w:tc>
          <w:tcPr>
            <w:tcW w:w="393" w:type="pct"/>
            <w:shd w:val="clear" w:color="auto" w:fill="auto"/>
            <w:vAlign w:val="center"/>
            <w:hideMark/>
          </w:tcPr>
          <w:p w14:paraId="2BBD2CBC"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208</w:t>
            </w:r>
          </w:p>
        </w:tc>
        <w:tc>
          <w:tcPr>
            <w:tcW w:w="392" w:type="pct"/>
            <w:shd w:val="clear" w:color="auto" w:fill="auto"/>
            <w:vAlign w:val="center"/>
            <w:hideMark/>
          </w:tcPr>
          <w:p w14:paraId="1369E1B2"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208</w:t>
            </w:r>
          </w:p>
        </w:tc>
        <w:tc>
          <w:tcPr>
            <w:tcW w:w="392" w:type="pct"/>
            <w:shd w:val="clear" w:color="auto" w:fill="auto"/>
            <w:vAlign w:val="center"/>
            <w:hideMark/>
          </w:tcPr>
          <w:p w14:paraId="60042262"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208</w:t>
            </w:r>
          </w:p>
        </w:tc>
        <w:tc>
          <w:tcPr>
            <w:tcW w:w="392" w:type="pct"/>
            <w:shd w:val="clear" w:color="auto" w:fill="auto"/>
            <w:vAlign w:val="center"/>
            <w:hideMark/>
          </w:tcPr>
          <w:p w14:paraId="19A7F6B3"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208</w:t>
            </w:r>
          </w:p>
        </w:tc>
        <w:tc>
          <w:tcPr>
            <w:tcW w:w="395" w:type="pct"/>
            <w:shd w:val="clear" w:color="auto" w:fill="auto"/>
            <w:vAlign w:val="center"/>
            <w:hideMark/>
          </w:tcPr>
          <w:p w14:paraId="5BAFF67C"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208</w:t>
            </w:r>
          </w:p>
        </w:tc>
      </w:tr>
      <w:tr w:rsidR="005D4B48" w:rsidRPr="00F74EFF" w14:paraId="6F13D888" w14:textId="77777777" w:rsidTr="00502FBB">
        <w:trPr>
          <w:trHeight w:val="20"/>
        </w:trPr>
        <w:tc>
          <w:tcPr>
            <w:tcW w:w="1468" w:type="pct"/>
            <w:shd w:val="clear" w:color="000000" w:fill="BDD7EE"/>
            <w:vAlign w:val="center"/>
            <w:hideMark/>
          </w:tcPr>
          <w:p w14:paraId="11E478EC" w14:textId="77777777" w:rsidR="005D4B48" w:rsidRPr="00F74EFF" w:rsidRDefault="005D4B48" w:rsidP="00502FBB">
            <w:pPr>
              <w:spacing w:after="0" w:line="240" w:lineRule="auto"/>
              <w:ind w:left="-57" w:right="-57"/>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Котельная ул. Мясникова, д.36б</w:t>
            </w:r>
          </w:p>
        </w:tc>
        <w:tc>
          <w:tcPr>
            <w:tcW w:w="392" w:type="pct"/>
            <w:shd w:val="clear" w:color="000000" w:fill="BDD7EE"/>
            <w:vAlign w:val="center"/>
            <w:hideMark/>
          </w:tcPr>
          <w:p w14:paraId="04FFAACA"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5F47AB92"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5B8DF5FA"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2357" w:type="pct"/>
            <w:gridSpan w:val="6"/>
            <w:shd w:val="clear" w:color="auto" w:fill="FFCC99"/>
            <w:vAlign w:val="center"/>
            <w:hideMark/>
          </w:tcPr>
          <w:p w14:paraId="70224DE9" w14:textId="77777777" w:rsidR="005D4B48" w:rsidRPr="00F74EFF" w:rsidRDefault="005D4B48" w:rsidP="00502FBB">
            <w:pPr>
              <w:spacing w:after="0" w:line="240" w:lineRule="auto"/>
              <w:ind w:left="-57" w:right="-57"/>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БМК ул. Мясникова, д.36б</w:t>
            </w:r>
          </w:p>
        </w:tc>
      </w:tr>
      <w:tr w:rsidR="005D4B48" w:rsidRPr="00F74EFF" w14:paraId="1F32BC35" w14:textId="77777777" w:rsidTr="00502FBB">
        <w:trPr>
          <w:trHeight w:val="20"/>
        </w:trPr>
        <w:tc>
          <w:tcPr>
            <w:tcW w:w="1468" w:type="pct"/>
            <w:shd w:val="clear" w:color="auto" w:fill="auto"/>
            <w:vAlign w:val="center"/>
            <w:hideMark/>
          </w:tcPr>
          <w:p w14:paraId="6766C108"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Вид топлива</w:t>
            </w:r>
          </w:p>
        </w:tc>
        <w:tc>
          <w:tcPr>
            <w:tcW w:w="392" w:type="pct"/>
            <w:shd w:val="clear" w:color="auto" w:fill="auto"/>
            <w:vAlign w:val="center"/>
            <w:hideMark/>
          </w:tcPr>
          <w:p w14:paraId="6C0831D6"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116CC818"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1545032F"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1397D9F9"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3" w:type="pct"/>
            <w:shd w:val="clear" w:color="auto" w:fill="auto"/>
            <w:vAlign w:val="center"/>
            <w:hideMark/>
          </w:tcPr>
          <w:p w14:paraId="4391EC44"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5021B921"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38C80B51"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6D670494"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5" w:type="pct"/>
            <w:shd w:val="clear" w:color="auto" w:fill="auto"/>
            <w:vAlign w:val="center"/>
            <w:hideMark/>
          </w:tcPr>
          <w:p w14:paraId="2427A006"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r>
      <w:tr w:rsidR="005D4B48" w:rsidRPr="00F74EFF" w14:paraId="0E96D338" w14:textId="77777777" w:rsidTr="00502FBB">
        <w:trPr>
          <w:trHeight w:val="20"/>
        </w:trPr>
        <w:tc>
          <w:tcPr>
            <w:tcW w:w="1468" w:type="pct"/>
            <w:shd w:val="clear" w:color="auto" w:fill="auto"/>
            <w:vAlign w:val="center"/>
            <w:hideMark/>
          </w:tcPr>
          <w:p w14:paraId="786AEF4E"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Выработка тепловой энергии, Гкал</w:t>
            </w:r>
          </w:p>
        </w:tc>
        <w:tc>
          <w:tcPr>
            <w:tcW w:w="392" w:type="pct"/>
            <w:shd w:val="clear" w:color="auto" w:fill="auto"/>
            <w:vAlign w:val="center"/>
            <w:hideMark/>
          </w:tcPr>
          <w:p w14:paraId="396B6A10"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1 966</w:t>
            </w:r>
          </w:p>
        </w:tc>
        <w:tc>
          <w:tcPr>
            <w:tcW w:w="392" w:type="pct"/>
            <w:shd w:val="clear" w:color="auto" w:fill="auto"/>
            <w:vAlign w:val="center"/>
            <w:hideMark/>
          </w:tcPr>
          <w:p w14:paraId="68D0C2D9"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1 823</w:t>
            </w:r>
          </w:p>
        </w:tc>
        <w:tc>
          <w:tcPr>
            <w:tcW w:w="392" w:type="pct"/>
            <w:shd w:val="clear" w:color="auto" w:fill="auto"/>
            <w:vAlign w:val="center"/>
            <w:hideMark/>
          </w:tcPr>
          <w:p w14:paraId="2BCFF346"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1 793</w:t>
            </w:r>
          </w:p>
        </w:tc>
        <w:tc>
          <w:tcPr>
            <w:tcW w:w="392" w:type="pct"/>
            <w:shd w:val="clear" w:color="auto" w:fill="auto"/>
            <w:vAlign w:val="center"/>
            <w:hideMark/>
          </w:tcPr>
          <w:p w14:paraId="63B4823E"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1 893</w:t>
            </w:r>
          </w:p>
        </w:tc>
        <w:tc>
          <w:tcPr>
            <w:tcW w:w="393" w:type="pct"/>
            <w:shd w:val="clear" w:color="auto" w:fill="auto"/>
            <w:vAlign w:val="center"/>
            <w:hideMark/>
          </w:tcPr>
          <w:p w14:paraId="1EF57F1C"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1 893</w:t>
            </w:r>
          </w:p>
        </w:tc>
        <w:tc>
          <w:tcPr>
            <w:tcW w:w="392" w:type="pct"/>
            <w:shd w:val="clear" w:color="auto" w:fill="auto"/>
            <w:vAlign w:val="center"/>
            <w:hideMark/>
          </w:tcPr>
          <w:p w14:paraId="4B1A0EF1"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1 893</w:t>
            </w:r>
          </w:p>
        </w:tc>
        <w:tc>
          <w:tcPr>
            <w:tcW w:w="392" w:type="pct"/>
            <w:shd w:val="clear" w:color="auto" w:fill="auto"/>
            <w:vAlign w:val="center"/>
            <w:hideMark/>
          </w:tcPr>
          <w:p w14:paraId="41BC0F1D"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1 893</w:t>
            </w:r>
          </w:p>
        </w:tc>
        <w:tc>
          <w:tcPr>
            <w:tcW w:w="392" w:type="pct"/>
            <w:shd w:val="clear" w:color="auto" w:fill="auto"/>
            <w:vAlign w:val="center"/>
            <w:hideMark/>
          </w:tcPr>
          <w:p w14:paraId="669CA406"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1 893</w:t>
            </w:r>
          </w:p>
        </w:tc>
        <w:tc>
          <w:tcPr>
            <w:tcW w:w="395" w:type="pct"/>
            <w:shd w:val="clear" w:color="auto" w:fill="auto"/>
            <w:vAlign w:val="center"/>
            <w:hideMark/>
          </w:tcPr>
          <w:p w14:paraId="224D67E0"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1 893</w:t>
            </w:r>
          </w:p>
        </w:tc>
      </w:tr>
      <w:tr w:rsidR="005D4B48" w:rsidRPr="00F74EFF" w14:paraId="3969B99C" w14:textId="77777777" w:rsidTr="00502FBB">
        <w:trPr>
          <w:trHeight w:val="20"/>
        </w:trPr>
        <w:tc>
          <w:tcPr>
            <w:tcW w:w="1468" w:type="pct"/>
            <w:shd w:val="clear" w:color="auto" w:fill="auto"/>
            <w:vAlign w:val="center"/>
            <w:hideMark/>
          </w:tcPr>
          <w:p w14:paraId="4B31D2D3"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392" w:type="pct"/>
            <w:shd w:val="clear" w:color="auto" w:fill="auto"/>
            <w:vAlign w:val="center"/>
            <w:hideMark/>
          </w:tcPr>
          <w:p w14:paraId="5171CD6E"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294,14</w:t>
            </w:r>
          </w:p>
        </w:tc>
        <w:tc>
          <w:tcPr>
            <w:tcW w:w="392" w:type="pct"/>
            <w:shd w:val="clear" w:color="auto" w:fill="auto"/>
            <w:vAlign w:val="center"/>
            <w:hideMark/>
          </w:tcPr>
          <w:p w14:paraId="15E2DA91"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292,12</w:t>
            </w:r>
          </w:p>
        </w:tc>
        <w:tc>
          <w:tcPr>
            <w:tcW w:w="392" w:type="pct"/>
            <w:shd w:val="clear" w:color="auto" w:fill="auto"/>
            <w:vAlign w:val="center"/>
            <w:hideMark/>
          </w:tcPr>
          <w:p w14:paraId="3AE7ABD7"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250,24</w:t>
            </w:r>
          </w:p>
        </w:tc>
        <w:tc>
          <w:tcPr>
            <w:tcW w:w="392" w:type="pct"/>
            <w:shd w:val="clear" w:color="auto" w:fill="auto"/>
            <w:vAlign w:val="center"/>
            <w:hideMark/>
          </w:tcPr>
          <w:p w14:paraId="64B835AA"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3" w:type="pct"/>
            <w:shd w:val="clear" w:color="auto" w:fill="auto"/>
            <w:vAlign w:val="center"/>
            <w:hideMark/>
          </w:tcPr>
          <w:p w14:paraId="09EF9D71"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4877B3FE"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3340FD1A"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5F3AA283"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5" w:type="pct"/>
            <w:shd w:val="clear" w:color="auto" w:fill="auto"/>
            <w:vAlign w:val="center"/>
            <w:hideMark/>
          </w:tcPr>
          <w:p w14:paraId="67797426"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r>
      <w:tr w:rsidR="005D4B48" w:rsidRPr="00F74EFF" w14:paraId="7636C20C" w14:textId="77777777" w:rsidTr="00502FBB">
        <w:trPr>
          <w:trHeight w:val="20"/>
        </w:trPr>
        <w:tc>
          <w:tcPr>
            <w:tcW w:w="1468" w:type="pct"/>
            <w:shd w:val="clear" w:color="auto" w:fill="auto"/>
            <w:vAlign w:val="center"/>
            <w:hideMark/>
          </w:tcPr>
          <w:p w14:paraId="28026D6A"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условного топлива, т у.т.</w:t>
            </w:r>
          </w:p>
        </w:tc>
        <w:tc>
          <w:tcPr>
            <w:tcW w:w="392" w:type="pct"/>
            <w:shd w:val="clear" w:color="auto" w:fill="auto"/>
            <w:vAlign w:val="center"/>
            <w:hideMark/>
          </w:tcPr>
          <w:p w14:paraId="002C49E3"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578</w:t>
            </w:r>
          </w:p>
        </w:tc>
        <w:tc>
          <w:tcPr>
            <w:tcW w:w="392" w:type="pct"/>
            <w:shd w:val="clear" w:color="auto" w:fill="auto"/>
            <w:vAlign w:val="center"/>
            <w:hideMark/>
          </w:tcPr>
          <w:p w14:paraId="3E1B3CCB"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533</w:t>
            </w:r>
          </w:p>
        </w:tc>
        <w:tc>
          <w:tcPr>
            <w:tcW w:w="392" w:type="pct"/>
            <w:shd w:val="clear" w:color="auto" w:fill="auto"/>
            <w:vAlign w:val="center"/>
            <w:hideMark/>
          </w:tcPr>
          <w:p w14:paraId="35F7FB7C"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449</w:t>
            </w:r>
          </w:p>
        </w:tc>
        <w:tc>
          <w:tcPr>
            <w:tcW w:w="392" w:type="pct"/>
            <w:shd w:val="clear" w:color="auto" w:fill="auto"/>
            <w:vAlign w:val="center"/>
            <w:hideMark/>
          </w:tcPr>
          <w:p w14:paraId="05778DB5"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294</w:t>
            </w:r>
          </w:p>
        </w:tc>
        <w:tc>
          <w:tcPr>
            <w:tcW w:w="393" w:type="pct"/>
            <w:shd w:val="clear" w:color="auto" w:fill="auto"/>
            <w:vAlign w:val="center"/>
            <w:hideMark/>
          </w:tcPr>
          <w:p w14:paraId="5683FB12"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294</w:t>
            </w:r>
          </w:p>
        </w:tc>
        <w:tc>
          <w:tcPr>
            <w:tcW w:w="392" w:type="pct"/>
            <w:shd w:val="clear" w:color="auto" w:fill="auto"/>
            <w:vAlign w:val="center"/>
            <w:hideMark/>
          </w:tcPr>
          <w:p w14:paraId="2043C2B9"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294</w:t>
            </w:r>
          </w:p>
        </w:tc>
        <w:tc>
          <w:tcPr>
            <w:tcW w:w="392" w:type="pct"/>
            <w:shd w:val="clear" w:color="auto" w:fill="auto"/>
            <w:vAlign w:val="center"/>
            <w:hideMark/>
          </w:tcPr>
          <w:p w14:paraId="6291FD3C"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294</w:t>
            </w:r>
          </w:p>
        </w:tc>
        <w:tc>
          <w:tcPr>
            <w:tcW w:w="392" w:type="pct"/>
            <w:shd w:val="clear" w:color="auto" w:fill="auto"/>
            <w:vAlign w:val="center"/>
            <w:hideMark/>
          </w:tcPr>
          <w:p w14:paraId="15ACD252"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294</w:t>
            </w:r>
          </w:p>
        </w:tc>
        <w:tc>
          <w:tcPr>
            <w:tcW w:w="395" w:type="pct"/>
            <w:shd w:val="clear" w:color="auto" w:fill="auto"/>
            <w:vAlign w:val="center"/>
            <w:hideMark/>
          </w:tcPr>
          <w:p w14:paraId="220D605E"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294</w:t>
            </w:r>
          </w:p>
        </w:tc>
      </w:tr>
      <w:tr w:rsidR="005D4B48" w:rsidRPr="00F74EFF" w14:paraId="21A44F34" w14:textId="77777777" w:rsidTr="00502FBB">
        <w:trPr>
          <w:trHeight w:val="20"/>
        </w:trPr>
        <w:tc>
          <w:tcPr>
            <w:tcW w:w="1468" w:type="pct"/>
            <w:shd w:val="clear" w:color="auto" w:fill="auto"/>
            <w:vAlign w:val="center"/>
            <w:hideMark/>
          </w:tcPr>
          <w:p w14:paraId="2DBF46A3"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натурального топлива, м3/</w:t>
            </w:r>
            <w:proofErr w:type="gramStart"/>
            <w:r w:rsidRPr="00F74EFF">
              <w:rPr>
                <w:rFonts w:ascii="Trebuchet MS" w:eastAsia="Times New Roman" w:hAnsi="Trebuchet MS" w:cs="Calibri"/>
                <w:color w:val="000000"/>
                <w:sz w:val="20"/>
                <w:szCs w:val="20"/>
                <w:lang w:eastAsia="ru-RU"/>
              </w:rPr>
              <w:t>тыс.м</w:t>
            </w:r>
            <w:proofErr w:type="gramEnd"/>
            <w:r w:rsidRPr="00F74EFF">
              <w:rPr>
                <w:rFonts w:ascii="Trebuchet MS" w:eastAsia="Times New Roman" w:hAnsi="Trebuchet MS" w:cs="Calibri"/>
                <w:color w:val="000000"/>
                <w:sz w:val="20"/>
                <w:szCs w:val="20"/>
                <w:lang w:eastAsia="ru-RU"/>
              </w:rPr>
              <w:t>3</w:t>
            </w:r>
          </w:p>
        </w:tc>
        <w:tc>
          <w:tcPr>
            <w:tcW w:w="392" w:type="pct"/>
            <w:shd w:val="clear" w:color="auto" w:fill="auto"/>
            <w:vAlign w:val="center"/>
            <w:hideMark/>
          </w:tcPr>
          <w:p w14:paraId="1E05B3DB"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3 433</w:t>
            </w:r>
          </w:p>
        </w:tc>
        <w:tc>
          <w:tcPr>
            <w:tcW w:w="392" w:type="pct"/>
            <w:shd w:val="clear" w:color="auto" w:fill="auto"/>
            <w:vAlign w:val="center"/>
            <w:hideMark/>
          </w:tcPr>
          <w:p w14:paraId="5BD1ADD3"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3 265</w:t>
            </w:r>
          </w:p>
        </w:tc>
        <w:tc>
          <w:tcPr>
            <w:tcW w:w="392" w:type="pct"/>
            <w:shd w:val="clear" w:color="auto" w:fill="auto"/>
            <w:vAlign w:val="center"/>
            <w:hideMark/>
          </w:tcPr>
          <w:p w14:paraId="16066C9E"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3 203</w:t>
            </w:r>
          </w:p>
        </w:tc>
        <w:tc>
          <w:tcPr>
            <w:tcW w:w="392" w:type="pct"/>
            <w:shd w:val="clear" w:color="auto" w:fill="auto"/>
            <w:vAlign w:val="center"/>
            <w:hideMark/>
          </w:tcPr>
          <w:p w14:paraId="0F81B1A2"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257</w:t>
            </w:r>
          </w:p>
        </w:tc>
        <w:tc>
          <w:tcPr>
            <w:tcW w:w="393" w:type="pct"/>
            <w:shd w:val="clear" w:color="auto" w:fill="auto"/>
            <w:vAlign w:val="center"/>
            <w:hideMark/>
          </w:tcPr>
          <w:p w14:paraId="7D884B38"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257</w:t>
            </w:r>
          </w:p>
        </w:tc>
        <w:tc>
          <w:tcPr>
            <w:tcW w:w="392" w:type="pct"/>
            <w:shd w:val="clear" w:color="auto" w:fill="auto"/>
            <w:vAlign w:val="center"/>
            <w:hideMark/>
          </w:tcPr>
          <w:p w14:paraId="70BAAC76"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257</w:t>
            </w:r>
          </w:p>
        </w:tc>
        <w:tc>
          <w:tcPr>
            <w:tcW w:w="392" w:type="pct"/>
            <w:shd w:val="clear" w:color="auto" w:fill="auto"/>
            <w:vAlign w:val="center"/>
            <w:hideMark/>
          </w:tcPr>
          <w:p w14:paraId="4477144B"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257</w:t>
            </w:r>
          </w:p>
        </w:tc>
        <w:tc>
          <w:tcPr>
            <w:tcW w:w="392" w:type="pct"/>
            <w:shd w:val="clear" w:color="auto" w:fill="auto"/>
            <w:vAlign w:val="center"/>
            <w:hideMark/>
          </w:tcPr>
          <w:p w14:paraId="27524A9A"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257</w:t>
            </w:r>
          </w:p>
        </w:tc>
        <w:tc>
          <w:tcPr>
            <w:tcW w:w="395" w:type="pct"/>
            <w:shd w:val="clear" w:color="auto" w:fill="auto"/>
            <w:vAlign w:val="center"/>
            <w:hideMark/>
          </w:tcPr>
          <w:p w14:paraId="1B04C91E"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257</w:t>
            </w:r>
          </w:p>
        </w:tc>
      </w:tr>
      <w:tr w:rsidR="005D4B48" w:rsidRPr="00F74EFF" w14:paraId="0F8EDBF4" w14:textId="77777777" w:rsidTr="00502FBB">
        <w:trPr>
          <w:trHeight w:val="20"/>
        </w:trPr>
        <w:tc>
          <w:tcPr>
            <w:tcW w:w="1468" w:type="pct"/>
            <w:shd w:val="clear" w:color="000000" w:fill="BDD7EE"/>
            <w:vAlign w:val="center"/>
            <w:hideMark/>
          </w:tcPr>
          <w:p w14:paraId="377F466C" w14:textId="77777777" w:rsidR="005D4B48" w:rsidRPr="00F74EFF" w:rsidRDefault="005D4B48" w:rsidP="00502FBB">
            <w:pPr>
              <w:pageBreakBefore/>
              <w:spacing w:after="0" w:line="240" w:lineRule="auto"/>
              <w:ind w:left="-57" w:right="-57"/>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lastRenderedPageBreak/>
              <w:t>Котельная ул. Мясникова, д.52</w:t>
            </w:r>
          </w:p>
        </w:tc>
        <w:tc>
          <w:tcPr>
            <w:tcW w:w="392" w:type="pct"/>
            <w:shd w:val="clear" w:color="000000" w:fill="BDD7EE"/>
            <w:vAlign w:val="center"/>
            <w:hideMark/>
          </w:tcPr>
          <w:p w14:paraId="28BD707B"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0690F0F5"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0178AB6B"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0D54D522"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393" w:type="pct"/>
            <w:shd w:val="clear" w:color="000000" w:fill="BDD7EE"/>
            <w:vAlign w:val="center"/>
            <w:hideMark/>
          </w:tcPr>
          <w:p w14:paraId="0A8121BE"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16F83155"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1179" w:type="pct"/>
            <w:gridSpan w:val="3"/>
            <w:shd w:val="clear" w:color="auto" w:fill="FFCC99"/>
            <w:vAlign w:val="center"/>
            <w:hideMark/>
          </w:tcPr>
          <w:p w14:paraId="4A8947A8" w14:textId="77777777" w:rsidR="005D4B48" w:rsidRPr="00F74EFF" w:rsidRDefault="005D4B48" w:rsidP="00502FBB">
            <w:pPr>
              <w:spacing w:after="0" w:line="240" w:lineRule="auto"/>
              <w:ind w:left="-57" w:right="-57"/>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БМК ул. Мясникова, д.52</w:t>
            </w:r>
          </w:p>
        </w:tc>
      </w:tr>
      <w:tr w:rsidR="005D4B48" w:rsidRPr="00F74EFF" w14:paraId="29E42152" w14:textId="77777777" w:rsidTr="00502FBB">
        <w:trPr>
          <w:trHeight w:val="20"/>
        </w:trPr>
        <w:tc>
          <w:tcPr>
            <w:tcW w:w="1468" w:type="pct"/>
            <w:shd w:val="clear" w:color="auto" w:fill="auto"/>
            <w:vAlign w:val="center"/>
            <w:hideMark/>
          </w:tcPr>
          <w:p w14:paraId="7698C840"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Вид топлива</w:t>
            </w:r>
          </w:p>
        </w:tc>
        <w:tc>
          <w:tcPr>
            <w:tcW w:w="392" w:type="pct"/>
            <w:shd w:val="clear" w:color="auto" w:fill="auto"/>
            <w:vAlign w:val="center"/>
            <w:hideMark/>
          </w:tcPr>
          <w:p w14:paraId="5E472A52"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6B2F7B5B"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179C3DA9"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5FF62993"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3" w:type="pct"/>
            <w:shd w:val="clear" w:color="auto" w:fill="auto"/>
            <w:vAlign w:val="center"/>
            <w:hideMark/>
          </w:tcPr>
          <w:p w14:paraId="01A5DA8D"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52BE0726"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5F2511EC"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2C2D7D3A"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5" w:type="pct"/>
            <w:shd w:val="clear" w:color="auto" w:fill="auto"/>
            <w:vAlign w:val="center"/>
            <w:hideMark/>
          </w:tcPr>
          <w:p w14:paraId="6829E286"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r>
      <w:tr w:rsidR="005D4B48" w:rsidRPr="00F74EFF" w14:paraId="7EE4C47E" w14:textId="77777777" w:rsidTr="00502FBB">
        <w:trPr>
          <w:trHeight w:val="20"/>
        </w:trPr>
        <w:tc>
          <w:tcPr>
            <w:tcW w:w="1468" w:type="pct"/>
            <w:shd w:val="clear" w:color="auto" w:fill="auto"/>
            <w:vAlign w:val="center"/>
            <w:hideMark/>
          </w:tcPr>
          <w:p w14:paraId="2FDF1D2F"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Выработка тепловой энергии, Гкал</w:t>
            </w:r>
          </w:p>
        </w:tc>
        <w:tc>
          <w:tcPr>
            <w:tcW w:w="392" w:type="pct"/>
            <w:shd w:val="clear" w:color="auto" w:fill="auto"/>
            <w:vAlign w:val="center"/>
            <w:hideMark/>
          </w:tcPr>
          <w:p w14:paraId="1D6F581D"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332</w:t>
            </w:r>
          </w:p>
        </w:tc>
        <w:tc>
          <w:tcPr>
            <w:tcW w:w="392" w:type="pct"/>
            <w:shd w:val="clear" w:color="auto" w:fill="auto"/>
            <w:vAlign w:val="center"/>
            <w:hideMark/>
          </w:tcPr>
          <w:p w14:paraId="53940150"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308</w:t>
            </w:r>
          </w:p>
        </w:tc>
        <w:tc>
          <w:tcPr>
            <w:tcW w:w="392" w:type="pct"/>
            <w:shd w:val="clear" w:color="auto" w:fill="auto"/>
            <w:vAlign w:val="center"/>
            <w:hideMark/>
          </w:tcPr>
          <w:p w14:paraId="70033D6A"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302</w:t>
            </w:r>
          </w:p>
        </w:tc>
        <w:tc>
          <w:tcPr>
            <w:tcW w:w="392" w:type="pct"/>
            <w:shd w:val="clear" w:color="auto" w:fill="auto"/>
            <w:vAlign w:val="center"/>
            <w:hideMark/>
          </w:tcPr>
          <w:p w14:paraId="4758062A"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320</w:t>
            </w:r>
          </w:p>
        </w:tc>
        <w:tc>
          <w:tcPr>
            <w:tcW w:w="393" w:type="pct"/>
            <w:shd w:val="clear" w:color="auto" w:fill="auto"/>
            <w:vAlign w:val="center"/>
            <w:hideMark/>
          </w:tcPr>
          <w:p w14:paraId="16F16070"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320</w:t>
            </w:r>
          </w:p>
        </w:tc>
        <w:tc>
          <w:tcPr>
            <w:tcW w:w="392" w:type="pct"/>
            <w:shd w:val="clear" w:color="auto" w:fill="auto"/>
            <w:vAlign w:val="center"/>
            <w:hideMark/>
          </w:tcPr>
          <w:p w14:paraId="450D60BC"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320</w:t>
            </w:r>
          </w:p>
        </w:tc>
        <w:tc>
          <w:tcPr>
            <w:tcW w:w="392" w:type="pct"/>
            <w:shd w:val="clear" w:color="auto" w:fill="auto"/>
            <w:vAlign w:val="center"/>
            <w:hideMark/>
          </w:tcPr>
          <w:p w14:paraId="2D44E10B"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320</w:t>
            </w:r>
          </w:p>
        </w:tc>
        <w:tc>
          <w:tcPr>
            <w:tcW w:w="392" w:type="pct"/>
            <w:shd w:val="clear" w:color="auto" w:fill="auto"/>
            <w:vAlign w:val="center"/>
            <w:hideMark/>
          </w:tcPr>
          <w:p w14:paraId="467A272E"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320</w:t>
            </w:r>
          </w:p>
        </w:tc>
        <w:tc>
          <w:tcPr>
            <w:tcW w:w="395" w:type="pct"/>
            <w:shd w:val="clear" w:color="auto" w:fill="auto"/>
            <w:vAlign w:val="center"/>
            <w:hideMark/>
          </w:tcPr>
          <w:p w14:paraId="573DF4CA"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320</w:t>
            </w:r>
          </w:p>
        </w:tc>
      </w:tr>
      <w:tr w:rsidR="005D4B48" w:rsidRPr="00F74EFF" w14:paraId="6DF5081D" w14:textId="77777777" w:rsidTr="00502FBB">
        <w:trPr>
          <w:trHeight w:val="20"/>
        </w:trPr>
        <w:tc>
          <w:tcPr>
            <w:tcW w:w="1468" w:type="pct"/>
            <w:shd w:val="clear" w:color="auto" w:fill="auto"/>
            <w:vAlign w:val="center"/>
            <w:hideMark/>
          </w:tcPr>
          <w:p w14:paraId="2953112F"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392" w:type="pct"/>
            <w:shd w:val="clear" w:color="auto" w:fill="auto"/>
            <w:vAlign w:val="center"/>
            <w:hideMark/>
          </w:tcPr>
          <w:p w14:paraId="72C6F1D7"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303,11</w:t>
            </w:r>
          </w:p>
        </w:tc>
        <w:tc>
          <w:tcPr>
            <w:tcW w:w="392" w:type="pct"/>
            <w:shd w:val="clear" w:color="auto" w:fill="auto"/>
            <w:vAlign w:val="center"/>
            <w:hideMark/>
          </w:tcPr>
          <w:p w14:paraId="5538C708"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300,88</w:t>
            </w:r>
          </w:p>
        </w:tc>
        <w:tc>
          <w:tcPr>
            <w:tcW w:w="392" w:type="pct"/>
            <w:shd w:val="clear" w:color="auto" w:fill="auto"/>
            <w:vAlign w:val="center"/>
            <w:hideMark/>
          </w:tcPr>
          <w:p w14:paraId="7E38568B"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257,40</w:t>
            </w:r>
          </w:p>
        </w:tc>
        <w:tc>
          <w:tcPr>
            <w:tcW w:w="392" w:type="pct"/>
            <w:shd w:val="clear" w:color="auto" w:fill="auto"/>
            <w:vAlign w:val="center"/>
            <w:hideMark/>
          </w:tcPr>
          <w:p w14:paraId="525D0E21"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257,40</w:t>
            </w:r>
          </w:p>
        </w:tc>
        <w:tc>
          <w:tcPr>
            <w:tcW w:w="393" w:type="pct"/>
            <w:shd w:val="clear" w:color="auto" w:fill="auto"/>
            <w:vAlign w:val="center"/>
            <w:hideMark/>
          </w:tcPr>
          <w:p w14:paraId="56F3D6BD"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257,40</w:t>
            </w:r>
          </w:p>
        </w:tc>
        <w:tc>
          <w:tcPr>
            <w:tcW w:w="392" w:type="pct"/>
            <w:shd w:val="clear" w:color="auto" w:fill="auto"/>
            <w:vAlign w:val="center"/>
            <w:hideMark/>
          </w:tcPr>
          <w:p w14:paraId="6381E6D3"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257,40</w:t>
            </w:r>
          </w:p>
        </w:tc>
        <w:tc>
          <w:tcPr>
            <w:tcW w:w="392" w:type="pct"/>
            <w:shd w:val="clear" w:color="auto" w:fill="auto"/>
            <w:vAlign w:val="center"/>
            <w:hideMark/>
          </w:tcPr>
          <w:p w14:paraId="09812883"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3AFBE6BB"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5" w:type="pct"/>
            <w:shd w:val="clear" w:color="auto" w:fill="auto"/>
            <w:vAlign w:val="center"/>
            <w:hideMark/>
          </w:tcPr>
          <w:p w14:paraId="6CCF762A"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r>
      <w:tr w:rsidR="005D4B48" w:rsidRPr="00F74EFF" w14:paraId="07F317C9" w14:textId="77777777" w:rsidTr="00502FBB">
        <w:trPr>
          <w:trHeight w:val="20"/>
        </w:trPr>
        <w:tc>
          <w:tcPr>
            <w:tcW w:w="1468" w:type="pct"/>
            <w:shd w:val="clear" w:color="auto" w:fill="auto"/>
            <w:vAlign w:val="center"/>
            <w:hideMark/>
          </w:tcPr>
          <w:p w14:paraId="6C453F3D"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условного топлива, т у.т.</w:t>
            </w:r>
          </w:p>
        </w:tc>
        <w:tc>
          <w:tcPr>
            <w:tcW w:w="392" w:type="pct"/>
            <w:shd w:val="clear" w:color="auto" w:fill="auto"/>
            <w:vAlign w:val="center"/>
            <w:hideMark/>
          </w:tcPr>
          <w:p w14:paraId="3797E6FF"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101</w:t>
            </w:r>
          </w:p>
        </w:tc>
        <w:tc>
          <w:tcPr>
            <w:tcW w:w="392" w:type="pct"/>
            <w:shd w:val="clear" w:color="auto" w:fill="auto"/>
            <w:vAlign w:val="center"/>
            <w:hideMark/>
          </w:tcPr>
          <w:p w14:paraId="59858466"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93</w:t>
            </w:r>
          </w:p>
        </w:tc>
        <w:tc>
          <w:tcPr>
            <w:tcW w:w="392" w:type="pct"/>
            <w:shd w:val="clear" w:color="auto" w:fill="auto"/>
            <w:vAlign w:val="center"/>
            <w:hideMark/>
          </w:tcPr>
          <w:p w14:paraId="72352CFF"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78</w:t>
            </w:r>
          </w:p>
        </w:tc>
        <w:tc>
          <w:tcPr>
            <w:tcW w:w="392" w:type="pct"/>
            <w:shd w:val="clear" w:color="auto" w:fill="auto"/>
            <w:vAlign w:val="center"/>
            <w:hideMark/>
          </w:tcPr>
          <w:p w14:paraId="7D0C1AB5"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82</w:t>
            </w:r>
          </w:p>
        </w:tc>
        <w:tc>
          <w:tcPr>
            <w:tcW w:w="393" w:type="pct"/>
            <w:shd w:val="clear" w:color="auto" w:fill="auto"/>
            <w:vAlign w:val="center"/>
            <w:hideMark/>
          </w:tcPr>
          <w:p w14:paraId="54699D7F"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82</w:t>
            </w:r>
          </w:p>
        </w:tc>
        <w:tc>
          <w:tcPr>
            <w:tcW w:w="392" w:type="pct"/>
            <w:shd w:val="clear" w:color="auto" w:fill="auto"/>
            <w:vAlign w:val="center"/>
            <w:hideMark/>
          </w:tcPr>
          <w:p w14:paraId="72CBE1D5"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82</w:t>
            </w:r>
          </w:p>
        </w:tc>
        <w:tc>
          <w:tcPr>
            <w:tcW w:w="392" w:type="pct"/>
            <w:shd w:val="clear" w:color="auto" w:fill="auto"/>
            <w:vAlign w:val="center"/>
            <w:hideMark/>
          </w:tcPr>
          <w:p w14:paraId="12A39A46"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50</w:t>
            </w:r>
          </w:p>
        </w:tc>
        <w:tc>
          <w:tcPr>
            <w:tcW w:w="392" w:type="pct"/>
            <w:shd w:val="clear" w:color="auto" w:fill="auto"/>
            <w:vAlign w:val="center"/>
            <w:hideMark/>
          </w:tcPr>
          <w:p w14:paraId="29622681"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50</w:t>
            </w:r>
          </w:p>
        </w:tc>
        <w:tc>
          <w:tcPr>
            <w:tcW w:w="395" w:type="pct"/>
            <w:shd w:val="clear" w:color="auto" w:fill="auto"/>
            <w:vAlign w:val="center"/>
            <w:hideMark/>
          </w:tcPr>
          <w:p w14:paraId="356BE9BF"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50</w:t>
            </w:r>
          </w:p>
        </w:tc>
      </w:tr>
      <w:tr w:rsidR="005D4B48" w:rsidRPr="00F74EFF" w14:paraId="67F5AE79" w14:textId="77777777" w:rsidTr="00502FBB">
        <w:trPr>
          <w:trHeight w:val="20"/>
        </w:trPr>
        <w:tc>
          <w:tcPr>
            <w:tcW w:w="1468" w:type="pct"/>
            <w:shd w:val="clear" w:color="auto" w:fill="auto"/>
            <w:vAlign w:val="center"/>
            <w:hideMark/>
          </w:tcPr>
          <w:p w14:paraId="13E433DE"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натурального топлива, м3/</w:t>
            </w:r>
            <w:proofErr w:type="gramStart"/>
            <w:r w:rsidRPr="00F74EFF">
              <w:rPr>
                <w:rFonts w:ascii="Trebuchet MS" w:eastAsia="Times New Roman" w:hAnsi="Trebuchet MS" w:cs="Calibri"/>
                <w:color w:val="000000"/>
                <w:sz w:val="20"/>
                <w:szCs w:val="20"/>
                <w:lang w:eastAsia="ru-RU"/>
              </w:rPr>
              <w:t>тыс.м</w:t>
            </w:r>
            <w:proofErr w:type="gramEnd"/>
            <w:r w:rsidRPr="00F74EFF">
              <w:rPr>
                <w:rFonts w:ascii="Trebuchet MS" w:eastAsia="Times New Roman" w:hAnsi="Trebuchet MS" w:cs="Calibri"/>
                <w:color w:val="000000"/>
                <w:sz w:val="20"/>
                <w:szCs w:val="20"/>
                <w:lang w:eastAsia="ru-RU"/>
              </w:rPr>
              <w:t>3</w:t>
            </w:r>
          </w:p>
        </w:tc>
        <w:tc>
          <w:tcPr>
            <w:tcW w:w="392" w:type="pct"/>
            <w:shd w:val="clear" w:color="auto" w:fill="auto"/>
            <w:vAlign w:val="center"/>
            <w:hideMark/>
          </w:tcPr>
          <w:p w14:paraId="34A687D1"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897</w:t>
            </w:r>
          </w:p>
        </w:tc>
        <w:tc>
          <w:tcPr>
            <w:tcW w:w="392" w:type="pct"/>
            <w:shd w:val="clear" w:color="auto" w:fill="auto"/>
            <w:vAlign w:val="center"/>
            <w:hideMark/>
          </w:tcPr>
          <w:p w14:paraId="73B5314B"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853</w:t>
            </w:r>
          </w:p>
        </w:tc>
        <w:tc>
          <w:tcPr>
            <w:tcW w:w="392" w:type="pct"/>
            <w:shd w:val="clear" w:color="auto" w:fill="auto"/>
            <w:vAlign w:val="center"/>
            <w:hideMark/>
          </w:tcPr>
          <w:p w14:paraId="0930F852"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836</w:t>
            </w:r>
          </w:p>
        </w:tc>
        <w:tc>
          <w:tcPr>
            <w:tcW w:w="392" w:type="pct"/>
            <w:shd w:val="clear" w:color="auto" w:fill="auto"/>
            <w:vAlign w:val="center"/>
            <w:hideMark/>
          </w:tcPr>
          <w:p w14:paraId="36B30ED2"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836</w:t>
            </w:r>
          </w:p>
        </w:tc>
        <w:tc>
          <w:tcPr>
            <w:tcW w:w="393" w:type="pct"/>
            <w:shd w:val="clear" w:color="auto" w:fill="auto"/>
            <w:vAlign w:val="center"/>
            <w:hideMark/>
          </w:tcPr>
          <w:p w14:paraId="0E4C6E80"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836</w:t>
            </w:r>
          </w:p>
        </w:tc>
        <w:tc>
          <w:tcPr>
            <w:tcW w:w="392" w:type="pct"/>
            <w:shd w:val="clear" w:color="auto" w:fill="auto"/>
            <w:vAlign w:val="center"/>
            <w:hideMark/>
          </w:tcPr>
          <w:p w14:paraId="2537E0AB"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836</w:t>
            </w:r>
          </w:p>
        </w:tc>
        <w:tc>
          <w:tcPr>
            <w:tcW w:w="392" w:type="pct"/>
            <w:shd w:val="clear" w:color="auto" w:fill="auto"/>
            <w:vAlign w:val="center"/>
            <w:hideMark/>
          </w:tcPr>
          <w:p w14:paraId="6BB2D47D"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42</w:t>
            </w:r>
          </w:p>
        </w:tc>
        <w:tc>
          <w:tcPr>
            <w:tcW w:w="392" w:type="pct"/>
            <w:shd w:val="clear" w:color="auto" w:fill="auto"/>
            <w:vAlign w:val="center"/>
            <w:hideMark/>
          </w:tcPr>
          <w:p w14:paraId="468EAD7B"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42</w:t>
            </w:r>
          </w:p>
        </w:tc>
        <w:tc>
          <w:tcPr>
            <w:tcW w:w="395" w:type="pct"/>
            <w:shd w:val="clear" w:color="auto" w:fill="auto"/>
            <w:vAlign w:val="center"/>
            <w:hideMark/>
          </w:tcPr>
          <w:p w14:paraId="6AA21B14"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42</w:t>
            </w:r>
          </w:p>
        </w:tc>
      </w:tr>
      <w:tr w:rsidR="005D4B48" w:rsidRPr="00F74EFF" w14:paraId="23513003" w14:textId="77777777" w:rsidTr="00502FBB">
        <w:trPr>
          <w:trHeight w:val="20"/>
        </w:trPr>
        <w:tc>
          <w:tcPr>
            <w:tcW w:w="1468" w:type="pct"/>
            <w:shd w:val="clear" w:color="000000" w:fill="BDD7EE"/>
            <w:vAlign w:val="center"/>
            <w:hideMark/>
          </w:tcPr>
          <w:p w14:paraId="57333A7D" w14:textId="77777777" w:rsidR="005D4B48" w:rsidRPr="00F74EFF" w:rsidRDefault="005D4B48" w:rsidP="00502FBB">
            <w:pPr>
              <w:spacing w:after="0" w:line="240" w:lineRule="auto"/>
              <w:ind w:left="-57" w:right="-57"/>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Котельная ул. Мясникова, д.59</w:t>
            </w:r>
          </w:p>
        </w:tc>
        <w:tc>
          <w:tcPr>
            <w:tcW w:w="392" w:type="pct"/>
            <w:shd w:val="clear" w:color="000000" w:fill="BDD7EE"/>
            <w:vAlign w:val="center"/>
            <w:hideMark/>
          </w:tcPr>
          <w:p w14:paraId="6357A1C7"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33E63D5D"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22CCEC1C"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2357" w:type="pct"/>
            <w:gridSpan w:val="6"/>
            <w:shd w:val="clear" w:color="auto" w:fill="FFCC99"/>
            <w:vAlign w:val="center"/>
            <w:hideMark/>
          </w:tcPr>
          <w:p w14:paraId="2A8AA10D" w14:textId="77777777" w:rsidR="005D4B48" w:rsidRPr="00F74EFF" w:rsidRDefault="005D4B48" w:rsidP="00502FBB">
            <w:pPr>
              <w:spacing w:after="0" w:line="240" w:lineRule="auto"/>
              <w:ind w:left="-57" w:right="-57"/>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БМК ул. Мясникова, д.59</w:t>
            </w:r>
          </w:p>
        </w:tc>
      </w:tr>
      <w:tr w:rsidR="005D4B48" w:rsidRPr="00F74EFF" w14:paraId="611493F9" w14:textId="77777777" w:rsidTr="00502FBB">
        <w:trPr>
          <w:trHeight w:val="20"/>
        </w:trPr>
        <w:tc>
          <w:tcPr>
            <w:tcW w:w="1468" w:type="pct"/>
            <w:shd w:val="clear" w:color="auto" w:fill="auto"/>
            <w:vAlign w:val="center"/>
            <w:hideMark/>
          </w:tcPr>
          <w:p w14:paraId="7CABB715"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Вид топлива</w:t>
            </w:r>
          </w:p>
        </w:tc>
        <w:tc>
          <w:tcPr>
            <w:tcW w:w="392" w:type="pct"/>
            <w:shd w:val="clear" w:color="auto" w:fill="auto"/>
            <w:vAlign w:val="center"/>
            <w:hideMark/>
          </w:tcPr>
          <w:p w14:paraId="629B9238"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05455646"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500B6C6F"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614BB038"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3" w:type="pct"/>
            <w:shd w:val="clear" w:color="auto" w:fill="auto"/>
            <w:vAlign w:val="center"/>
            <w:hideMark/>
          </w:tcPr>
          <w:p w14:paraId="2FB442A4"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316D4F71"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498D6EED"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51E561DF"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5" w:type="pct"/>
            <w:shd w:val="clear" w:color="auto" w:fill="auto"/>
            <w:vAlign w:val="center"/>
            <w:hideMark/>
          </w:tcPr>
          <w:p w14:paraId="67E897CD"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r>
      <w:tr w:rsidR="005D4B48" w:rsidRPr="00F74EFF" w14:paraId="6D4C5D92" w14:textId="77777777" w:rsidTr="00502FBB">
        <w:trPr>
          <w:trHeight w:val="20"/>
        </w:trPr>
        <w:tc>
          <w:tcPr>
            <w:tcW w:w="1468" w:type="pct"/>
            <w:shd w:val="clear" w:color="auto" w:fill="auto"/>
            <w:vAlign w:val="center"/>
            <w:hideMark/>
          </w:tcPr>
          <w:p w14:paraId="6D7DA500"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Выработка тепловой энергии, Гкал</w:t>
            </w:r>
          </w:p>
        </w:tc>
        <w:tc>
          <w:tcPr>
            <w:tcW w:w="392" w:type="pct"/>
            <w:shd w:val="clear" w:color="auto" w:fill="auto"/>
            <w:vAlign w:val="center"/>
            <w:hideMark/>
          </w:tcPr>
          <w:p w14:paraId="082FE046"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1 745</w:t>
            </w:r>
          </w:p>
        </w:tc>
        <w:tc>
          <w:tcPr>
            <w:tcW w:w="392" w:type="pct"/>
            <w:shd w:val="clear" w:color="auto" w:fill="auto"/>
            <w:vAlign w:val="center"/>
            <w:hideMark/>
          </w:tcPr>
          <w:p w14:paraId="2FBB86DE"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1 618</w:t>
            </w:r>
          </w:p>
        </w:tc>
        <w:tc>
          <w:tcPr>
            <w:tcW w:w="392" w:type="pct"/>
            <w:shd w:val="clear" w:color="auto" w:fill="auto"/>
            <w:vAlign w:val="center"/>
            <w:hideMark/>
          </w:tcPr>
          <w:p w14:paraId="4831B748"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1 591</w:t>
            </w:r>
          </w:p>
        </w:tc>
        <w:tc>
          <w:tcPr>
            <w:tcW w:w="392" w:type="pct"/>
            <w:shd w:val="clear" w:color="auto" w:fill="auto"/>
            <w:vAlign w:val="center"/>
            <w:hideMark/>
          </w:tcPr>
          <w:p w14:paraId="36512DAF"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1 680</w:t>
            </w:r>
          </w:p>
        </w:tc>
        <w:tc>
          <w:tcPr>
            <w:tcW w:w="393" w:type="pct"/>
            <w:shd w:val="clear" w:color="auto" w:fill="auto"/>
            <w:vAlign w:val="center"/>
            <w:hideMark/>
          </w:tcPr>
          <w:p w14:paraId="635254F5"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1 680</w:t>
            </w:r>
          </w:p>
        </w:tc>
        <w:tc>
          <w:tcPr>
            <w:tcW w:w="392" w:type="pct"/>
            <w:shd w:val="clear" w:color="auto" w:fill="auto"/>
            <w:vAlign w:val="center"/>
            <w:hideMark/>
          </w:tcPr>
          <w:p w14:paraId="689238A8"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1 680</w:t>
            </w:r>
          </w:p>
        </w:tc>
        <w:tc>
          <w:tcPr>
            <w:tcW w:w="392" w:type="pct"/>
            <w:shd w:val="clear" w:color="auto" w:fill="auto"/>
            <w:vAlign w:val="center"/>
            <w:hideMark/>
          </w:tcPr>
          <w:p w14:paraId="4C947653"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1 680</w:t>
            </w:r>
          </w:p>
        </w:tc>
        <w:tc>
          <w:tcPr>
            <w:tcW w:w="392" w:type="pct"/>
            <w:shd w:val="clear" w:color="auto" w:fill="auto"/>
            <w:vAlign w:val="center"/>
            <w:hideMark/>
          </w:tcPr>
          <w:p w14:paraId="768C1A34"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1 680</w:t>
            </w:r>
          </w:p>
        </w:tc>
        <w:tc>
          <w:tcPr>
            <w:tcW w:w="395" w:type="pct"/>
            <w:shd w:val="clear" w:color="auto" w:fill="auto"/>
            <w:vAlign w:val="center"/>
            <w:hideMark/>
          </w:tcPr>
          <w:p w14:paraId="77D624BD"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1 680</w:t>
            </w:r>
          </w:p>
        </w:tc>
      </w:tr>
      <w:tr w:rsidR="005D4B48" w:rsidRPr="00F74EFF" w14:paraId="14210A6F" w14:textId="77777777" w:rsidTr="00502FBB">
        <w:trPr>
          <w:trHeight w:val="20"/>
        </w:trPr>
        <w:tc>
          <w:tcPr>
            <w:tcW w:w="1468" w:type="pct"/>
            <w:shd w:val="clear" w:color="auto" w:fill="auto"/>
            <w:vAlign w:val="center"/>
            <w:hideMark/>
          </w:tcPr>
          <w:p w14:paraId="25AE8E12"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392" w:type="pct"/>
            <w:shd w:val="clear" w:color="auto" w:fill="auto"/>
            <w:vAlign w:val="center"/>
            <w:hideMark/>
          </w:tcPr>
          <w:p w14:paraId="348D0EE6"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290,25</w:t>
            </w:r>
          </w:p>
        </w:tc>
        <w:tc>
          <w:tcPr>
            <w:tcW w:w="392" w:type="pct"/>
            <w:shd w:val="clear" w:color="auto" w:fill="auto"/>
            <w:vAlign w:val="center"/>
            <w:hideMark/>
          </w:tcPr>
          <w:p w14:paraId="22815689"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288,27</w:t>
            </w:r>
          </w:p>
        </w:tc>
        <w:tc>
          <w:tcPr>
            <w:tcW w:w="392" w:type="pct"/>
            <w:shd w:val="clear" w:color="auto" w:fill="auto"/>
            <w:vAlign w:val="center"/>
            <w:hideMark/>
          </w:tcPr>
          <w:p w14:paraId="56E19C76"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246,94</w:t>
            </w:r>
          </w:p>
        </w:tc>
        <w:tc>
          <w:tcPr>
            <w:tcW w:w="392" w:type="pct"/>
            <w:shd w:val="clear" w:color="auto" w:fill="auto"/>
            <w:vAlign w:val="center"/>
            <w:hideMark/>
          </w:tcPr>
          <w:p w14:paraId="283C3AC7"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3" w:type="pct"/>
            <w:shd w:val="clear" w:color="auto" w:fill="auto"/>
            <w:vAlign w:val="center"/>
            <w:hideMark/>
          </w:tcPr>
          <w:p w14:paraId="29A7AAF4"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20561122"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20DC0B90"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34B44E5B"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5" w:type="pct"/>
            <w:shd w:val="clear" w:color="auto" w:fill="auto"/>
            <w:vAlign w:val="center"/>
            <w:hideMark/>
          </w:tcPr>
          <w:p w14:paraId="042ED7FF"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r>
      <w:tr w:rsidR="005D4B48" w:rsidRPr="00F74EFF" w14:paraId="73FCE1FD" w14:textId="77777777" w:rsidTr="00502FBB">
        <w:trPr>
          <w:trHeight w:val="20"/>
        </w:trPr>
        <w:tc>
          <w:tcPr>
            <w:tcW w:w="1468" w:type="pct"/>
            <w:shd w:val="clear" w:color="auto" w:fill="auto"/>
            <w:vAlign w:val="center"/>
            <w:hideMark/>
          </w:tcPr>
          <w:p w14:paraId="529A1206"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условного топлива, т у.т.</w:t>
            </w:r>
          </w:p>
        </w:tc>
        <w:tc>
          <w:tcPr>
            <w:tcW w:w="392" w:type="pct"/>
            <w:shd w:val="clear" w:color="auto" w:fill="auto"/>
            <w:vAlign w:val="center"/>
            <w:hideMark/>
          </w:tcPr>
          <w:p w14:paraId="7BB257E1"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506</w:t>
            </w:r>
          </w:p>
        </w:tc>
        <w:tc>
          <w:tcPr>
            <w:tcW w:w="392" w:type="pct"/>
            <w:shd w:val="clear" w:color="auto" w:fill="auto"/>
            <w:vAlign w:val="center"/>
            <w:hideMark/>
          </w:tcPr>
          <w:p w14:paraId="03E23B91"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466</w:t>
            </w:r>
          </w:p>
        </w:tc>
        <w:tc>
          <w:tcPr>
            <w:tcW w:w="392" w:type="pct"/>
            <w:shd w:val="clear" w:color="auto" w:fill="auto"/>
            <w:vAlign w:val="center"/>
            <w:hideMark/>
          </w:tcPr>
          <w:p w14:paraId="1913E1A6"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393</w:t>
            </w:r>
          </w:p>
        </w:tc>
        <w:tc>
          <w:tcPr>
            <w:tcW w:w="392" w:type="pct"/>
            <w:shd w:val="clear" w:color="auto" w:fill="auto"/>
            <w:vAlign w:val="center"/>
            <w:hideMark/>
          </w:tcPr>
          <w:p w14:paraId="2AC46B15"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261</w:t>
            </w:r>
          </w:p>
        </w:tc>
        <w:tc>
          <w:tcPr>
            <w:tcW w:w="393" w:type="pct"/>
            <w:shd w:val="clear" w:color="auto" w:fill="auto"/>
            <w:vAlign w:val="center"/>
            <w:hideMark/>
          </w:tcPr>
          <w:p w14:paraId="4C4CCCEF"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261</w:t>
            </w:r>
          </w:p>
        </w:tc>
        <w:tc>
          <w:tcPr>
            <w:tcW w:w="392" w:type="pct"/>
            <w:shd w:val="clear" w:color="auto" w:fill="auto"/>
            <w:vAlign w:val="center"/>
            <w:hideMark/>
          </w:tcPr>
          <w:p w14:paraId="395ED187"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261</w:t>
            </w:r>
          </w:p>
        </w:tc>
        <w:tc>
          <w:tcPr>
            <w:tcW w:w="392" w:type="pct"/>
            <w:shd w:val="clear" w:color="auto" w:fill="auto"/>
            <w:vAlign w:val="center"/>
            <w:hideMark/>
          </w:tcPr>
          <w:p w14:paraId="059906AE"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261</w:t>
            </w:r>
          </w:p>
        </w:tc>
        <w:tc>
          <w:tcPr>
            <w:tcW w:w="392" w:type="pct"/>
            <w:shd w:val="clear" w:color="auto" w:fill="auto"/>
            <w:vAlign w:val="center"/>
            <w:hideMark/>
          </w:tcPr>
          <w:p w14:paraId="5AA2047F"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261</w:t>
            </w:r>
          </w:p>
        </w:tc>
        <w:tc>
          <w:tcPr>
            <w:tcW w:w="395" w:type="pct"/>
            <w:shd w:val="clear" w:color="auto" w:fill="auto"/>
            <w:vAlign w:val="center"/>
            <w:hideMark/>
          </w:tcPr>
          <w:p w14:paraId="14935A53"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261</w:t>
            </w:r>
          </w:p>
        </w:tc>
      </w:tr>
      <w:tr w:rsidR="005D4B48" w:rsidRPr="00F74EFF" w14:paraId="68230C71" w14:textId="77777777" w:rsidTr="00502FBB">
        <w:trPr>
          <w:trHeight w:val="20"/>
        </w:trPr>
        <w:tc>
          <w:tcPr>
            <w:tcW w:w="1468" w:type="pct"/>
            <w:shd w:val="clear" w:color="auto" w:fill="auto"/>
            <w:vAlign w:val="center"/>
            <w:hideMark/>
          </w:tcPr>
          <w:p w14:paraId="47769DD2"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натурального топлива, м3/</w:t>
            </w:r>
            <w:proofErr w:type="gramStart"/>
            <w:r w:rsidRPr="00F74EFF">
              <w:rPr>
                <w:rFonts w:ascii="Trebuchet MS" w:eastAsia="Times New Roman" w:hAnsi="Trebuchet MS" w:cs="Calibri"/>
                <w:color w:val="000000"/>
                <w:sz w:val="20"/>
                <w:szCs w:val="20"/>
                <w:lang w:eastAsia="ru-RU"/>
              </w:rPr>
              <w:t>тыс.м</w:t>
            </w:r>
            <w:proofErr w:type="gramEnd"/>
            <w:r w:rsidRPr="00F74EFF">
              <w:rPr>
                <w:rFonts w:ascii="Trebuchet MS" w:eastAsia="Times New Roman" w:hAnsi="Trebuchet MS" w:cs="Calibri"/>
                <w:color w:val="000000"/>
                <w:sz w:val="20"/>
                <w:szCs w:val="20"/>
                <w:lang w:eastAsia="ru-RU"/>
              </w:rPr>
              <w:t>3</w:t>
            </w:r>
          </w:p>
        </w:tc>
        <w:tc>
          <w:tcPr>
            <w:tcW w:w="392" w:type="pct"/>
            <w:shd w:val="clear" w:color="auto" w:fill="auto"/>
            <w:vAlign w:val="center"/>
            <w:hideMark/>
          </w:tcPr>
          <w:p w14:paraId="2C916552"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3 362</w:t>
            </w:r>
          </w:p>
        </w:tc>
        <w:tc>
          <w:tcPr>
            <w:tcW w:w="392" w:type="pct"/>
            <w:shd w:val="clear" w:color="auto" w:fill="auto"/>
            <w:vAlign w:val="center"/>
            <w:hideMark/>
          </w:tcPr>
          <w:p w14:paraId="60E8C112"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3 197</w:t>
            </w:r>
          </w:p>
        </w:tc>
        <w:tc>
          <w:tcPr>
            <w:tcW w:w="392" w:type="pct"/>
            <w:shd w:val="clear" w:color="auto" w:fill="auto"/>
            <w:vAlign w:val="center"/>
            <w:hideMark/>
          </w:tcPr>
          <w:p w14:paraId="5C43B7EA"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3 136</w:t>
            </w:r>
          </w:p>
        </w:tc>
        <w:tc>
          <w:tcPr>
            <w:tcW w:w="392" w:type="pct"/>
            <w:shd w:val="clear" w:color="auto" w:fill="auto"/>
            <w:vAlign w:val="center"/>
            <w:hideMark/>
          </w:tcPr>
          <w:p w14:paraId="2CF366D3"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228</w:t>
            </w:r>
          </w:p>
        </w:tc>
        <w:tc>
          <w:tcPr>
            <w:tcW w:w="393" w:type="pct"/>
            <w:shd w:val="clear" w:color="auto" w:fill="auto"/>
            <w:vAlign w:val="center"/>
            <w:hideMark/>
          </w:tcPr>
          <w:p w14:paraId="10BC65D3"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228</w:t>
            </w:r>
          </w:p>
        </w:tc>
        <w:tc>
          <w:tcPr>
            <w:tcW w:w="392" w:type="pct"/>
            <w:shd w:val="clear" w:color="auto" w:fill="auto"/>
            <w:vAlign w:val="center"/>
            <w:hideMark/>
          </w:tcPr>
          <w:p w14:paraId="269B19D5"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228</w:t>
            </w:r>
          </w:p>
        </w:tc>
        <w:tc>
          <w:tcPr>
            <w:tcW w:w="392" w:type="pct"/>
            <w:shd w:val="clear" w:color="auto" w:fill="auto"/>
            <w:vAlign w:val="center"/>
            <w:hideMark/>
          </w:tcPr>
          <w:p w14:paraId="273AD37A"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228</w:t>
            </w:r>
          </w:p>
        </w:tc>
        <w:tc>
          <w:tcPr>
            <w:tcW w:w="392" w:type="pct"/>
            <w:shd w:val="clear" w:color="auto" w:fill="auto"/>
            <w:vAlign w:val="center"/>
            <w:hideMark/>
          </w:tcPr>
          <w:p w14:paraId="16CFB3A8"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228</w:t>
            </w:r>
          </w:p>
        </w:tc>
        <w:tc>
          <w:tcPr>
            <w:tcW w:w="395" w:type="pct"/>
            <w:shd w:val="clear" w:color="auto" w:fill="auto"/>
            <w:vAlign w:val="center"/>
            <w:hideMark/>
          </w:tcPr>
          <w:p w14:paraId="392C00AF"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228</w:t>
            </w:r>
          </w:p>
        </w:tc>
      </w:tr>
      <w:tr w:rsidR="005D4B48" w:rsidRPr="00F74EFF" w14:paraId="1CD4A947" w14:textId="77777777" w:rsidTr="00502FBB">
        <w:trPr>
          <w:trHeight w:val="20"/>
        </w:trPr>
        <w:tc>
          <w:tcPr>
            <w:tcW w:w="1468" w:type="pct"/>
            <w:shd w:val="clear" w:color="000000" w:fill="BDD7EE"/>
            <w:vAlign w:val="center"/>
            <w:hideMark/>
          </w:tcPr>
          <w:p w14:paraId="23A14736" w14:textId="77777777" w:rsidR="005D4B48" w:rsidRPr="00F74EFF" w:rsidRDefault="005D4B48" w:rsidP="00502FBB">
            <w:pPr>
              <w:spacing w:after="0" w:line="240" w:lineRule="auto"/>
              <w:ind w:left="-57" w:right="-57"/>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Котельная ул. Базарная, д.65а</w:t>
            </w:r>
          </w:p>
        </w:tc>
        <w:tc>
          <w:tcPr>
            <w:tcW w:w="392" w:type="pct"/>
            <w:shd w:val="clear" w:color="000000" w:fill="BDD7EE"/>
            <w:vAlign w:val="center"/>
            <w:hideMark/>
          </w:tcPr>
          <w:p w14:paraId="7D359544"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0BAC49D1"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6B9890FE"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2357" w:type="pct"/>
            <w:gridSpan w:val="6"/>
            <w:shd w:val="clear" w:color="auto" w:fill="FFCC99"/>
            <w:vAlign w:val="center"/>
            <w:hideMark/>
          </w:tcPr>
          <w:p w14:paraId="56FF57B5" w14:textId="77777777" w:rsidR="005D4B48" w:rsidRPr="00F74EFF" w:rsidRDefault="005D4B48" w:rsidP="00502FBB">
            <w:pPr>
              <w:spacing w:after="0" w:line="240" w:lineRule="auto"/>
              <w:ind w:left="-57" w:right="-57"/>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БМК ул. Базарная, д.65а</w:t>
            </w:r>
          </w:p>
        </w:tc>
      </w:tr>
      <w:tr w:rsidR="005D4B48" w:rsidRPr="00F74EFF" w14:paraId="394F46B3" w14:textId="77777777" w:rsidTr="00502FBB">
        <w:trPr>
          <w:trHeight w:val="20"/>
        </w:trPr>
        <w:tc>
          <w:tcPr>
            <w:tcW w:w="1468" w:type="pct"/>
            <w:shd w:val="clear" w:color="auto" w:fill="auto"/>
            <w:vAlign w:val="center"/>
            <w:hideMark/>
          </w:tcPr>
          <w:p w14:paraId="256EB933"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Вид топлива</w:t>
            </w:r>
          </w:p>
        </w:tc>
        <w:tc>
          <w:tcPr>
            <w:tcW w:w="392" w:type="pct"/>
            <w:shd w:val="clear" w:color="auto" w:fill="auto"/>
            <w:vAlign w:val="center"/>
            <w:hideMark/>
          </w:tcPr>
          <w:p w14:paraId="23C39A0B"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21F95A89"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7612F8A2"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50D947E6"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3" w:type="pct"/>
            <w:shd w:val="clear" w:color="auto" w:fill="auto"/>
            <w:vAlign w:val="center"/>
            <w:hideMark/>
          </w:tcPr>
          <w:p w14:paraId="3AA835DF"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62277464"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1EA90C01"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563E3683"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5" w:type="pct"/>
            <w:shd w:val="clear" w:color="auto" w:fill="auto"/>
            <w:vAlign w:val="center"/>
            <w:hideMark/>
          </w:tcPr>
          <w:p w14:paraId="2BBE299D"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r>
      <w:tr w:rsidR="005D4B48" w:rsidRPr="00F74EFF" w14:paraId="0906CB38" w14:textId="77777777" w:rsidTr="00502FBB">
        <w:trPr>
          <w:trHeight w:val="20"/>
        </w:trPr>
        <w:tc>
          <w:tcPr>
            <w:tcW w:w="1468" w:type="pct"/>
            <w:shd w:val="clear" w:color="auto" w:fill="auto"/>
            <w:vAlign w:val="center"/>
            <w:hideMark/>
          </w:tcPr>
          <w:p w14:paraId="315812A0"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Выработка тепловой энергии, Гкал</w:t>
            </w:r>
          </w:p>
        </w:tc>
        <w:tc>
          <w:tcPr>
            <w:tcW w:w="392" w:type="pct"/>
            <w:shd w:val="clear" w:color="auto" w:fill="auto"/>
            <w:vAlign w:val="center"/>
            <w:hideMark/>
          </w:tcPr>
          <w:p w14:paraId="1ACF568C"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1 879</w:t>
            </w:r>
          </w:p>
        </w:tc>
        <w:tc>
          <w:tcPr>
            <w:tcW w:w="392" w:type="pct"/>
            <w:shd w:val="clear" w:color="auto" w:fill="auto"/>
            <w:vAlign w:val="center"/>
            <w:hideMark/>
          </w:tcPr>
          <w:p w14:paraId="1F380B35"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1 742</w:t>
            </w:r>
          </w:p>
        </w:tc>
        <w:tc>
          <w:tcPr>
            <w:tcW w:w="392" w:type="pct"/>
            <w:shd w:val="clear" w:color="auto" w:fill="auto"/>
            <w:vAlign w:val="center"/>
            <w:hideMark/>
          </w:tcPr>
          <w:p w14:paraId="4412BBA2"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1 714</w:t>
            </w:r>
          </w:p>
        </w:tc>
        <w:tc>
          <w:tcPr>
            <w:tcW w:w="392" w:type="pct"/>
            <w:shd w:val="clear" w:color="auto" w:fill="auto"/>
            <w:vAlign w:val="center"/>
            <w:hideMark/>
          </w:tcPr>
          <w:p w14:paraId="1DB5055A"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2 197</w:t>
            </w:r>
          </w:p>
        </w:tc>
        <w:tc>
          <w:tcPr>
            <w:tcW w:w="393" w:type="pct"/>
            <w:shd w:val="clear" w:color="auto" w:fill="auto"/>
            <w:vAlign w:val="center"/>
            <w:hideMark/>
          </w:tcPr>
          <w:p w14:paraId="449B1CD2"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2 197</w:t>
            </w:r>
          </w:p>
        </w:tc>
        <w:tc>
          <w:tcPr>
            <w:tcW w:w="392" w:type="pct"/>
            <w:shd w:val="clear" w:color="auto" w:fill="auto"/>
            <w:vAlign w:val="center"/>
            <w:hideMark/>
          </w:tcPr>
          <w:p w14:paraId="0DAD76F0"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2 197</w:t>
            </w:r>
          </w:p>
        </w:tc>
        <w:tc>
          <w:tcPr>
            <w:tcW w:w="392" w:type="pct"/>
            <w:shd w:val="clear" w:color="auto" w:fill="auto"/>
            <w:vAlign w:val="center"/>
            <w:hideMark/>
          </w:tcPr>
          <w:p w14:paraId="52B89613"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2 197</w:t>
            </w:r>
          </w:p>
        </w:tc>
        <w:tc>
          <w:tcPr>
            <w:tcW w:w="392" w:type="pct"/>
            <w:shd w:val="clear" w:color="auto" w:fill="auto"/>
            <w:vAlign w:val="center"/>
            <w:hideMark/>
          </w:tcPr>
          <w:p w14:paraId="0E623C49"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2 197</w:t>
            </w:r>
          </w:p>
        </w:tc>
        <w:tc>
          <w:tcPr>
            <w:tcW w:w="395" w:type="pct"/>
            <w:shd w:val="clear" w:color="auto" w:fill="auto"/>
            <w:vAlign w:val="center"/>
            <w:hideMark/>
          </w:tcPr>
          <w:p w14:paraId="69AF66C7"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2 197</w:t>
            </w:r>
          </w:p>
        </w:tc>
      </w:tr>
      <w:tr w:rsidR="005D4B48" w:rsidRPr="00F74EFF" w14:paraId="0E9B8C9B" w14:textId="77777777" w:rsidTr="00502FBB">
        <w:trPr>
          <w:trHeight w:val="20"/>
        </w:trPr>
        <w:tc>
          <w:tcPr>
            <w:tcW w:w="1468" w:type="pct"/>
            <w:shd w:val="clear" w:color="auto" w:fill="auto"/>
            <w:vAlign w:val="center"/>
            <w:hideMark/>
          </w:tcPr>
          <w:p w14:paraId="64AEDE89"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392" w:type="pct"/>
            <w:shd w:val="clear" w:color="auto" w:fill="auto"/>
            <w:vAlign w:val="center"/>
            <w:hideMark/>
          </w:tcPr>
          <w:p w14:paraId="239C1AA4"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292,30</w:t>
            </w:r>
          </w:p>
        </w:tc>
        <w:tc>
          <w:tcPr>
            <w:tcW w:w="392" w:type="pct"/>
            <w:shd w:val="clear" w:color="auto" w:fill="auto"/>
            <w:vAlign w:val="center"/>
            <w:hideMark/>
          </w:tcPr>
          <w:p w14:paraId="36B6DC7F"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290,34</w:t>
            </w:r>
          </w:p>
        </w:tc>
        <w:tc>
          <w:tcPr>
            <w:tcW w:w="392" w:type="pct"/>
            <w:shd w:val="clear" w:color="auto" w:fill="auto"/>
            <w:vAlign w:val="center"/>
            <w:hideMark/>
          </w:tcPr>
          <w:p w14:paraId="2035C297"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248,65</w:t>
            </w:r>
          </w:p>
        </w:tc>
        <w:tc>
          <w:tcPr>
            <w:tcW w:w="392" w:type="pct"/>
            <w:shd w:val="clear" w:color="auto" w:fill="auto"/>
            <w:vAlign w:val="center"/>
            <w:hideMark/>
          </w:tcPr>
          <w:p w14:paraId="4976D526"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3" w:type="pct"/>
            <w:shd w:val="clear" w:color="auto" w:fill="auto"/>
            <w:vAlign w:val="center"/>
            <w:hideMark/>
          </w:tcPr>
          <w:p w14:paraId="6EDBF8C8"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07E3F2AB"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4EE12DB6"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2FA383AC"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5" w:type="pct"/>
            <w:shd w:val="clear" w:color="auto" w:fill="auto"/>
            <w:vAlign w:val="center"/>
            <w:hideMark/>
          </w:tcPr>
          <w:p w14:paraId="2EFF2E2F"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r>
      <w:tr w:rsidR="005D4B48" w:rsidRPr="00F74EFF" w14:paraId="30C81DD5" w14:textId="77777777" w:rsidTr="00502FBB">
        <w:trPr>
          <w:trHeight w:val="20"/>
        </w:trPr>
        <w:tc>
          <w:tcPr>
            <w:tcW w:w="1468" w:type="pct"/>
            <w:shd w:val="clear" w:color="auto" w:fill="auto"/>
            <w:vAlign w:val="center"/>
            <w:hideMark/>
          </w:tcPr>
          <w:p w14:paraId="006DCD63"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условного топлива, т у.т.</w:t>
            </w:r>
          </w:p>
        </w:tc>
        <w:tc>
          <w:tcPr>
            <w:tcW w:w="392" w:type="pct"/>
            <w:shd w:val="clear" w:color="auto" w:fill="auto"/>
            <w:vAlign w:val="center"/>
            <w:hideMark/>
          </w:tcPr>
          <w:p w14:paraId="0F6CEF7D"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549</w:t>
            </w:r>
          </w:p>
        </w:tc>
        <w:tc>
          <w:tcPr>
            <w:tcW w:w="392" w:type="pct"/>
            <w:shd w:val="clear" w:color="auto" w:fill="auto"/>
            <w:vAlign w:val="center"/>
            <w:hideMark/>
          </w:tcPr>
          <w:p w14:paraId="612C3B71"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506</w:t>
            </w:r>
          </w:p>
        </w:tc>
        <w:tc>
          <w:tcPr>
            <w:tcW w:w="392" w:type="pct"/>
            <w:shd w:val="clear" w:color="auto" w:fill="auto"/>
            <w:vAlign w:val="center"/>
            <w:hideMark/>
          </w:tcPr>
          <w:p w14:paraId="78F149C2"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426</w:t>
            </w:r>
          </w:p>
        </w:tc>
        <w:tc>
          <w:tcPr>
            <w:tcW w:w="392" w:type="pct"/>
            <w:shd w:val="clear" w:color="auto" w:fill="auto"/>
            <w:vAlign w:val="center"/>
            <w:hideMark/>
          </w:tcPr>
          <w:p w14:paraId="5BA7889E"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341</w:t>
            </w:r>
          </w:p>
        </w:tc>
        <w:tc>
          <w:tcPr>
            <w:tcW w:w="393" w:type="pct"/>
            <w:shd w:val="clear" w:color="auto" w:fill="auto"/>
            <w:vAlign w:val="center"/>
            <w:hideMark/>
          </w:tcPr>
          <w:p w14:paraId="4530FA07"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341</w:t>
            </w:r>
          </w:p>
        </w:tc>
        <w:tc>
          <w:tcPr>
            <w:tcW w:w="392" w:type="pct"/>
            <w:shd w:val="clear" w:color="auto" w:fill="auto"/>
            <w:vAlign w:val="center"/>
            <w:hideMark/>
          </w:tcPr>
          <w:p w14:paraId="02F4B637"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341</w:t>
            </w:r>
          </w:p>
        </w:tc>
        <w:tc>
          <w:tcPr>
            <w:tcW w:w="392" w:type="pct"/>
            <w:shd w:val="clear" w:color="auto" w:fill="auto"/>
            <w:vAlign w:val="center"/>
            <w:hideMark/>
          </w:tcPr>
          <w:p w14:paraId="00FEFD07"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341</w:t>
            </w:r>
          </w:p>
        </w:tc>
        <w:tc>
          <w:tcPr>
            <w:tcW w:w="392" w:type="pct"/>
            <w:shd w:val="clear" w:color="auto" w:fill="auto"/>
            <w:vAlign w:val="center"/>
            <w:hideMark/>
          </w:tcPr>
          <w:p w14:paraId="513DACFE"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341</w:t>
            </w:r>
          </w:p>
        </w:tc>
        <w:tc>
          <w:tcPr>
            <w:tcW w:w="395" w:type="pct"/>
            <w:shd w:val="clear" w:color="auto" w:fill="auto"/>
            <w:vAlign w:val="center"/>
            <w:hideMark/>
          </w:tcPr>
          <w:p w14:paraId="462266A2"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341</w:t>
            </w:r>
          </w:p>
        </w:tc>
      </w:tr>
      <w:tr w:rsidR="005D4B48" w:rsidRPr="00F74EFF" w14:paraId="0BB13075" w14:textId="77777777" w:rsidTr="00502FBB">
        <w:trPr>
          <w:trHeight w:val="20"/>
        </w:trPr>
        <w:tc>
          <w:tcPr>
            <w:tcW w:w="1468" w:type="pct"/>
            <w:shd w:val="clear" w:color="auto" w:fill="auto"/>
            <w:vAlign w:val="center"/>
            <w:hideMark/>
          </w:tcPr>
          <w:p w14:paraId="082D4B13"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натурального топлива, м3/</w:t>
            </w:r>
            <w:proofErr w:type="gramStart"/>
            <w:r w:rsidRPr="00F74EFF">
              <w:rPr>
                <w:rFonts w:ascii="Trebuchet MS" w:eastAsia="Times New Roman" w:hAnsi="Trebuchet MS" w:cs="Calibri"/>
                <w:color w:val="000000"/>
                <w:sz w:val="20"/>
                <w:szCs w:val="20"/>
                <w:lang w:eastAsia="ru-RU"/>
              </w:rPr>
              <w:t>тыс.м</w:t>
            </w:r>
            <w:proofErr w:type="gramEnd"/>
            <w:r w:rsidRPr="00F74EFF">
              <w:rPr>
                <w:rFonts w:ascii="Trebuchet MS" w:eastAsia="Times New Roman" w:hAnsi="Trebuchet MS" w:cs="Calibri"/>
                <w:color w:val="000000"/>
                <w:sz w:val="20"/>
                <w:szCs w:val="20"/>
                <w:lang w:eastAsia="ru-RU"/>
              </w:rPr>
              <w:t>3</w:t>
            </w:r>
          </w:p>
        </w:tc>
        <w:tc>
          <w:tcPr>
            <w:tcW w:w="392" w:type="pct"/>
            <w:shd w:val="clear" w:color="auto" w:fill="auto"/>
            <w:vAlign w:val="center"/>
            <w:hideMark/>
          </w:tcPr>
          <w:p w14:paraId="4CA5D172"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3 551</w:t>
            </w:r>
          </w:p>
        </w:tc>
        <w:tc>
          <w:tcPr>
            <w:tcW w:w="392" w:type="pct"/>
            <w:shd w:val="clear" w:color="auto" w:fill="auto"/>
            <w:vAlign w:val="center"/>
            <w:hideMark/>
          </w:tcPr>
          <w:p w14:paraId="1060EF70"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3 377</w:t>
            </w:r>
          </w:p>
        </w:tc>
        <w:tc>
          <w:tcPr>
            <w:tcW w:w="392" w:type="pct"/>
            <w:shd w:val="clear" w:color="auto" w:fill="auto"/>
            <w:vAlign w:val="center"/>
            <w:hideMark/>
          </w:tcPr>
          <w:p w14:paraId="71CE5A2D"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2 612</w:t>
            </w:r>
          </w:p>
        </w:tc>
        <w:tc>
          <w:tcPr>
            <w:tcW w:w="392" w:type="pct"/>
            <w:shd w:val="clear" w:color="auto" w:fill="auto"/>
            <w:vAlign w:val="center"/>
            <w:hideMark/>
          </w:tcPr>
          <w:p w14:paraId="14665CEC"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298</w:t>
            </w:r>
          </w:p>
        </w:tc>
        <w:tc>
          <w:tcPr>
            <w:tcW w:w="393" w:type="pct"/>
            <w:shd w:val="clear" w:color="auto" w:fill="auto"/>
            <w:vAlign w:val="center"/>
            <w:hideMark/>
          </w:tcPr>
          <w:p w14:paraId="360784DB"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298</w:t>
            </w:r>
          </w:p>
        </w:tc>
        <w:tc>
          <w:tcPr>
            <w:tcW w:w="392" w:type="pct"/>
            <w:shd w:val="clear" w:color="auto" w:fill="auto"/>
            <w:vAlign w:val="center"/>
            <w:hideMark/>
          </w:tcPr>
          <w:p w14:paraId="59808519"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298</w:t>
            </w:r>
          </w:p>
        </w:tc>
        <w:tc>
          <w:tcPr>
            <w:tcW w:w="392" w:type="pct"/>
            <w:shd w:val="clear" w:color="auto" w:fill="auto"/>
            <w:vAlign w:val="center"/>
            <w:hideMark/>
          </w:tcPr>
          <w:p w14:paraId="327EEB1F"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298</w:t>
            </w:r>
          </w:p>
        </w:tc>
        <w:tc>
          <w:tcPr>
            <w:tcW w:w="392" w:type="pct"/>
            <w:shd w:val="clear" w:color="auto" w:fill="auto"/>
            <w:vAlign w:val="center"/>
            <w:hideMark/>
          </w:tcPr>
          <w:p w14:paraId="4A0ED256"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298</w:t>
            </w:r>
          </w:p>
        </w:tc>
        <w:tc>
          <w:tcPr>
            <w:tcW w:w="395" w:type="pct"/>
            <w:shd w:val="clear" w:color="auto" w:fill="auto"/>
            <w:vAlign w:val="center"/>
            <w:hideMark/>
          </w:tcPr>
          <w:p w14:paraId="35A8116C"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298</w:t>
            </w:r>
          </w:p>
        </w:tc>
      </w:tr>
      <w:tr w:rsidR="005D4B48" w:rsidRPr="00F74EFF" w14:paraId="70B3833A" w14:textId="77777777" w:rsidTr="00502FBB">
        <w:trPr>
          <w:trHeight w:val="20"/>
        </w:trPr>
        <w:tc>
          <w:tcPr>
            <w:tcW w:w="1468" w:type="pct"/>
            <w:shd w:val="clear" w:color="000000" w:fill="BDD7EE"/>
            <w:vAlign w:val="center"/>
            <w:hideMark/>
          </w:tcPr>
          <w:p w14:paraId="279CB247" w14:textId="77777777" w:rsidR="005D4B48" w:rsidRPr="00F74EFF" w:rsidRDefault="005D4B48" w:rsidP="00502FBB">
            <w:pPr>
              <w:spacing w:after="0" w:line="240" w:lineRule="auto"/>
              <w:ind w:left="-57" w:right="-57"/>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 xml:space="preserve">Котельная пос. </w:t>
            </w:r>
            <w:proofErr w:type="spellStart"/>
            <w:r w:rsidRPr="00F74EFF">
              <w:rPr>
                <w:rFonts w:ascii="Trebuchet MS" w:eastAsia="Times New Roman" w:hAnsi="Trebuchet MS" w:cs="Calibri"/>
                <w:b/>
                <w:bCs/>
                <w:color w:val="000000"/>
                <w:sz w:val="20"/>
                <w:szCs w:val="20"/>
                <w:lang w:eastAsia="ru-RU"/>
              </w:rPr>
              <w:t>Неледино</w:t>
            </w:r>
            <w:proofErr w:type="spellEnd"/>
          </w:p>
        </w:tc>
        <w:tc>
          <w:tcPr>
            <w:tcW w:w="392" w:type="pct"/>
            <w:shd w:val="clear" w:color="000000" w:fill="BDD7EE"/>
            <w:vAlign w:val="center"/>
            <w:hideMark/>
          </w:tcPr>
          <w:p w14:paraId="417002FE"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012FA2C5"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1B84008A"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32155E9D"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393" w:type="pct"/>
            <w:shd w:val="clear" w:color="000000" w:fill="BDD7EE"/>
            <w:vAlign w:val="center"/>
            <w:hideMark/>
          </w:tcPr>
          <w:p w14:paraId="78DB8004"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17CB0CE2"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1179" w:type="pct"/>
            <w:gridSpan w:val="3"/>
            <w:shd w:val="clear" w:color="auto" w:fill="FFCC99"/>
            <w:vAlign w:val="center"/>
            <w:hideMark/>
          </w:tcPr>
          <w:p w14:paraId="63B9F9DD" w14:textId="77777777" w:rsidR="005D4B48" w:rsidRPr="00F74EFF" w:rsidRDefault="005D4B48" w:rsidP="00502FBB">
            <w:pPr>
              <w:spacing w:after="0" w:line="240" w:lineRule="auto"/>
              <w:ind w:left="-57" w:right="-57"/>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 xml:space="preserve">БМК пос. </w:t>
            </w:r>
            <w:proofErr w:type="spellStart"/>
            <w:r w:rsidRPr="00F74EFF">
              <w:rPr>
                <w:rFonts w:ascii="Trebuchet MS" w:eastAsia="Times New Roman" w:hAnsi="Trebuchet MS" w:cs="Calibri"/>
                <w:b/>
                <w:bCs/>
                <w:color w:val="000000"/>
                <w:sz w:val="20"/>
                <w:szCs w:val="20"/>
                <w:lang w:eastAsia="ru-RU"/>
              </w:rPr>
              <w:t>Неледино</w:t>
            </w:r>
            <w:proofErr w:type="spellEnd"/>
          </w:p>
        </w:tc>
      </w:tr>
      <w:tr w:rsidR="005D4B48" w:rsidRPr="00F74EFF" w14:paraId="64A4F6A2" w14:textId="77777777" w:rsidTr="00502FBB">
        <w:trPr>
          <w:trHeight w:val="20"/>
        </w:trPr>
        <w:tc>
          <w:tcPr>
            <w:tcW w:w="1468" w:type="pct"/>
            <w:shd w:val="clear" w:color="auto" w:fill="auto"/>
            <w:vAlign w:val="center"/>
            <w:hideMark/>
          </w:tcPr>
          <w:p w14:paraId="31BE3026"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Вид топлива</w:t>
            </w:r>
          </w:p>
        </w:tc>
        <w:tc>
          <w:tcPr>
            <w:tcW w:w="392" w:type="pct"/>
            <w:shd w:val="clear" w:color="auto" w:fill="auto"/>
            <w:vAlign w:val="center"/>
            <w:hideMark/>
          </w:tcPr>
          <w:p w14:paraId="6849E0D1"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7542A8E9"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1956DD92"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347EE54F"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3" w:type="pct"/>
            <w:shd w:val="clear" w:color="auto" w:fill="auto"/>
            <w:vAlign w:val="center"/>
            <w:hideMark/>
          </w:tcPr>
          <w:p w14:paraId="032FD52E"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5D11F224"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14834445"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0ADED8D8"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5" w:type="pct"/>
            <w:shd w:val="clear" w:color="auto" w:fill="auto"/>
            <w:vAlign w:val="center"/>
            <w:hideMark/>
          </w:tcPr>
          <w:p w14:paraId="22319EC7"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r>
      <w:tr w:rsidR="005D4B48" w:rsidRPr="00F74EFF" w14:paraId="6A5EE737" w14:textId="77777777" w:rsidTr="00502FBB">
        <w:trPr>
          <w:trHeight w:val="20"/>
        </w:trPr>
        <w:tc>
          <w:tcPr>
            <w:tcW w:w="1468" w:type="pct"/>
            <w:shd w:val="clear" w:color="auto" w:fill="auto"/>
            <w:vAlign w:val="center"/>
            <w:hideMark/>
          </w:tcPr>
          <w:p w14:paraId="2796837D"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Выработка тепловой энергии, Гкал</w:t>
            </w:r>
          </w:p>
        </w:tc>
        <w:tc>
          <w:tcPr>
            <w:tcW w:w="392" w:type="pct"/>
            <w:shd w:val="clear" w:color="auto" w:fill="auto"/>
            <w:vAlign w:val="center"/>
            <w:hideMark/>
          </w:tcPr>
          <w:p w14:paraId="543F15B2"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603</w:t>
            </w:r>
          </w:p>
        </w:tc>
        <w:tc>
          <w:tcPr>
            <w:tcW w:w="392" w:type="pct"/>
            <w:shd w:val="clear" w:color="auto" w:fill="auto"/>
            <w:vAlign w:val="center"/>
            <w:hideMark/>
          </w:tcPr>
          <w:p w14:paraId="13302BDA"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560</w:t>
            </w:r>
          </w:p>
        </w:tc>
        <w:tc>
          <w:tcPr>
            <w:tcW w:w="392" w:type="pct"/>
            <w:shd w:val="clear" w:color="auto" w:fill="auto"/>
            <w:vAlign w:val="center"/>
            <w:hideMark/>
          </w:tcPr>
          <w:p w14:paraId="3A0F0A09"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551</w:t>
            </w:r>
          </w:p>
        </w:tc>
        <w:tc>
          <w:tcPr>
            <w:tcW w:w="392" w:type="pct"/>
            <w:shd w:val="clear" w:color="auto" w:fill="auto"/>
            <w:vAlign w:val="center"/>
            <w:hideMark/>
          </w:tcPr>
          <w:p w14:paraId="6E00CBD1"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581</w:t>
            </w:r>
          </w:p>
        </w:tc>
        <w:tc>
          <w:tcPr>
            <w:tcW w:w="393" w:type="pct"/>
            <w:shd w:val="clear" w:color="auto" w:fill="auto"/>
            <w:vAlign w:val="center"/>
            <w:hideMark/>
          </w:tcPr>
          <w:p w14:paraId="2F97F4E2"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581</w:t>
            </w:r>
          </w:p>
        </w:tc>
        <w:tc>
          <w:tcPr>
            <w:tcW w:w="392" w:type="pct"/>
            <w:shd w:val="clear" w:color="auto" w:fill="auto"/>
            <w:vAlign w:val="center"/>
            <w:hideMark/>
          </w:tcPr>
          <w:p w14:paraId="739A4190"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581</w:t>
            </w:r>
          </w:p>
        </w:tc>
        <w:tc>
          <w:tcPr>
            <w:tcW w:w="392" w:type="pct"/>
            <w:shd w:val="clear" w:color="auto" w:fill="auto"/>
            <w:vAlign w:val="center"/>
            <w:hideMark/>
          </w:tcPr>
          <w:p w14:paraId="7FD22BBE"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581</w:t>
            </w:r>
          </w:p>
        </w:tc>
        <w:tc>
          <w:tcPr>
            <w:tcW w:w="392" w:type="pct"/>
            <w:shd w:val="clear" w:color="auto" w:fill="auto"/>
            <w:vAlign w:val="center"/>
            <w:hideMark/>
          </w:tcPr>
          <w:p w14:paraId="3CE510BC"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581</w:t>
            </w:r>
          </w:p>
        </w:tc>
        <w:tc>
          <w:tcPr>
            <w:tcW w:w="395" w:type="pct"/>
            <w:shd w:val="clear" w:color="auto" w:fill="auto"/>
            <w:vAlign w:val="center"/>
            <w:hideMark/>
          </w:tcPr>
          <w:p w14:paraId="3ABFC7C0"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581</w:t>
            </w:r>
          </w:p>
        </w:tc>
      </w:tr>
      <w:tr w:rsidR="005D4B48" w:rsidRPr="00F74EFF" w14:paraId="662A5513" w14:textId="77777777" w:rsidTr="00502FBB">
        <w:trPr>
          <w:trHeight w:val="20"/>
        </w:trPr>
        <w:tc>
          <w:tcPr>
            <w:tcW w:w="1468" w:type="pct"/>
            <w:shd w:val="clear" w:color="auto" w:fill="auto"/>
            <w:vAlign w:val="center"/>
            <w:hideMark/>
          </w:tcPr>
          <w:p w14:paraId="55D91A59"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392" w:type="pct"/>
            <w:shd w:val="clear" w:color="auto" w:fill="auto"/>
            <w:vAlign w:val="center"/>
            <w:hideMark/>
          </w:tcPr>
          <w:p w14:paraId="04D49B5B"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306,02</w:t>
            </w:r>
          </w:p>
        </w:tc>
        <w:tc>
          <w:tcPr>
            <w:tcW w:w="392" w:type="pct"/>
            <w:shd w:val="clear" w:color="auto" w:fill="auto"/>
            <w:vAlign w:val="center"/>
            <w:hideMark/>
          </w:tcPr>
          <w:p w14:paraId="6B58AF6C"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303,44</w:t>
            </w:r>
          </w:p>
        </w:tc>
        <w:tc>
          <w:tcPr>
            <w:tcW w:w="392" w:type="pct"/>
            <w:shd w:val="clear" w:color="auto" w:fill="auto"/>
            <w:vAlign w:val="center"/>
            <w:hideMark/>
          </w:tcPr>
          <w:p w14:paraId="444EB95F"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259,90</w:t>
            </w:r>
          </w:p>
        </w:tc>
        <w:tc>
          <w:tcPr>
            <w:tcW w:w="392" w:type="pct"/>
            <w:shd w:val="clear" w:color="auto" w:fill="auto"/>
            <w:vAlign w:val="center"/>
            <w:hideMark/>
          </w:tcPr>
          <w:p w14:paraId="1B2A4429"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259,90</w:t>
            </w:r>
          </w:p>
        </w:tc>
        <w:tc>
          <w:tcPr>
            <w:tcW w:w="393" w:type="pct"/>
            <w:shd w:val="clear" w:color="auto" w:fill="auto"/>
            <w:vAlign w:val="center"/>
            <w:hideMark/>
          </w:tcPr>
          <w:p w14:paraId="3F8599C8"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259,90</w:t>
            </w:r>
          </w:p>
        </w:tc>
        <w:tc>
          <w:tcPr>
            <w:tcW w:w="392" w:type="pct"/>
            <w:shd w:val="clear" w:color="auto" w:fill="auto"/>
            <w:vAlign w:val="center"/>
            <w:hideMark/>
          </w:tcPr>
          <w:p w14:paraId="0369730A"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259,90</w:t>
            </w:r>
          </w:p>
        </w:tc>
        <w:tc>
          <w:tcPr>
            <w:tcW w:w="392" w:type="pct"/>
            <w:shd w:val="clear" w:color="auto" w:fill="auto"/>
            <w:vAlign w:val="center"/>
            <w:hideMark/>
          </w:tcPr>
          <w:p w14:paraId="7F6EF0E4"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5E1C45C0"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5" w:type="pct"/>
            <w:shd w:val="clear" w:color="auto" w:fill="auto"/>
            <w:vAlign w:val="center"/>
            <w:hideMark/>
          </w:tcPr>
          <w:p w14:paraId="7DACB861"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r>
      <w:tr w:rsidR="005D4B48" w:rsidRPr="00F74EFF" w14:paraId="014513F8" w14:textId="77777777" w:rsidTr="00502FBB">
        <w:trPr>
          <w:trHeight w:val="20"/>
        </w:trPr>
        <w:tc>
          <w:tcPr>
            <w:tcW w:w="1468" w:type="pct"/>
            <w:shd w:val="clear" w:color="auto" w:fill="auto"/>
            <w:vAlign w:val="center"/>
            <w:hideMark/>
          </w:tcPr>
          <w:p w14:paraId="010EB337"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условного топлива, т у.т.</w:t>
            </w:r>
          </w:p>
        </w:tc>
        <w:tc>
          <w:tcPr>
            <w:tcW w:w="392" w:type="pct"/>
            <w:shd w:val="clear" w:color="auto" w:fill="auto"/>
            <w:vAlign w:val="center"/>
            <w:hideMark/>
          </w:tcPr>
          <w:p w14:paraId="2BFDFB61"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185</w:t>
            </w:r>
          </w:p>
        </w:tc>
        <w:tc>
          <w:tcPr>
            <w:tcW w:w="392" w:type="pct"/>
            <w:shd w:val="clear" w:color="auto" w:fill="auto"/>
            <w:vAlign w:val="center"/>
            <w:hideMark/>
          </w:tcPr>
          <w:p w14:paraId="49A18D22"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170</w:t>
            </w:r>
          </w:p>
        </w:tc>
        <w:tc>
          <w:tcPr>
            <w:tcW w:w="392" w:type="pct"/>
            <w:shd w:val="clear" w:color="auto" w:fill="auto"/>
            <w:vAlign w:val="center"/>
            <w:hideMark/>
          </w:tcPr>
          <w:p w14:paraId="55B02EF9"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143</w:t>
            </w:r>
          </w:p>
        </w:tc>
        <w:tc>
          <w:tcPr>
            <w:tcW w:w="392" w:type="pct"/>
            <w:shd w:val="clear" w:color="auto" w:fill="auto"/>
            <w:vAlign w:val="center"/>
            <w:hideMark/>
          </w:tcPr>
          <w:p w14:paraId="6306F1E7"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151</w:t>
            </w:r>
          </w:p>
        </w:tc>
        <w:tc>
          <w:tcPr>
            <w:tcW w:w="393" w:type="pct"/>
            <w:shd w:val="clear" w:color="auto" w:fill="auto"/>
            <w:vAlign w:val="center"/>
            <w:hideMark/>
          </w:tcPr>
          <w:p w14:paraId="1C7B16E4"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151</w:t>
            </w:r>
          </w:p>
        </w:tc>
        <w:tc>
          <w:tcPr>
            <w:tcW w:w="392" w:type="pct"/>
            <w:shd w:val="clear" w:color="auto" w:fill="auto"/>
            <w:vAlign w:val="center"/>
            <w:hideMark/>
          </w:tcPr>
          <w:p w14:paraId="3929F8DA"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151</w:t>
            </w:r>
          </w:p>
        </w:tc>
        <w:tc>
          <w:tcPr>
            <w:tcW w:w="392" w:type="pct"/>
            <w:shd w:val="clear" w:color="auto" w:fill="auto"/>
            <w:vAlign w:val="center"/>
            <w:hideMark/>
          </w:tcPr>
          <w:p w14:paraId="1A3C9CBD"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90</w:t>
            </w:r>
          </w:p>
        </w:tc>
        <w:tc>
          <w:tcPr>
            <w:tcW w:w="392" w:type="pct"/>
            <w:shd w:val="clear" w:color="auto" w:fill="auto"/>
            <w:vAlign w:val="center"/>
            <w:hideMark/>
          </w:tcPr>
          <w:p w14:paraId="2255B476"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90</w:t>
            </w:r>
          </w:p>
        </w:tc>
        <w:tc>
          <w:tcPr>
            <w:tcW w:w="395" w:type="pct"/>
            <w:shd w:val="clear" w:color="auto" w:fill="auto"/>
            <w:vAlign w:val="center"/>
            <w:hideMark/>
          </w:tcPr>
          <w:p w14:paraId="4CF8D661"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90</w:t>
            </w:r>
          </w:p>
        </w:tc>
      </w:tr>
      <w:tr w:rsidR="005D4B48" w:rsidRPr="00F74EFF" w14:paraId="090CFF0B" w14:textId="77777777" w:rsidTr="00502FBB">
        <w:trPr>
          <w:trHeight w:val="20"/>
        </w:trPr>
        <w:tc>
          <w:tcPr>
            <w:tcW w:w="1468" w:type="pct"/>
            <w:shd w:val="clear" w:color="auto" w:fill="auto"/>
            <w:vAlign w:val="center"/>
            <w:hideMark/>
          </w:tcPr>
          <w:p w14:paraId="521BC492"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натурального топлива, м3/</w:t>
            </w:r>
            <w:proofErr w:type="gramStart"/>
            <w:r w:rsidRPr="00F74EFF">
              <w:rPr>
                <w:rFonts w:ascii="Trebuchet MS" w:eastAsia="Times New Roman" w:hAnsi="Trebuchet MS" w:cs="Calibri"/>
                <w:color w:val="000000"/>
                <w:sz w:val="20"/>
                <w:szCs w:val="20"/>
                <w:lang w:eastAsia="ru-RU"/>
              </w:rPr>
              <w:t>тыс.м</w:t>
            </w:r>
            <w:proofErr w:type="gramEnd"/>
            <w:r w:rsidRPr="00F74EFF">
              <w:rPr>
                <w:rFonts w:ascii="Trebuchet MS" w:eastAsia="Times New Roman" w:hAnsi="Trebuchet MS" w:cs="Calibri"/>
                <w:color w:val="000000"/>
                <w:sz w:val="20"/>
                <w:szCs w:val="20"/>
                <w:lang w:eastAsia="ru-RU"/>
              </w:rPr>
              <w:t>3</w:t>
            </w:r>
          </w:p>
        </w:tc>
        <w:tc>
          <w:tcPr>
            <w:tcW w:w="392" w:type="pct"/>
            <w:shd w:val="clear" w:color="auto" w:fill="auto"/>
            <w:vAlign w:val="center"/>
            <w:hideMark/>
          </w:tcPr>
          <w:p w14:paraId="0E50E6B7"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1 490</w:t>
            </w:r>
          </w:p>
        </w:tc>
        <w:tc>
          <w:tcPr>
            <w:tcW w:w="392" w:type="pct"/>
            <w:shd w:val="clear" w:color="auto" w:fill="auto"/>
            <w:vAlign w:val="center"/>
            <w:hideMark/>
          </w:tcPr>
          <w:p w14:paraId="50AFB8F8"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1 417</w:t>
            </w:r>
          </w:p>
        </w:tc>
        <w:tc>
          <w:tcPr>
            <w:tcW w:w="392" w:type="pct"/>
            <w:shd w:val="clear" w:color="auto" w:fill="auto"/>
            <w:vAlign w:val="center"/>
            <w:hideMark/>
          </w:tcPr>
          <w:p w14:paraId="0057EEAB"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1 389</w:t>
            </w:r>
          </w:p>
        </w:tc>
        <w:tc>
          <w:tcPr>
            <w:tcW w:w="392" w:type="pct"/>
            <w:shd w:val="clear" w:color="auto" w:fill="auto"/>
            <w:vAlign w:val="center"/>
            <w:hideMark/>
          </w:tcPr>
          <w:p w14:paraId="486BD12A"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1 389</w:t>
            </w:r>
          </w:p>
        </w:tc>
        <w:tc>
          <w:tcPr>
            <w:tcW w:w="393" w:type="pct"/>
            <w:shd w:val="clear" w:color="auto" w:fill="auto"/>
            <w:vAlign w:val="center"/>
            <w:hideMark/>
          </w:tcPr>
          <w:p w14:paraId="6B441731"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1 389</w:t>
            </w:r>
          </w:p>
        </w:tc>
        <w:tc>
          <w:tcPr>
            <w:tcW w:w="392" w:type="pct"/>
            <w:shd w:val="clear" w:color="auto" w:fill="auto"/>
            <w:vAlign w:val="center"/>
            <w:hideMark/>
          </w:tcPr>
          <w:p w14:paraId="2E3AA059"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1 389</w:t>
            </w:r>
          </w:p>
        </w:tc>
        <w:tc>
          <w:tcPr>
            <w:tcW w:w="392" w:type="pct"/>
            <w:shd w:val="clear" w:color="auto" w:fill="auto"/>
            <w:vAlign w:val="center"/>
            <w:hideMark/>
          </w:tcPr>
          <w:p w14:paraId="1A263F64"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77</w:t>
            </w:r>
          </w:p>
        </w:tc>
        <w:tc>
          <w:tcPr>
            <w:tcW w:w="392" w:type="pct"/>
            <w:shd w:val="clear" w:color="auto" w:fill="auto"/>
            <w:vAlign w:val="center"/>
            <w:hideMark/>
          </w:tcPr>
          <w:p w14:paraId="485A96A0"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77</w:t>
            </w:r>
          </w:p>
        </w:tc>
        <w:tc>
          <w:tcPr>
            <w:tcW w:w="395" w:type="pct"/>
            <w:shd w:val="clear" w:color="auto" w:fill="auto"/>
            <w:vAlign w:val="center"/>
            <w:hideMark/>
          </w:tcPr>
          <w:p w14:paraId="565153E9"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77</w:t>
            </w:r>
          </w:p>
        </w:tc>
      </w:tr>
      <w:tr w:rsidR="005D4B48" w:rsidRPr="00F74EFF" w14:paraId="2BAA684E" w14:textId="77777777" w:rsidTr="00502FBB">
        <w:trPr>
          <w:trHeight w:val="20"/>
        </w:trPr>
        <w:tc>
          <w:tcPr>
            <w:tcW w:w="1468" w:type="pct"/>
            <w:shd w:val="clear" w:color="000000" w:fill="BDD7EE"/>
            <w:vAlign w:val="center"/>
            <w:hideMark/>
          </w:tcPr>
          <w:p w14:paraId="52A103F7" w14:textId="77777777" w:rsidR="005D4B48" w:rsidRPr="00F74EFF" w:rsidRDefault="005D4B48" w:rsidP="00502FBB">
            <w:pPr>
              <w:spacing w:after="0" w:line="240" w:lineRule="auto"/>
              <w:ind w:left="-57" w:right="-57"/>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Котельная ул. Красноармейская, д.66</w:t>
            </w:r>
          </w:p>
        </w:tc>
        <w:tc>
          <w:tcPr>
            <w:tcW w:w="392" w:type="pct"/>
            <w:shd w:val="clear" w:color="000000" w:fill="BDD7EE"/>
            <w:vAlign w:val="center"/>
            <w:hideMark/>
          </w:tcPr>
          <w:p w14:paraId="0621F2B3"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5F6879F1"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461B063D"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15CB3D63"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393" w:type="pct"/>
            <w:shd w:val="clear" w:color="000000" w:fill="BDD7EE"/>
            <w:vAlign w:val="center"/>
            <w:hideMark/>
          </w:tcPr>
          <w:p w14:paraId="30FEAFAB"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392" w:type="pct"/>
            <w:shd w:val="clear" w:color="000000" w:fill="BDD7EE"/>
            <w:vAlign w:val="center"/>
            <w:hideMark/>
          </w:tcPr>
          <w:p w14:paraId="35A60F82" w14:textId="77777777" w:rsidR="005D4B48" w:rsidRPr="00F74EFF" w:rsidRDefault="005D4B48" w:rsidP="00502FBB">
            <w:pPr>
              <w:spacing w:after="0" w:line="240" w:lineRule="auto"/>
              <w:ind w:left="-57" w:right="-57"/>
              <w:jc w:val="center"/>
              <w:rPr>
                <w:rFonts w:ascii="Trebuchet MS" w:eastAsia="Times New Roman" w:hAnsi="Trebuchet MS" w:cs="Calibri"/>
                <w:b/>
                <w:bCs/>
                <w:color w:val="000000"/>
                <w:sz w:val="20"/>
                <w:szCs w:val="20"/>
                <w:lang w:eastAsia="ru-RU"/>
              </w:rPr>
            </w:pPr>
          </w:p>
        </w:tc>
        <w:tc>
          <w:tcPr>
            <w:tcW w:w="1179" w:type="pct"/>
            <w:gridSpan w:val="3"/>
            <w:shd w:val="clear" w:color="auto" w:fill="FFCC99"/>
            <w:vAlign w:val="center"/>
            <w:hideMark/>
          </w:tcPr>
          <w:p w14:paraId="3EADC6A4" w14:textId="77777777" w:rsidR="005D4B48" w:rsidRPr="00F74EFF" w:rsidRDefault="005D4B48" w:rsidP="00502FBB">
            <w:pPr>
              <w:spacing w:after="0" w:line="240" w:lineRule="auto"/>
              <w:ind w:left="-57" w:right="-57"/>
              <w:rPr>
                <w:rFonts w:ascii="Trebuchet MS" w:eastAsia="Times New Roman" w:hAnsi="Trebuchet MS" w:cs="Calibri"/>
                <w:b/>
                <w:bCs/>
                <w:color w:val="000000"/>
                <w:sz w:val="20"/>
                <w:szCs w:val="20"/>
                <w:lang w:eastAsia="ru-RU"/>
              </w:rPr>
            </w:pPr>
            <w:r w:rsidRPr="00F74EFF">
              <w:rPr>
                <w:rFonts w:ascii="Trebuchet MS" w:eastAsia="Times New Roman" w:hAnsi="Trebuchet MS" w:cs="Calibri"/>
                <w:b/>
                <w:bCs/>
                <w:color w:val="000000"/>
                <w:sz w:val="20"/>
                <w:szCs w:val="20"/>
                <w:lang w:eastAsia="ru-RU"/>
              </w:rPr>
              <w:t>БМК ул. Красноармейская, д.66</w:t>
            </w:r>
          </w:p>
        </w:tc>
      </w:tr>
      <w:tr w:rsidR="005D4B48" w:rsidRPr="00F74EFF" w14:paraId="763C7332" w14:textId="77777777" w:rsidTr="00502FBB">
        <w:trPr>
          <w:trHeight w:val="20"/>
        </w:trPr>
        <w:tc>
          <w:tcPr>
            <w:tcW w:w="1468" w:type="pct"/>
            <w:shd w:val="clear" w:color="auto" w:fill="auto"/>
            <w:vAlign w:val="center"/>
            <w:hideMark/>
          </w:tcPr>
          <w:p w14:paraId="4370534D"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Вид топлива</w:t>
            </w:r>
          </w:p>
        </w:tc>
        <w:tc>
          <w:tcPr>
            <w:tcW w:w="392" w:type="pct"/>
            <w:shd w:val="clear" w:color="auto" w:fill="auto"/>
            <w:vAlign w:val="center"/>
            <w:hideMark/>
          </w:tcPr>
          <w:p w14:paraId="47387814"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5C637F90"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7021B185"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57A41EF8"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3" w:type="pct"/>
            <w:shd w:val="clear" w:color="auto" w:fill="auto"/>
            <w:vAlign w:val="center"/>
            <w:hideMark/>
          </w:tcPr>
          <w:p w14:paraId="4E450069"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482DA0B3"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древесные отходы</w:t>
            </w:r>
          </w:p>
        </w:tc>
        <w:tc>
          <w:tcPr>
            <w:tcW w:w="392" w:type="pct"/>
            <w:shd w:val="clear" w:color="auto" w:fill="auto"/>
            <w:vAlign w:val="center"/>
            <w:hideMark/>
          </w:tcPr>
          <w:p w14:paraId="197AC3BA"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2" w:type="pct"/>
            <w:shd w:val="clear" w:color="auto" w:fill="auto"/>
            <w:vAlign w:val="center"/>
            <w:hideMark/>
          </w:tcPr>
          <w:p w14:paraId="15B3821A"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c>
          <w:tcPr>
            <w:tcW w:w="395" w:type="pct"/>
            <w:shd w:val="clear" w:color="auto" w:fill="auto"/>
            <w:vAlign w:val="center"/>
            <w:hideMark/>
          </w:tcPr>
          <w:p w14:paraId="2292D685"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газ</w:t>
            </w:r>
          </w:p>
        </w:tc>
      </w:tr>
      <w:tr w:rsidR="005D4B48" w:rsidRPr="00F74EFF" w14:paraId="714C6426" w14:textId="77777777" w:rsidTr="00502FBB">
        <w:trPr>
          <w:trHeight w:val="20"/>
        </w:trPr>
        <w:tc>
          <w:tcPr>
            <w:tcW w:w="1468" w:type="pct"/>
            <w:shd w:val="clear" w:color="auto" w:fill="auto"/>
            <w:vAlign w:val="center"/>
            <w:hideMark/>
          </w:tcPr>
          <w:p w14:paraId="081C3EED"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Выработка тепловой энергии, Гкал</w:t>
            </w:r>
          </w:p>
        </w:tc>
        <w:tc>
          <w:tcPr>
            <w:tcW w:w="392" w:type="pct"/>
            <w:shd w:val="clear" w:color="auto" w:fill="auto"/>
            <w:vAlign w:val="center"/>
            <w:hideMark/>
          </w:tcPr>
          <w:p w14:paraId="3EA6C405"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160</w:t>
            </w:r>
          </w:p>
        </w:tc>
        <w:tc>
          <w:tcPr>
            <w:tcW w:w="392" w:type="pct"/>
            <w:shd w:val="clear" w:color="auto" w:fill="auto"/>
            <w:vAlign w:val="center"/>
            <w:hideMark/>
          </w:tcPr>
          <w:p w14:paraId="1EBAB6F4"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148</w:t>
            </w:r>
          </w:p>
        </w:tc>
        <w:tc>
          <w:tcPr>
            <w:tcW w:w="392" w:type="pct"/>
            <w:shd w:val="clear" w:color="auto" w:fill="auto"/>
            <w:vAlign w:val="center"/>
            <w:hideMark/>
          </w:tcPr>
          <w:p w14:paraId="7C097EE3"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147</w:t>
            </w:r>
          </w:p>
        </w:tc>
        <w:tc>
          <w:tcPr>
            <w:tcW w:w="392" w:type="pct"/>
            <w:shd w:val="clear" w:color="auto" w:fill="auto"/>
            <w:vAlign w:val="center"/>
            <w:hideMark/>
          </w:tcPr>
          <w:p w14:paraId="1355B8EA"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w:t>
            </w:r>
          </w:p>
        </w:tc>
        <w:tc>
          <w:tcPr>
            <w:tcW w:w="393" w:type="pct"/>
            <w:shd w:val="clear" w:color="auto" w:fill="auto"/>
            <w:vAlign w:val="center"/>
            <w:hideMark/>
          </w:tcPr>
          <w:p w14:paraId="5AA39297"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w:t>
            </w:r>
          </w:p>
        </w:tc>
        <w:tc>
          <w:tcPr>
            <w:tcW w:w="392" w:type="pct"/>
            <w:shd w:val="clear" w:color="auto" w:fill="auto"/>
            <w:vAlign w:val="center"/>
            <w:hideMark/>
          </w:tcPr>
          <w:p w14:paraId="503BA3CA"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w:t>
            </w:r>
          </w:p>
        </w:tc>
        <w:tc>
          <w:tcPr>
            <w:tcW w:w="392" w:type="pct"/>
            <w:shd w:val="clear" w:color="auto" w:fill="auto"/>
            <w:vAlign w:val="center"/>
            <w:hideMark/>
          </w:tcPr>
          <w:p w14:paraId="1B075CAB"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w:t>
            </w:r>
          </w:p>
        </w:tc>
        <w:tc>
          <w:tcPr>
            <w:tcW w:w="392" w:type="pct"/>
            <w:shd w:val="clear" w:color="auto" w:fill="auto"/>
            <w:vAlign w:val="center"/>
            <w:hideMark/>
          </w:tcPr>
          <w:p w14:paraId="047ACF43"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w:t>
            </w:r>
          </w:p>
        </w:tc>
        <w:tc>
          <w:tcPr>
            <w:tcW w:w="395" w:type="pct"/>
            <w:shd w:val="clear" w:color="auto" w:fill="auto"/>
            <w:vAlign w:val="center"/>
            <w:hideMark/>
          </w:tcPr>
          <w:p w14:paraId="766DE739"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w:t>
            </w:r>
          </w:p>
        </w:tc>
      </w:tr>
      <w:tr w:rsidR="005D4B48" w:rsidRPr="00F74EFF" w14:paraId="16ACEF79" w14:textId="77777777" w:rsidTr="00502FBB">
        <w:trPr>
          <w:trHeight w:val="20"/>
        </w:trPr>
        <w:tc>
          <w:tcPr>
            <w:tcW w:w="1468" w:type="pct"/>
            <w:shd w:val="clear" w:color="auto" w:fill="auto"/>
            <w:vAlign w:val="center"/>
            <w:hideMark/>
          </w:tcPr>
          <w:p w14:paraId="1AAAFC1E"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Удельный расход условного топлива на выработку тепла, кг у.т./Гкал</w:t>
            </w:r>
          </w:p>
        </w:tc>
        <w:tc>
          <w:tcPr>
            <w:tcW w:w="392" w:type="pct"/>
            <w:shd w:val="clear" w:color="auto" w:fill="auto"/>
            <w:vAlign w:val="center"/>
            <w:hideMark/>
          </w:tcPr>
          <w:p w14:paraId="2C96DD8C"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307,17</w:t>
            </w:r>
          </w:p>
        </w:tc>
        <w:tc>
          <w:tcPr>
            <w:tcW w:w="392" w:type="pct"/>
            <w:shd w:val="clear" w:color="auto" w:fill="auto"/>
            <w:vAlign w:val="center"/>
            <w:hideMark/>
          </w:tcPr>
          <w:p w14:paraId="32BE04C0"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305,80</w:t>
            </w:r>
          </w:p>
        </w:tc>
        <w:tc>
          <w:tcPr>
            <w:tcW w:w="392" w:type="pct"/>
            <w:shd w:val="clear" w:color="auto" w:fill="auto"/>
            <w:vAlign w:val="center"/>
            <w:hideMark/>
          </w:tcPr>
          <w:p w14:paraId="3EC8F8C4"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259,90</w:t>
            </w:r>
          </w:p>
        </w:tc>
        <w:tc>
          <w:tcPr>
            <w:tcW w:w="392" w:type="pct"/>
            <w:shd w:val="clear" w:color="auto" w:fill="auto"/>
            <w:vAlign w:val="center"/>
            <w:hideMark/>
          </w:tcPr>
          <w:p w14:paraId="3EFC47D4"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259,90</w:t>
            </w:r>
          </w:p>
        </w:tc>
        <w:tc>
          <w:tcPr>
            <w:tcW w:w="393" w:type="pct"/>
            <w:shd w:val="clear" w:color="auto" w:fill="auto"/>
            <w:vAlign w:val="center"/>
            <w:hideMark/>
          </w:tcPr>
          <w:p w14:paraId="6F5C5493"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259,90</w:t>
            </w:r>
          </w:p>
        </w:tc>
        <w:tc>
          <w:tcPr>
            <w:tcW w:w="392" w:type="pct"/>
            <w:shd w:val="clear" w:color="auto" w:fill="auto"/>
            <w:vAlign w:val="center"/>
            <w:hideMark/>
          </w:tcPr>
          <w:p w14:paraId="44256CF6"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259,90</w:t>
            </w:r>
          </w:p>
        </w:tc>
        <w:tc>
          <w:tcPr>
            <w:tcW w:w="392" w:type="pct"/>
            <w:shd w:val="clear" w:color="auto" w:fill="auto"/>
            <w:vAlign w:val="center"/>
            <w:hideMark/>
          </w:tcPr>
          <w:p w14:paraId="6AD1E006"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2" w:type="pct"/>
            <w:shd w:val="clear" w:color="auto" w:fill="auto"/>
            <w:vAlign w:val="center"/>
            <w:hideMark/>
          </w:tcPr>
          <w:p w14:paraId="108C2B09"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c>
          <w:tcPr>
            <w:tcW w:w="395" w:type="pct"/>
            <w:shd w:val="clear" w:color="auto" w:fill="auto"/>
            <w:vAlign w:val="center"/>
            <w:hideMark/>
          </w:tcPr>
          <w:p w14:paraId="6C5BBEA0"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155,28</w:t>
            </w:r>
          </w:p>
        </w:tc>
      </w:tr>
      <w:tr w:rsidR="005D4B48" w:rsidRPr="00F74EFF" w14:paraId="32DB2552" w14:textId="77777777" w:rsidTr="00502FBB">
        <w:trPr>
          <w:trHeight w:val="20"/>
        </w:trPr>
        <w:tc>
          <w:tcPr>
            <w:tcW w:w="1468" w:type="pct"/>
            <w:shd w:val="clear" w:color="auto" w:fill="auto"/>
            <w:vAlign w:val="center"/>
            <w:hideMark/>
          </w:tcPr>
          <w:p w14:paraId="036BA571"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условного топлива, т у.т.</w:t>
            </w:r>
          </w:p>
        </w:tc>
        <w:tc>
          <w:tcPr>
            <w:tcW w:w="392" w:type="pct"/>
            <w:shd w:val="clear" w:color="auto" w:fill="auto"/>
            <w:vAlign w:val="center"/>
            <w:hideMark/>
          </w:tcPr>
          <w:p w14:paraId="53B6812B"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49</w:t>
            </w:r>
          </w:p>
        </w:tc>
        <w:tc>
          <w:tcPr>
            <w:tcW w:w="392" w:type="pct"/>
            <w:shd w:val="clear" w:color="auto" w:fill="auto"/>
            <w:vAlign w:val="center"/>
            <w:hideMark/>
          </w:tcPr>
          <w:p w14:paraId="1B863367"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45</w:t>
            </w:r>
          </w:p>
        </w:tc>
        <w:tc>
          <w:tcPr>
            <w:tcW w:w="392" w:type="pct"/>
            <w:shd w:val="clear" w:color="auto" w:fill="auto"/>
            <w:vAlign w:val="center"/>
            <w:hideMark/>
          </w:tcPr>
          <w:p w14:paraId="066EB5A9"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38</w:t>
            </w:r>
          </w:p>
        </w:tc>
        <w:tc>
          <w:tcPr>
            <w:tcW w:w="392" w:type="pct"/>
            <w:shd w:val="clear" w:color="auto" w:fill="auto"/>
            <w:vAlign w:val="center"/>
            <w:hideMark/>
          </w:tcPr>
          <w:p w14:paraId="603BD38F"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40</w:t>
            </w:r>
          </w:p>
        </w:tc>
        <w:tc>
          <w:tcPr>
            <w:tcW w:w="393" w:type="pct"/>
            <w:shd w:val="clear" w:color="auto" w:fill="auto"/>
            <w:vAlign w:val="center"/>
            <w:hideMark/>
          </w:tcPr>
          <w:p w14:paraId="722FF382"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40</w:t>
            </w:r>
          </w:p>
        </w:tc>
        <w:tc>
          <w:tcPr>
            <w:tcW w:w="392" w:type="pct"/>
            <w:shd w:val="clear" w:color="auto" w:fill="auto"/>
            <w:vAlign w:val="center"/>
            <w:hideMark/>
          </w:tcPr>
          <w:p w14:paraId="349DA4E8"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40</w:t>
            </w:r>
          </w:p>
        </w:tc>
        <w:tc>
          <w:tcPr>
            <w:tcW w:w="392" w:type="pct"/>
            <w:shd w:val="clear" w:color="auto" w:fill="auto"/>
            <w:vAlign w:val="center"/>
            <w:hideMark/>
          </w:tcPr>
          <w:p w14:paraId="1ECC3AAA"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24</w:t>
            </w:r>
          </w:p>
        </w:tc>
        <w:tc>
          <w:tcPr>
            <w:tcW w:w="392" w:type="pct"/>
            <w:shd w:val="clear" w:color="auto" w:fill="auto"/>
            <w:vAlign w:val="center"/>
            <w:hideMark/>
          </w:tcPr>
          <w:p w14:paraId="1BF35231"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24</w:t>
            </w:r>
          </w:p>
        </w:tc>
        <w:tc>
          <w:tcPr>
            <w:tcW w:w="395" w:type="pct"/>
            <w:shd w:val="clear" w:color="auto" w:fill="auto"/>
            <w:vAlign w:val="center"/>
            <w:hideMark/>
          </w:tcPr>
          <w:p w14:paraId="60A4F1BF"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24</w:t>
            </w:r>
          </w:p>
        </w:tc>
      </w:tr>
      <w:tr w:rsidR="005D4B48" w:rsidRPr="00F74EFF" w14:paraId="6DE0D3B5" w14:textId="77777777" w:rsidTr="00502FBB">
        <w:trPr>
          <w:trHeight w:val="20"/>
        </w:trPr>
        <w:tc>
          <w:tcPr>
            <w:tcW w:w="1468" w:type="pct"/>
            <w:shd w:val="clear" w:color="auto" w:fill="auto"/>
            <w:vAlign w:val="center"/>
            <w:hideMark/>
          </w:tcPr>
          <w:p w14:paraId="1C339B13" w14:textId="77777777" w:rsidR="005D4B48" w:rsidRPr="00F74EFF" w:rsidRDefault="005D4B48" w:rsidP="00502FBB">
            <w:pPr>
              <w:spacing w:after="0" w:line="240" w:lineRule="auto"/>
              <w:ind w:left="-57" w:right="-57"/>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Расход натурального топлива, м3/</w:t>
            </w:r>
            <w:proofErr w:type="gramStart"/>
            <w:r w:rsidRPr="00F74EFF">
              <w:rPr>
                <w:rFonts w:ascii="Trebuchet MS" w:eastAsia="Times New Roman" w:hAnsi="Trebuchet MS" w:cs="Calibri"/>
                <w:color w:val="000000"/>
                <w:sz w:val="20"/>
                <w:szCs w:val="20"/>
                <w:lang w:eastAsia="ru-RU"/>
              </w:rPr>
              <w:t>тыс.м</w:t>
            </w:r>
            <w:proofErr w:type="gramEnd"/>
            <w:r w:rsidRPr="00F74EFF">
              <w:rPr>
                <w:rFonts w:ascii="Trebuchet MS" w:eastAsia="Times New Roman" w:hAnsi="Trebuchet MS" w:cs="Calibri"/>
                <w:color w:val="000000"/>
                <w:sz w:val="20"/>
                <w:szCs w:val="20"/>
                <w:lang w:eastAsia="ru-RU"/>
              </w:rPr>
              <w:t>3</w:t>
            </w:r>
          </w:p>
        </w:tc>
        <w:tc>
          <w:tcPr>
            <w:tcW w:w="392" w:type="pct"/>
            <w:shd w:val="clear" w:color="auto" w:fill="auto"/>
            <w:vAlign w:val="center"/>
            <w:hideMark/>
          </w:tcPr>
          <w:p w14:paraId="02D0EB0B"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400</w:t>
            </w:r>
          </w:p>
        </w:tc>
        <w:tc>
          <w:tcPr>
            <w:tcW w:w="392" w:type="pct"/>
            <w:shd w:val="clear" w:color="auto" w:fill="auto"/>
            <w:vAlign w:val="center"/>
            <w:hideMark/>
          </w:tcPr>
          <w:p w14:paraId="23D5AEE2"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380</w:t>
            </w:r>
          </w:p>
        </w:tc>
        <w:tc>
          <w:tcPr>
            <w:tcW w:w="392" w:type="pct"/>
            <w:shd w:val="clear" w:color="auto" w:fill="auto"/>
            <w:vAlign w:val="center"/>
            <w:hideMark/>
          </w:tcPr>
          <w:p w14:paraId="57A2DC2F"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376</w:t>
            </w:r>
          </w:p>
        </w:tc>
        <w:tc>
          <w:tcPr>
            <w:tcW w:w="392" w:type="pct"/>
            <w:shd w:val="clear" w:color="auto" w:fill="auto"/>
            <w:vAlign w:val="center"/>
            <w:hideMark/>
          </w:tcPr>
          <w:p w14:paraId="1DE5DDE1"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376</w:t>
            </w:r>
          </w:p>
        </w:tc>
        <w:tc>
          <w:tcPr>
            <w:tcW w:w="393" w:type="pct"/>
            <w:shd w:val="clear" w:color="auto" w:fill="auto"/>
            <w:vAlign w:val="center"/>
            <w:hideMark/>
          </w:tcPr>
          <w:p w14:paraId="167DBC4F"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376</w:t>
            </w:r>
          </w:p>
        </w:tc>
        <w:tc>
          <w:tcPr>
            <w:tcW w:w="392" w:type="pct"/>
            <w:shd w:val="clear" w:color="auto" w:fill="auto"/>
            <w:vAlign w:val="center"/>
            <w:hideMark/>
          </w:tcPr>
          <w:p w14:paraId="70ADE5AF"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376</w:t>
            </w:r>
          </w:p>
        </w:tc>
        <w:tc>
          <w:tcPr>
            <w:tcW w:w="392" w:type="pct"/>
            <w:shd w:val="clear" w:color="auto" w:fill="auto"/>
            <w:vAlign w:val="center"/>
            <w:hideMark/>
          </w:tcPr>
          <w:p w14:paraId="5A51533F"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21</w:t>
            </w:r>
          </w:p>
        </w:tc>
        <w:tc>
          <w:tcPr>
            <w:tcW w:w="392" w:type="pct"/>
            <w:shd w:val="clear" w:color="auto" w:fill="auto"/>
            <w:vAlign w:val="center"/>
            <w:hideMark/>
          </w:tcPr>
          <w:p w14:paraId="7CF38EA5"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21</w:t>
            </w:r>
          </w:p>
        </w:tc>
        <w:tc>
          <w:tcPr>
            <w:tcW w:w="395" w:type="pct"/>
            <w:shd w:val="clear" w:color="auto" w:fill="auto"/>
            <w:vAlign w:val="center"/>
            <w:hideMark/>
          </w:tcPr>
          <w:p w14:paraId="26B44C53" w14:textId="77777777" w:rsidR="005D4B48" w:rsidRPr="00F74EFF" w:rsidRDefault="005D4B48" w:rsidP="00502FBB">
            <w:pPr>
              <w:spacing w:after="0" w:line="240" w:lineRule="auto"/>
              <w:ind w:left="-57" w:right="-57"/>
              <w:jc w:val="center"/>
              <w:rPr>
                <w:rFonts w:ascii="Trebuchet MS" w:eastAsia="Times New Roman" w:hAnsi="Trebuchet MS" w:cs="Calibri"/>
                <w:color w:val="000000"/>
                <w:sz w:val="20"/>
                <w:szCs w:val="20"/>
                <w:lang w:eastAsia="ru-RU"/>
              </w:rPr>
            </w:pPr>
            <w:r w:rsidRPr="00F74EFF">
              <w:rPr>
                <w:rFonts w:ascii="Trebuchet MS" w:eastAsia="Times New Roman" w:hAnsi="Trebuchet MS" w:cs="Calibri"/>
                <w:color w:val="000000"/>
                <w:sz w:val="20"/>
                <w:szCs w:val="20"/>
                <w:lang w:eastAsia="ru-RU"/>
              </w:rPr>
              <w:t>21</w:t>
            </w:r>
          </w:p>
        </w:tc>
      </w:tr>
    </w:tbl>
    <w:p w14:paraId="7FEE3B80" w14:textId="77777777" w:rsidR="00DA4278" w:rsidRDefault="00DA4278" w:rsidP="00587073">
      <w:pPr>
        <w:spacing w:after="0" w:line="240" w:lineRule="auto"/>
        <w:ind w:left="-57" w:right="-57"/>
        <w:jc w:val="center"/>
        <w:rPr>
          <w:rFonts w:ascii="Trebuchet MS" w:eastAsia="Times New Roman" w:hAnsi="Trebuchet MS" w:cs="Calibri"/>
          <w:b/>
          <w:bCs/>
          <w:color w:val="000000"/>
          <w:sz w:val="20"/>
          <w:szCs w:val="20"/>
          <w:lang w:eastAsia="ru-RU"/>
        </w:rPr>
        <w:sectPr w:rsidR="00DA4278" w:rsidSect="005D4B48">
          <w:pgSz w:w="16838" w:h="11906" w:orient="landscape"/>
          <w:pgMar w:top="851" w:right="851" w:bottom="851" w:left="851" w:header="454" w:footer="454" w:gutter="0"/>
          <w:cols w:space="708"/>
          <w:docGrid w:linePitch="360"/>
        </w:sectPr>
      </w:pPr>
    </w:p>
    <w:p w14:paraId="1B5838C7" w14:textId="77777777" w:rsidR="00F41445" w:rsidRPr="00FF2E78" w:rsidRDefault="00F41445" w:rsidP="00F41445">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07" w:name="_Toc199510709"/>
      <w:r w:rsidRPr="00FF2E78">
        <w:rPr>
          <w:rFonts w:ascii="Trebuchet MS" w:eastAsia="Times New Roman" w:hAnsi="Trebuchet MS" w:cs="Times New Roman"/>
          <w:b/>
          <w:lang w:eastAsia="ru-RU"/>
        </w:rPr>
        <w:lastRenderedPageBreak/>
        <w:t>8.2</w:t>
      </w:r>
      <w:r>
        <w:rPr>
          <w:rFonts w:ascii="Trebuchet MS" w:eastAsia="Times New Roman" w:hAnsi="Trebuchet MS" w:cs="Times New Roman"/>
          <w:b/>
          <w:lang w:eastAsia="ru-RU"/>
        </w:rPr>
        <w:t xml:space="preserve"> </w:t>
      </w:r>
      <w:r w:rsidRPr="00FF2E78">
        <w:rPr>
          <w:rFonts w:ascii="Trebuchet MS" w:eastAsia="Times New Roman" w:hAnsi="Trebuchet MS" w:cs="Times New Roman"/>
          <w:b/>
          <w:lang w:eastAsia="ru-RU"/>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07"/>
      <w:r w:rsidRPr="00FF2E78">
        <w:rPr>
          <w:rFonts w:ascii="Trebuchet MS" w:eastAsia="Times New Roman" w:hAnsi="Trebuchet MS" w:cs="Times New Roman"/>
          <w:b/>
          <w:lang w:eastAsia="ru-RU"/>
        </w:rPr>
        <w:t xml:space="preserve"> </w:t>
      </w:r>
    </w:p>
    <w:p w14:paraId="2D6619B4" w14:textId="77777777" w:rsidR="009E597E" w:rsidRDefault="004E685A" w:rsidP="004E685A">
      <w:pPr>
        <w:autoSpaceDE w:val="0"/>
        <w:autoSpaceDN w:val="0"/>
        <w:adjustRightInd w:val="0"/>
        <w:spacing w:after="0" w:line="276" w:lineRule="auto"/>
        <w:ind w:firstLine="567"/>
        <w:jc w:val="both"/>
        <w:rPr>
          <w:rFonts w:ascii="Trebuchet MS" w:hAnsi="Trebuchet MS" w:cs="Times New Roman"/>
        </w:rPr>
      </w:pPr>
      <w:bookmarkStart w:id="108" w:name="_Hlk67322299"/>
      <w:r w:rsidRPr="00646CF3">
        <w:rPr>
          <w:rFonts w:ascii="Trebuchet MS" w:hAnsi="Trebuchet MS" w:cs="Times New Roman"/>
        </w:rPr>
        <w:t>Информация о видах топлива, потребляемых источниками тепловой энергии представлена в таблице 8.</w:t>
      </w:r>
      <w:r w:rsidR="002B62F1">
        <w:rPr>
          <w:rFonts w:ascii="Trebuchet MS" w:hAnsi="Trebuchet MS" w:cs="Times New Roman"/>
        </w:rPr>
        <w:t>3</w:t>
      </w:r>
      <w:r w:rsidRPr="00646CF3">
        <w:rPr>
          <w:rFonts w:ascii="Trebuchet MS" w:hAnsi="Trebuchet MS" w:cs="Times New Roman"/>
        </w:rPr>
        <w:t>.1.</w:t>
      </w:r>
      <w:r w:rsidR="002B62F1">
        <w:rPr>
          <w:rFonts w:ascii="Trebuchet MS" w:hAnsi="Trebuchet MS" w:cs="Times New Roman"/>
        </w:rPr>
        <w:t xml:space="preserve"> </w:t>
      </w:r>
    </w:p>
    <w:p w14:paraId="571A2222" w14:textId="3EC52D42" w:rsidR="004E685A" w:rsidRPr="00646CF3" w:rsidRDefault="002B62F1" w:rsidP="004E685A">
      <w:pPr>
        <w:autoSpaceDE w:val="0"/>
        <w:autoSpaceDN w:val="0"/>
        <w:adjustRightInd w:val="0"/>
        <w:spacing w:after="0" w:line="276" w:lineRule="auto"/>
        <w:ind w:firstLine="567"/>
        <w:jc w:val="both"/>
        <w:rPr>
          <w:rFonts w:ascii="Trebuchet MS" w:hAnsi="Trebuchet MS" w:cs="Times New Roman"/>
        </w:rPr>
      </w:pPr>
      <w:r w:rsidRPr="002B62F1">
        <w:rPr>
          <w:rFonts w:ascii="Trebuchet MS" w:hAnsi="Trebuchet MS" w:cs="Times New Roman"/>
        </w:rPr>
        <w:t xml:space="preserve">Основным видом топлива для </w:t>
      </w:r>
      <w:r>
        <w:rPr>
          <w:rFonts w:ascii="Trebuchet MS" w:hAnsi="Trebuchet MS" w:cs="Times New Roman"/>
        </w:rPr>
        <w:t xml:space="preserve">отопительных </w:t>
      </w:r>
      <w:r w:rsidRPr="002B62F1">
        <w:rPr>
          <w:rFonts w:ascii="Trebuchet MS" w:hAnsi="Trebuchet MS" w:cs="Times New Roman"/>
        </w:rPr>
        <w:t>котельных</w:t>
      </w:r>
      <w:r w:rsidR="009E597E">
        <w:rPr>
          <w:rFonts w:ascii="Trebuchet MS" w:hAnsi="Trebuchet MS" w:cs="Times New Roman"/>
        </w:rPr>
        <w:t xml:space="preserve"> с 2025 года</w:t>
      </w:r>
      <w:r w:rsidRPr="002B62F1">
        <w:rPr>
          <w:rFonts w:ascii="Trebuchet MS" w:hAnsi="Trebuchet MS" w:cs="Times New Roman"/>
        </w:rPr>
        <w:t xml:space="preserve"> явля</w:t>
      </w:r>
      <w:r>
        <w:rPr>
          <w:rFonts w:ascii="Trebuchet MS" w:hAnsi="Trebuchet MS" w:cs="Times New Roman"/>
        </w:rPr>
        <w:t>ю</w:t>
      </w:r>
      <w:r w:rsidRPr="002B62F1">
        <w:rPr>
          <w:rFonts w:ascii="Trebuchet MS" w:hAnsi="Trebuchet MS" w:cs="Times New Roman"/>
        </w:rPr>
        <w:t xml:space="preserve">тся </w:t>
      </w:r>
      <w:r w:rsidR="009E597E">
        <w:rPr>
          <w:rFonts w:ascii="Trebuchet MS" w:hAnsi="Trebuchet MS" w:cs="Times New Roman"/>
        </w:rPr>
        <w:t xml:space="preserve">природный газ и </w:t>
      </w:r>
      <w:r>
        <w:rPr>
          <w:rFonts w:ascii="Trebuchet MS" w:hAnsi="Trebuchet MS" w:cs="Times New Roman"/>
        </w:rPr>
        <w:t>древесные отходы. Использование резервных видов топлива не предусмотрено.</w:t>
      </w:r>
    </w:p>
    <w:p w14:paraId="209C4FF0" w14:textId="3D341B2A" w:rsidR="004E685A" w:rsidRPr="00646CF3" w:rsidRDefault="004E685A" w:rsidP="004E685A">
      <w:pPr>
        <w:autoSpaceDE w:val="0"/>
        <w:autoSpaceDN w:val="0"/>
        <w:adjustRightInd w:val="0"/>
        <w:spacing w:after="0" w:line="276" w:lineRule="auto"/>
        <w:ind w:firstLine="567"/>
        <w:jc w:val="both"/>
        <w:rPr>
          <w:rFonts w:ascii="Trebuchet MS" w:hAnsi="Trebuchet MS" w:cs="Times New Roman"/>
        </w:rPr>
      </w:pPr>
      <w:r w:rsidRPr="00646CF3">
        <w:rPr>
          <w:rFonts w:ascii="Trebuchet MS" w:hAnsi="Trebuchet MS" w:cs="Times New Roman"/>
        </w:rPr>
        <w:t xml:space="preserve">Местным видом топлива на территории </w:t>
      </w:r>
      <w:r w:rsidR="00CB6C49">
        <w:rPr>
          <w:rFonts w:ascii="Trebuchet MS" w:hAnsi="Trebuchet MS" w:cs="Times New Roman"/>
        </w:rPr>
        <w:t>Краснохолмского</w:t>
      </w:r>
      <w:r w:rsidRPr="00646CF3">
        <w:rPr>
          <w:rFonts w:ascii="Trebuchet MS" w:hAnsi="Trebuchet MS" w:cs="Times New Roman"/>
        </w:rPr>
        <w:t xml:space="preserve"> муниципального округа являются </w:t>
      </w:r>
      <w:r w:rsidR="00DF0883" w:rsidRPr="00DF0883">
        <w:rPr>
          <w:rFonts w:ascii="Trebuchet MS" w:hAnsi="Trebuchet MS" w:cs="Times New Roman"/>
        </w:rPr>
        <w:t>дрова и древесные отходы</w:t>
      </w:r>
      <w:r w:rsidRPr="00646CF3">
        <w:rPr>
          <w:rFonts w:ascii="Trebuchet MS" w:hAnsi="Trebuchet MS" w:cs="Times New Roman"/>
        </w:rPr>
        <w:t xml:space="preserve">. </w:t>
      </w:r>
    </w:p>
    <w:p w14:paraId="27B37F02" w14:textId="6C0C0617" w:rsidR="004E685A" w:rsidRDefault="004E685A" w:rsidP="004E685A">
      <w:pPr>
        <w:autoSpaceDE w:val="0"/>
        <w:autoSpaceDN w:val="0"/>
        <w:adjustRightInd w:val="0"/>
        <w:spacing w:after="0" w:line="276" w:lineRule="auto"/>
        <w:ind w:firstLine="567"/>
        <w:jc w:val="both"/>
        <w:rPr>
          <w:rFonts w:ascii="Trebuchet MS" w:hAnsi="Trebuchet MS" w:cs="Times New Roman"/>
        </w:rPr>
      </w:pPr>
      <w:r w:rsidRPr="00646CF3">
        <w:rPr>
          <w:rFonts w:ascii="Trebuchet MS" w:hAnsi="Trebuchet MS" w:cs="Times New Roman"/>
        </w:rPr>
        <w:t xml:space="preserve">Возобновляемые источники энергии на территории </w:t>
      </w:r>
      <w:r w:rsidR="00CB6C49">
        <w:rPr>
          <w:rFonts w:ascii="Trebuchet MS" w:hAnsi="Trebuchet MS" w:cs="Times New Roman"/>
        </w:rPr>
        <w:t>Краснохолмского</w:t>
      </w:r>
      <w:r w:rsidRPr="00646CF3">
        <w:rPr>
          <w:rFonts w:ascii="Trebuchet MS" w:hAnsi="Trebuchet MS" w:cs="Times New Roman"/>
        </w:rPr>
        <w:t xml:space="preserve"> муниципального округа отсутствуют.</w:t>
      </w:r>
    </w:p>
    <w:p w14:paraId="3D2E2953" w14:textId="700F7C7E" w:rsidR="00DF0883" w:rsidRPr="002B62F1" w:rsidRDefault="00DF0883" w:rsidP="00DF0883">
      <w:pPr>
        <w:spacing w:after="0" w:line="276" w:lineRule="auto"/>
        <w:ind w:firstLine="567"/>
        <w:jc w:val="both"/>
        <w:rPr>
          <w:rFonts w:ascii="Trebuchet MS" w:eastAsia="Times New Roman" w:hAnsi="Trebuchet MS" w:cs="Times New Roman"/>
          <w:lang w:eastAsia="ru-RU"/>
        </w:rPr>
      </w:pPr>
      <w:r w:rsidRPr="002B62F1">
        <w:rPr>
          <w:rFonts w:ascii="Trebuchet MS" w:eastAsia="Times New Roman" w:hAnsi="Trebuchet MS" w:cs="Times New Roman"/>
          <w:lang w:eastAsia="ru-RU"/>
        </w:rPr>
        <w:t>Информация о нормативных запасах топлива представлена в таблице 8.2.1.</w:t>
      </w:r>
    </w:p>
    <w:bookmarkEnd w:id="108"/>
    <w:p w14:paraId="2CC16005" w14:textId="2C394089" w:rsidR="004E685A" w:rsidRDefault="004E685A" w:rsidP="004E685A">
      <w:pPr>
        <w:spacing w:after="0" w:line="240" w:lineRule="auto"/>
        <w:jc w:val="both"/>
        <w:rPr>
          <w:rFonts w:ascii="Trebuchet MS" w:eastAsia="Times New Roman" w:hAnsi="Trebuchet MS" w:cs="Times New Roman"/>
          <w:b/>
        </w:rPr>
      </w:pPr>
      <w:r w:rsidRPr="002B62F1">
        <w:rPr>
          <w:rFonts w:ascii="Trebuchet MS" w:eastAsia="Times New Roman" w:hAnsi="Trebuchet MS" w:cs="Times New Roman"/>
          <w:b/>
        </w:rPr>
        <w:t xml:space="preserve">Таблица 8.2.1 – </w:t>
      </w:r>
      <w:r w:rsidR="00DF0883" w:rsidRPr="002B62F1">
        <w:rPr>
          <w:rFonts w:ascii="Trebuchet MS" w:eastAsia="Times New Roman" w:hAnsi="Trebuchet MS" w:cs="Times New Roman"/>
          <w:b/>
        </w:rPr>
        <w:t>Нормативные запасы топлива котельных</w:t>
      </w:r>
    </w:p>
    <w:tbl>
      <w:tblPr>
        <w:tblStyle w:val="ac"/>
        <w:tblW w:w="5000" w:type="pct"/>
        <w:tblLook w:val="04A0" w:firstRow="1" w:lastRow="0" w:firstColumn="1" w:lastColumn="0" w:noHBand="0" w:noVBand="1"/>
      </w:tblPr>
      <w:tblGrid>
        <w:gridCol w:w="2518"/>
        <w:gridCol w:w="1559"/>
        <w:gridCol w:w="2834"/>
        <w:gridCol w:w="3226"/>
      </w:tblGrid>
      <w:tr w:rsidR="00DF0883" w:rsidRPr="006B69C8" w14:paraId="62525B8E" w14:textId="77777777" w:rsidTr="004F01DC">
        <w:trPr>
          <w:tblHeader/>
        </w:trPr>
        <w:tc>
          <w:tcPr>
            <w:tcW w:w="1242" w:type="pct"/>
            <w:vMerge w:val="restart"/>
            <w:shd w:val="clear" w:color="auto" w:fill="CCFF99"/>
            <w:vAlign w:val="center"/>
          </w:tcPr>
          <w:p w14:paraId="6419E258" w14:textId="77777777" w:rsidR="00DF0883" w:rsidRPr="001B759C" w:rsidRDefault="00DF0883" w:rsidP="004F01DC">
            <w:pPr>
              <w:jc w:val="center"/>
              <w:rPr>
                <w:rFonts w:ascii="Trebuchet MS" w:eastAsia="Times New Roman" w:hAnsi="Trebuchet MS" w:cs="Times New Roman"/>
                <w:b/>
                <w:bCs/>
                <w:sz w:val="20"/>
                <w:szCs w:val="20"/>
                <w:lang w:eastAsia="ru-RU"/>
              </w:rPr>
            </w:pPr>
            <w:r>
              <w:rPr>
                <w:rFonts w:ascii="Trebuchet MS" w:eastAsia="Times New Roman" w:hAnsi="Trebuchet MS" w:cs="Times New Roman"/>
                <w:b/>
                <w:bCs/>
                <w:sz w:val="20"/>
                <w:szCs w:val="20"/>
                <w:lang w:eastAsia="ru-RU"/>
              </w:rPr>
              <w:t>Наименование источника</w:t>
            </w:r>
          </w:p>
        </w:tc>
        <w:tc>
          <w:tcPr>
            <w:tcW w:w="769" w:type="pct"/>
            <w:vMerge w:val="restart"/>
            <w:shd w:val="clear" w:color="auto" w:fill="CCFF99"/>
            <w:vAlign w:val="center"/>
          </w:tcPr>
          <w:p w14:paraId="500D41DA" w14:textId="77777777" w:rsidR="00DF0883" w:rsidRPr="001B759C" w:rsidRDefault="00DF0883" w:rsidP="004F01DC">
            <w:pPr>
              <w:jc w:val="center"/>
              <w:rPr>
                <w:rFonts w:ascii="Trebuchet MS" w:eastAsia="Times New Roman" w:hAnsi="Trebuchet MS" w:cs="Times New Roman"/>
                <w:b/>
                <w:bCs/>
                <w:sz w:val="20"/>
                <w:szCs w:val="20"/>
                <w:lang w:eastAsia="ru-RU"/>
              </w:rPr>
            </w:pPr>
            <w:r w:rsidRPr="001B759C">
              <w:rPr>
                <w:rFonts w:ascii="Trebuchet MS" w:eastAsia="Times New Roman" w:hAnsi="Trebuchet MS" w:cs="Times New Roman"/>
                <w:b/>
                <w:bCs/>
                <w:sz w:val="20"/>
                <w:szCs w:val="20"/>
                <w:lang w:eastAsia="ru-RU"/>
              </w:rPr>
              <w:t>Вид топлива</w:t>
            </w:r>
          </w:p>
        </w:tc>
        <w:tc>
          <w:tcPr>
            <w:tcW w:w="2989" w:type="pct"/>
            <w:gridSpan w:val="2"/>
            <w:shd w:val="clear" w:color="auto" w:fill="CCFF99"/>
            <w:vAlign w:val="center"/>
          </w:tcPr>
          <w:p w14:paraId="27A43A03" w14:textId="77777777" w:rsidR="00DF0883" w:rsidRPr="001B759C" w:rsidRDefault="00DF0883" w:rsidP="004F01DC">
            <w:pPr>
              <w:jc w:val="center"/>
              <w:rPr>
                <w:rFonts w:ascii="Trebuchet MS" w:eastAsia="Times New Roman" w:hAnsi="Trebuchet MS" w:cs="Times New Roman"/>
                <w:b/>
                <w:bCs/>
                <w:sz w:val="20"/>
                <w:szCs w:val="20"/>
                <w:lang w:eastAsia="ru-RU"/>
              </w:rPr>
            </w:pPr>
            <w:r w:rsidRPr="001B759C">
              <w:rPr>
                <w:rFonts w:ascii="Trebuchet MS" w:eastAsia="Times New Roman" w:hAnsi="Trebuchet MS" w:cs="Times New Roman"/>
                <w:b/>
                <w:bCs/>
                <w:sz w:val="20"/>
                <w:szCs w:val="20"/>
                <w:lang w:eastAsia="ru-RU"/>
              </w:rPr>
              <w:t>Норматив запаса топлива на начало отопительного сезона</w:t>
            </w:r>
          </w:p>
        </w:tc>
      </w:tr>
      <w:tr w:rsidR="00DF0883" w:rsidRPr="006B69C8" w14:paraId="1B21BC80" w14:textId="77777777" w:rsidTr="004F01DC">
        <w:trPr>
          <w:tblHeader/>
        </w:trPr>
        <w:tc>
          <w:tcPr>
            <w:tcW w:w="1242" w:type="pct"/>
            <w:vMerge/>
            <w:shd w:val="clear" w:color="auto" w:fill="CCFF99"/>
          </w:tcPr>
          <w:p w14:paraId="0C8F47F5" w14:textId="77777777" w:rsidR="00DF0883" w:rsidRPr="001B759C" w:rsidRDefault="00DF0883" w:rsidP="004F01DC">
            <w:pPr>
              <w:jc w:val="center"/>
              <w:rPr>
                <w:rFonts w:ascii="Trebuchet MS" w:eastAsia="Times New Roman" w:hAnsi="Trebuchet MS" w:cs="Times New Roman"/>
                <w:b/>
                <w:bCs/>
                <w:sz w:val="20"/>
                <w:szCs w:val="20"/>
                <w:lang w:eastAsia="ru-RU"/>
              </w:rPr>
            </w:pPr>
          </w:p>
        </w:tc>
        <w:tc>
          <w:tcPr>
            <w:tcW w:w="769" w:type="pct"/>
            <w:vMerge/>
            <w:shd w:val="clear" w:color="auto" w:fill="CCFF99"/>
            <w:vAlign w:val="center"/>
          </w:tcPr>
          <w:p w14:paraId="6FC82EA9" w14:textId="77777777" w:rsidR="00DF0883" w:rsidRPr="001B759C" w:rsidRDefault="00DF0883" w:rsidP="004F01DC">
            <w:pPr>
              <w:jc w:val="center"/>
              <w:rPr>
                <w:rFonts w:ascii="Trebuchet MS" w:eastAsia="Times New Roman" w:hAnsi="Trebuchet MS" w:cs="Times New Roman"/>
                <w:b/>
                <w:bCs/>
                <w:sz w:val="20"/>
                <w:szCs w:val="20"/>
                <w:lang w:eastAsia="ru-RU"/>
              </w:rPr>
            </w:pPr>
          </w:p>
        </w:tc>
        <w:tc>
          <w:tcPr>
            <w:tcW w:w="1398" w:type="pct"/>
            <w:vMerge w:val="restart"/>
            <w:shd w:val="clear" w:color="auto" w:fill="CCFF99"/>
            <w:vAlign w:val="center"/>
          </w:tcPr>
          <w:p w14:paraId="6DB2ED1F" w14:textId="77777777" w:rsidR="00DF0883" w:rsidRPr="001B759C" w:rsidRDefault="00DF0883" w:rsidP="004F01DC">
            <w:pPr>
              <w:jc w:val="center"/>
              <w:rPr>
                <w:rFonts w:ascii="Trebuchet MS" w:eastAsia="Times New Roman" w:hAnsi="Trebuchet MS" w:cs="Times New Roman"/>
                <w:b/>
                <w:bCs/>
                <w:sz w:val="20"/>
                <w:szCs w:val="20"/>
                <w:lang w:eastAsia="ru-RU"/>
              </w:rPr>
            </w:pPr>
            <w:r w:rsidRPr="001B759C">
              <w:rPr>
                <w:rFonts w:ascii="Trebuchet MS" w:eastAsia="Times New Roman" w:hAnsi="Trebuchet MS" w:cs="Times New Roman"/>
                <w:b/>
                <w:bCs/>
                <w:sz w:val="20"/>
                <w:szCs w:val="20"/>
                <w:lang w:eastAsia="ru-RU"/>
              </w:rPr>
              <w:t>Общий (ОНЗТ)</w:t>
            </w:r>
          </w:p>
        </w:tc>
        <w:tc>
          <w:tcPr>
            <w:tcW w:w="1591" w:type="pct"/>
            <w:shd w:val="clear" w:color="auto" w:fill="CCFF99"/>
            <w:vAlign w:val="center"/>
          </w:tcPr>
          <w:p w14:paraId="043FB57A" w14:textId="77777777" w:rsidR="00DF0883" w:rsidRPr="001B759C" w:rsidRDefault="00DF0883" w:rsidP="004F01DC">
            <w:pPr>
              <w:jc w:val="center"/>
              <w:rPr>
                <w:rFonts w:ascii="Trebuchet MS" w:eastAsia="Times New Roman" w:hAnsi="Trebuchet MS" w:cs="Times New Roman"/>
                <w:b/>
                <w:bCs/>
                <w:sz w:val="20"/>
                <w:szCs w:val="20"/>
                <w:lang w:eastAsia="ru-RU"/>
              </w:rPr>
            </w:pPr>
            <w:r w:rsidRPr="001B759C">
              <w:rPr>
                <w:rFonts w:ascii="Trebuchet MS" w:eastAsia="Times New Roman" w:hAnsi="Trebuchet MS" w:cs="Times New Roman"/>
                <w:b/>
                <w:bCs/>
                <w:sz w:val="20"/>
                <w:szCs w:val="20"/>
                <w:lang w:eastAsia="ru-RU"/>
              </w:rPr>
              <w:t>в том числе</w:t>
            </w:r>
          </w:p>
        </w:tc>
      </w:tr>
      <w:tr w:rsidR="00DF0883" w:rsidRPr="006B69C8" w14:paraId="2D92EC21" w14:textId="77777777" w:rsidTr="004F01DC">
        <w:trPr>
          <w:tblHeader/>
        </w:trPr>
        <w:tc>
          <w:tcPr>
            <w:tcW w:w="1242" w:type="pct"/>
            <w:vMerge/>
            <w:shd w:val="clear" w:color="auto" w:fill="CCFF99"/>
          </w:tcPr>
          <w:p w14:paraId="7849304C" w14:textId="77777777" w:rsidR="00DF0883" w:rsidRPr="001B759C" w:rsidRDefault="00DF0883" w:rsidP="004F01DC">
            <w:pPr>
              <w:jc w:val="center"/>
              <w:rPr>
                <w:rFonts w:ascii="Trebuchet MS" w:eastAsia="Times New Roman" w:hAnsi="Trebuchet MS" w:cs="Times New Roman"/>
                <w:b/>
                <w:bCs/>
                <w:sz w:val="20"/>
                <w:szCs w:val="20"/>
                <w:lang w:eastAsia="ru-RU"/>
              </w:rPr>
            </w:pPr>
          </w:p>
        </w:tc>
        <w:tc>
          <w:tcPr>
            <w:tcW w:w="769" w:type="pct"/>
            <w:vMerge/>
            <w:shd w:val="clear" w:color="auto" w:fill="CCFF99"/>
            <w:vAlign w:val="center"/>
          </w:tcPr>
          <w:p w14:paraId="2ACEBD7C" w14:textId="77777777" w:rsidR="00DF0883" w:rsidRPr="001B759C" w:rsidRDefault="00DF0883" w:rsidP="004F01DC">
            <w:pPr>
              <w:jc w:val="center"/>
              <w:rPr>
                <w:rFonts w:ascii="Trebuchet MS" w:eastAsia="Times New Roman" w:hAnsi="Trebuchet MS" w:cs="Times New Roman"/>
                <w:b/>
                <w:bCs/>
                <w:sz w:val="20"/>
                <w:szCs w:val="20"/>
                <w:lang w:eastAsia="ru-RU"/>
              </w:rPr>
            </w:pPr>
          </w:p>
        </w:tc>
        <w:tc>
          <w:tcPr>
            <w:tcW w:w="1398" w:type="pct"/>
            <w:vMerge/>
            <w:shd w:val="clear" w:color="auto" w:fill="CCFF99"/>
            <w:vAlign w:val="center"/>
          </w:tcPr>
          <w:p w14:paraId="58480AD9" w14:textId="77777777" w:rsidR="00DF0883" w:rsidRPr="001B759C" w:rsidRDefault="00DF0883" w:rsidP="004F01DC">
            <w:pPr>
              <w:jc w:val="center"/>
              <w:rPr>
                <w:rFonts w:ascii="Trebuchet MS" w:eastAsia="Times New Roman" w:hAnsi="Trebuchet MS" w:cs="Times New Roman"/>
                <w:b/>
                <w:bCs/>
                <w:sz w:val="20"/>
                <w:szCs w:val="20"/>
                <w:lang w:eastAsia="ru-RU"/>
              </w:rPr>
            </w:pPr>
          </w:p>
        </w:tc>
        <w:tc>
          <w:tcPr>
            <w:tcW w:w="1591" w:type="pct"/>
            <w:shd w:val="clear" w:color="auto" w:fill="CCFF99"/>
            <w:vAlign w:val="center"/>
          </w:tcPr>
          <w:p w14:paraId="5ED507A3" w14:textId="77777777" w:rsidR="00DF0883" w:rsidRPr="001B759C" w:rsidRDefault="00DF0883" w:rsidP="004F01DC">
            <w:pPr>
              <w:jc w:val="center"/>
              <w:rPr>
                <w:rFonts w:ascii="Trebuchet MS" w:eastAsia="Times New Roman" w:hAnsi="Trebuchet MS" w:cs="Times New Roman"/>
                <w:b/>
                <w:bCs/>
                <w:sz w:val="20"/>
                <w:szCs w:val="20"/>
                <w:lang w:eastAsia="ru-RU"/>
              </w:rPr>
            </w:pPr>
            <w:r w:rsidRPr="001B759C">
              <w:rPr>
                <w:rFonts w:ascii="Trebuchet MS" w:eastAsia="Times New Roman" w:hAnsi="Trebuchet MS" w:cs="Times New Roman"/>
                <w:b/>
                <w:bCs/>
                <w:sz w:val="20"/>
                <w:szCs w:val="20"/>
                <w:lang w:eastAsia="ru-RU"/>
              </w:rPr>
              <w:t>Эксплуатационный НЭЗТ</w:t>
            </w:r>
          </w:p>
        </w:tc>
      </w:tr>
      <w:tr w:rsidR="00DF0883" w:rsidRPr="00753847" w14:paraId="6959C1D1" w14:textId="77777777" w:rsidTr="004F01DC">
        <w:tc>
          <w:tcPr>
            <w:tcW w:w="5000" w:type="pct"/>
            <w:gridSpan w:val="4"/>
            <w:shd w:val="clear" w:color="auto" w:fill="FFFF99"/>
          </w:tcPr>
          <w:p w14:paraId="787987C0" w14:textId="77777777" w:rsidR="00DF0883" w:rsidRPr="00753847" w:rsidRDefault="00DF0883" w:rsidP="004F01DC">
            <w:pPr>
              <w:jc w:val="center"/>
              <w:rPr>
                <w:rFonts w:ascii="Trebuchet MS" w:eastAsia="Times New Roman" w:hAnsi="Trebuchet MS" w:cs="Times New Roman"/>
                <w:b/>
                <w:bCs/>
                <w:sz w:val="20"/>
                <w:szCs w:val="20"/>
                <w:lang w:eastAsia="ru-RU"/>
              </w:rPr>
            </w:pPr>
            <w:r>
              <w:rPr>
                <w:rFonts w:ascii="Trebuchet MS" w:eastAsia="Times New Roman" w:hAnsi="Trebuchet MS" w:cs="Calibri"/>
                <w:b/>
                <w:bCs/>
                <w:color w:val="000000"/>
                <w:sz w:val="20"/>
                <w:szCs w:val="20"/>
                <w:lang w:eastAsia="ru-RU"/>
              </w:rPr>
              <w:t>МП ЖКУ</w:t>
            </w:r>
          </w:p>
        </w:tc>
      </w:tr>
      <w:tr w:rsidR="00DF0883" w:rsidRPr="006B69C8" w14:paraId="3ABDBA2B" w14:textId="77777777" w:rsidTr="004F01DC">
        <w:tc>
          <w:tcPr>
            <w:tcW w:w="1242" w:type="pct"/>
            <w:vAlign w:val="center"/>
          </w:tcPr>
          <w:p w14:paraId="336D4C83" w14:textId="77777777" w:rsidR="00DF0883" w:rsidRDefault="00DF0883" w:rsidP="009E597E">
            <w:pPr>
              <w:rPr>
                <w:rFonts w:ascii="Trebuchet MS" w:eastAsia="Times New Roman" w:hAnsi="Trebuchet MS" w:cs="Times New Roman"/>
                <w:sz w:val="20"/>
                <w:szCs w:val="20"/>
                <w:lang w:eastAsia="ru-RU"/>
              </w:rPr>
            </w:pPr>
            <w:r w:rsidRPr="00463E2D">
              <w:rPr>
                <w:rFonts w:ascii="Trebuchet MS" w:eastAsia="Times New Roman" w:hAnsi="Trebuchet MS" w:cs="Times New Roman"/>
                <w:sz w:val="20"/>
                <w:szCs w:val="20"/>
                <w:lang w:eastAsia="ru-RU"/>
              </w:rPr>
              <w:t>Котельн</w:t>
            </w:r>
            <w:r>
              <w:rPr>
                <w:rFonts w:ascii="Trebuchet MS" w:eastAsia="Times New Roman" w:hAnsi="Trebuchet MS" w:cs="Times New Roman"/>
                <w:sz w:val="20"/>
                <w:szCs w:val="20"/>
                <w:lang w:eastAsia="ru-RU"/>
              </w:rPr>
              <w:t>ые Краснохолмского муниципального округа</w:t>
            </w:r>
          </w:p>
        </w:tc>
        <w:tc>
          <w:tcPr>
            <w:tcW w:w="769" w:type="pct"/>
            <w:vAlign w:val="center"/>
          </w:tcPr>
          <w:p w14:paraId="031D126A" w14:textId="77777777" w:rsidR="00DF0883" w:rsidRPr="006B69C8" w:rsidRDefault="00DF0883" w:rsidP="002B62F1">
            <w:pPr>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Древесные отходы</w:t>
            </w:r>
          </w:p>
        </w:tc>
        <w:tc>
          <w:tcPr>
            <w:tcW w:w="1398" w:type="pct"/>
            <w:vAlign w:val="center"/>
          </w:tcPr>
          <w:p w14:paraId="0D58114D" w14:textId="77777777" w:rsidR="00DF0883" w:rsidRPr="006B69C8" w:rsidRDefault="00DF0883" w:rsidP="002B62F1">
            <w:pPr>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2,8 тыс.м3</w:t>
            </w:r>
          </w:p>
        </w:tc>
        <w:tc>
          <w:tcPr>
            <w:tcW w:w="1591" w:type="pct"/>
            <w:vAlign w:val="center"/>
          </w:tcPr>
          <w:p w14:paraId="069C7193" w14:textId="77777777" w:rsidR="00DF0883" w:rsidRPr="006B69C8" w:rsidRDefault="00DF0883" w:rsidP="002B62F1">
            <w:pPr>
              <w:jc w:val="center"/>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2,8 тыс.м3</w:t>
            </w:r>
          </w:p>
        </w:tc>
      </w:tr>
    </w:tbl>
    <w:p w14:paraId="0E534D19" w14:textId="77777777" w:rsidR="004E685A" w:rsidRPr="002A1007" w:rsidRDefault="004E685A" w:rsidP="00DF0883">
      <w:pPr>
        <w:spacing w:after="0" w:line="276" w:lineRule="auto"/>
        <w:jc w:val="both"/>
        <w:rPr>
          <w:rFonts w:ascii="Trebuchet MS" w:hAnsi="Trebuchet MS" w:cs="Times New Roman"/>
        </w:rPr>
      </w:pPr>
    </w:p>
    <w:p w14:paraId="3F9204AE" w14:textId="77777777" w:rsidR="000553CF" w:rsidRPr="00FF2E78" w:rsidRDefault="000553CF" w:rsidP="001F273B">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09" w:name="_Toc199510710"/>
      <w:r w:rsidRPr="00FF2E78">
        <w:rPr>
          <w:rFonts w:ascii="Trebuchet MS" w:eastAsia="Times New Roman" w:hAnsi="Trebuchet MS" w:cs="Times New Roman"/>
          <w:b/>
          <w:lang w:eastAsia="ru-RU"/>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09"/>
      <w:r w:rsidRPr="00FF2E78">
        <w:rPr>
          <w:rFonts w:ascii="Trebuchet MS" w:eastAsia="Times New Roman" w:hAnsi="Trebuchet MS" w:cs="Times New Roman"/>
          <w:b/>
          <w:lang w:eastAsia="ru-RU"/>
        </w:rPr>
        <w:t xml:space="preserve"> </w:t>
      </w:r>
    </w:p>
    <w:p w14:paraId="5C1EBCCB" w14:textId="538D9E8A" w:rsidR="00B57042" w:rsidRPr="002B62F1" w:rsidRDefault="009E597E" w:rsidP="00B57042">
      <w:pPr>
        <w:autoSpaceDE w:val="0"/>
        <w:autoSpaceDN w:val="0"/>
        <w:adjustRightInd w:val="0"/>
        <w:spacing w:after="0" w:line="276" w:lineRule="auto"/>
        <w:ind w:firstLine="567"/>
        <w:jc w:val="both"/>
        <w:rPr>
          <w:rFonts w:ascii="Trebuchet MS" w:hAnsi="Trebuchet MS" w:cs="Times New Roman"/>
        </w:rPr>
      </w:pPr>
      <w:r w:rsidRPr="009E597E">
        <w:rPr>
          <w:rFonts w:ascii="Trebuchet MS" w:hAnsi="Trebuchet MS" w:cs="Times New Roman"/>
        </w:rPr>
        <w:t>Информация о потребляемых видах топлива, используемого для производства тепловой энергии, их доли и низшей теплоте сгорания по состоянию на 2025 год</w:t>
      </w:r>
      <w:r w:rsidR="00B57042" w:rsidRPr="002B62F1">
        <w:rPr>
          <w:rFonts w:ascii="Trebuchet MS" w:hAnsi="Trebuchet MS" w:cs="Times New Roman"/>
        </w:rPr>
        <w:t xml:space="preserve"> представлена в таблице 8.3.1.</w:t>
      </w:r>
    </w:p>
    <w:p w14:paraId="0387FEAD" w14:textId="11F1A1A6" w:rsidR="00C06D8F" w:rsidRPr="00FF2E78" w:rsidRDefault="00C06D8F" w:rsidP="00C06D8F">
      <w:pPr>
        <w:spacing w:after="0" w:line="276" w:lineRule="auto"/>
        <w:jc w:val="both"/>
        <w:rPr>
          <w:rFonts w:ascii="Trebuchet MS" w:hAnsi="Trebuchet MS" w:cs="Times New Roman"/>
          <w:b/>
        </w:rPr>
      </w:pPr>
      <w:r w:rsidRPr="002B62F1">
        <w:rPr>
          <w:rFonts w:ascii="Trebuchet MS" w:hAnsi="Trebuchet MS" w:cs="Times New Roman"/>
          <w:b/>
        </w:rPr>
        <w:t>Таблица 8.3.1 – Установленный топливный режим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3248"/>
        <w:gridCol w:w="1366"/>
        <w:gridCol w:w="1806"/>
        <w:gridCol w:w="1415"/>
        <w:gridCol w:w="1525"/>
      </w:tblGrid>
      <w:tr w:rsidR="009E597E" w:rsidRPr="00FB2717" w14:paraId="4D877B25" w14:textId="77777777" w:rsidTr="00502FBB">
        <w:trPr>
          <w:trHeight w:val="20"/>
        </w:trPr>
        <w:tc>
          <w:tcPr>
            <w:tcW w:w="383" w:type="pct"/>
            <w:shd w:val="clear" w:color="000000" w:fill="CCFF99"/>
            <w:vAlign w:val="center"/>
            <w:hideMark/>
          </w:tcPr>
          <w:p w14:paraId="62843616" w14:textId="77777777" w:rsidR="009E597E" w:rsidRPr="00FB2717" w:rsidRDefault="009E597E" w:rsidP="00502FBB">
            <w:pPr>
              <w:spacing w:after="0" w:line="240" w:lineRule="auto"/>
              <w:jc w:val="center"/>
              <w:rPr>
                <w:rFonts w:ascii="Trebuchet MS" w:eastAsia="Times New Roman" w:hAnsi="Trebuchet MS" w:cs="Calibri"/>
                <w:b/>
                <w:bCs/>
                <w:color w:val="000000"/>
                <w:sz w:val="20"/>
                <w:szCs w:val="20"/>
                <w:lang w:eastAsia="ru-RU"/>
              </w:rPr>
            </w:pPr>
            <w:r w:rsidRPr="00FB2717">
              <w:rPr>
                <w:rFonts w:ascii="Trebuchet MS" w:eastAsia="Times New Roman" w:hAnsi="Trebuchet MS" w:cs="Calibri"/>
                <w:b/>
                <w:bCs/>
                <w:color w:val="000000"/>
                <w:sz w:val="20"/>
                <w:szCs w:val="20"/>
                <w:lang w:eastAsia="ru-RU"/>
              </w:rPr>
              <w:t>N п/п</w:t>
            </w:r>
          </w:p>
        </w:tc>
        <w:tc>
          <w:tcPr>
            <w:tcW w:w="1602" w:type="pct"/>
            <w:shd w:val="clear" w:color="000000" w:fill="CCFF99"/>
            <w:vAlign w:val="center"/>
            <w:hideMark/>
          </w:tcPr>
          <w:p w14:paraId="051BD4B2" w14:textId="77777777" w:rsidR="009E597E" w:rsidRPr="00FB2717" w:rsidRDefault="009E597E" w:rsidP="00502FBB">
            <w:pPr>
              <w:spacing w:after="0" w:line="240" w:lineRule="auto"/>
              <w:jc w:val="center"/>
              <w:rPr>
                <w:rFonts w:ascii="Trebuchet MS" w:eastAsia="Times New Roman" w:hAnsi="Trebuchet MS" w:cs="Calibri"/>
                <w:b/>
                <w:bCs/>
                <w:color w:val="000000"/>
                <w:sz w:val="20"/>
                <w:szCs w:val="20"/>
                <w:lang w:eastAsia="ru-RU"/>
              </w:rPr>
            </w:pPr>
            <w:r w:rsidRPr="00FB2717">
              <w:rPr>
                <w:rFonts w:ascii="Trebuchet MS" w:eastAsia="Times New Roman" w:hAnsi="Trebuchet MS" w:cs="Calibri"/>
                <w:b/>
                <w:bCs/>
                <w:color w:val="000000"/>
                <w:sz w:val="20"/>
                <w:szCs w:val="20"/>
                <w:lang w:eastAsia="ru-RU"/>
              </w:rPr>
              <w:t>Наименование котельной</w:t>
            </w:r>
          </w:p>
        </w:tc>
        <w:tc>
          <w:tcPr>
            <w:tcW w:w="674" w:type="pct"/>
            <w:shd w:val="clear" w:color="000000" w:fill="CCFF99"/>
            <w:vAlign w:val="center"/>
            <w:hideMark/>
          </w:tcPr>
          <w:p w14:paraId="17BB56F5" w14:textId="77777777" w:rsidR="009E597E" w:rsidRPr="00FB2717" w:rsidRDefault="009E597E" w:rsidP="00502FBB">
            <w:pPr>
              <w:spacing w:after="0" w:line="240" w:lineRule="auto"/>
              <w:jc w:val="center"/>
              <w:rPr>
                <w:rFonts w:ascii="Trebuchet MS" w:eastAsia="Times New Roman" w:hAnsi="Trebuchet MS" w:cs="Calibri"/>
                <w:b/>
                <w:bCs/>
                <w:color w:val="000000"/>
                <w:sz w:val="20"/>
                <w:szCs w:val="20"/>
                <w:lang w:eastAsia="ru-RU"/>
              </w:rPr>
            </w:pPr>
            <w:r w:rsidRPr="00FB2717">
              <w:rPr>
                <w:rFonts w:ascii="Trebuchet MS" w:eastAsia="Times New Roman" w:hAnsi="Trebuchet MS" w:cs="Calibri"/>
                <w:b/>
                <w:bCs/>
                <w:color w:val="000000"/>
                <w:sz w:val="20"/>
                <w:szCs w:val="20"/>
                <w:lang w:eastAsia="ru-RU"/>
              </w:rPr>
              <w:t>Вид топлива</w:t>
            </w:r>
          </w:p>
        </w:tc>
        <w:tc>
          <w:tcPr>
            <w:tcW w:w="891" w:type="pct"/>
            <w:shd w:val="clear" w:color="000000" w:fill="CCFF99"/>
            <w:vAlign w:val="center"/>
            <w:hideMark/>
          </w:tcPr>
          <w:p w14:paraId="0903A184" w14:textId="77777777" w:rsidR="009E597E" w:rsidRPr="00FB2717" w:rsidRDefault="009E597E" w:rsidP="00502FBB">
            <w:pPr>
              <w:spacing w:after="0" w:line="240" w:lineRule="auto"/>
              <w:jc w:val="center"/>
              <w:rPr>
                <w:rFonts w:ascii="Trebuchet MS" w:eastAsia="Times New Roman" w:hAnsi="Trebuchet MS" w:cs="Calibri"/>
                <w:b/>
                <w:bCs/>
                <w:color w:val="000000"/>
                <w:sz w:val="20"/>
                <w:szCs w:val="20"/>
                <w:lang w:eastAsia="ru-RU"/>
              </w:rPr>
            </w:pPr>
            <w:r w:rsidRPr="00FB2717">
              <w:rPr>
                <w:rFonts w:ascii="Trebuchet MS" w:eastAsia="Times New Roman" w:hAnsi="Trebuchet MS" w:cs="Calibri"/>
                <w:b/>
                <w:bCs/>
                <w:color w:val="000000"/>
                <w:sz w:val="20"/>
                <w:szCs w:val="20"/>
                <w:lang w:eastAsia="ru-RU"/>
              </w:rPr>
              <w:t>Средняя теплотворная способность топлива, ккал/кг</w:t>
            </w:r>
          </w:p>
        </w:tc>
        <w:tc>
          <w:tcPr>
            <w:tcW w:w="698" w:type="pct"/>
            <w:shd w:val="clear" w:color="000000" w:fill="CCFF99"/>
            <w:vAlign w:val="center"/>
            <w:hideMark/>
          </w:tcPr>
          <w:p w14:paraId="6B57F461" w14:textId="77777777" w:rsidR="009E597E" w:rsidRPr="00FB2717" w:rsidRDefault="009E597E" w:rsidP="00502FBB">
            <w:pPr>
              <w:spacing w:after="0" w:line="240" w:lineRule="auto"/>
              <w:jc w:val="center"/>
              <w:rPr>
                <w:rFonts w:ascii="Trebuchet MS" w:eastAsia="Times New Roman" w:hAnsi="Trebuchet MS" w:cs="Calibri"/>
                <w:b/>
                <w:bCs/>
                <w:color w:val="000000"/>
                <w:sz w:val="20"/>
                <w:szCs w:val="20"/>
                <w:lang w:eastAsia="ru-RU"/>
              </w:rPr>
            </w:pPr>
            <w:r w:rsidRPr="00FB2717">
              <w:rPr>
                <w:rFonts w:ascii="Trebuchet MS" w:eastAsia="Times New Roman" w:hAnsi="Trebuchet MS" w:cs="Calibri"/>
                <w:b/>
                <w:bCs/>
                <w:color w:val="000000"/>
                <w:sz w:val="20"/>
                <w:szCs w:val="20"/>
                <w:lang w:eastAsia="ru-RU"/>
              </w:rPr>
              <w:t xml:space="preserve">Расход условного топлива, т.у.т. </w:t>
            </w:r>
          </w:p>
        </w:tc>
        <w:tc>
          <w:tcPr>
            <w:tcW w:w="752" w:type="pct"/>
            <w:shd w:val="clear" w:color="000000" w:fill="CCFF99"/>
            <w:vAlign w:val="center"/>
            <w:hideMark/>
          </w:tcPr>
          <w:p w14:paraId="28472C9E" w14:textId="77777777" w:rsidR="009E597E" w:rsidRPr="00FB2717" w:rsidRDefault="009E597E" w:rsidP="00502FBB">
            <w:pPr>
              <w:spacing w:after="0" w:line="240" w:lineRule="auto"/>
              <w:jc w:val="center"/>
              <w:rPr>
                <w:rFonts w:ascii="Trebuchet MS" w:eastAsia="Times New Roman" w:hAnsi="Trebuchet MS" w:cs="Calibri"/>
                <w:b/>
                <w:bCs/>
                <w:color w:val="000000"/>
                <w:sz w:val="20"/>
                <w:szCs w:val="20"/>
                <w:lang w:eastAsia="ru-RU"/>
              </w:rPr>
            </w:pPr>
            <w:r w:rsidRPr="00FB2717">
              <w:rPr>
                <w:rFonts w:ascii="Trebuchet MS" w:eastAsia="Times New Roman" w:hAnsi="Trebuchet MS" w:cs="Calibri"/>
                <w:b/>
                <w:bCs/>
                <w:color w:val="000000"/>
                <w:sz w:val="20"/>
                <w:szCs w:val="20"/>
                <w:lang w:eastAsia="ru-RU"/>
              </w:rPr>
              <w:t>Доля потребления в течение года, %</w:t>
            </w:r>
          </w:p>
        </w:tc>
      </w:tr>
      <w:tr w:rsidR="009E597E" w:rsidRPr="00FB2717" w14:paraId="4070D0B7" w14:textId="77777777" w:rsidTr="00502FBB">
        <w:trPr>
          <w:trHeight w:val="20"/>
        </w:trPr>
        <w:tc>
          <w:tcPr>
            <w:tcW w:w="383" w:type="pct"/>
            <w:tcBorders>
              <w:right w:val="single" w:sz="4" w:space="0" w:color="auto"/>
            </w:tcBorders>
            <w:shd w:val="clear" w:color="auto" w:fill="auto"/>
            <w:vAlign w:val="center"/>
            <w:hideMark/>
          </w:tcPr>
          <w:p w14:paraId="618C1ACC" w14:textId="77777777" w:rsidR="009E597E" w:rsidRPr="00C04431" w:rsidRDefault="009E597E" w:rsidP="00502FBB">
            <w:pPr>
              <w:spacing w:after="0" w:line="240" w:lineRule="auto"/>
              <w:jc w:val="center"/>
              <w:rPr>
                <w:rFonts w:ascii="Trebuchet MS" w:eastAsia="Times New Roman" w:hAnsi="Trebuchet MS" w:cs="Calibri"/>
                <w:color w:val="000000"/>
                <w:sz w:val="20"/>
                <w:szCs w:val="20"/>
                <w:lang w:eastAsia="ru-RU"/>
              </w:rPr>
            </w:pPr>
            <w:r w:rsidRPr="00C04431">
              <w:rPr>
                <w:rFonts w:ascii="Trebuchet MS" w:eastAsia="Times New Roman" w:hAnsi="Trebuchet MS" w:cs="Calibri"/>
                <w:color w:val="000000"/>
                <w:sz w:val="20"/>
                <w:szCs w:val="20"/>
                <w:lang w:eastAsia="ru-RU"/>
              </w:rPr>
              <w:t>1</w:t>
            </w:r>
          </w:p>
        </w:tc>
        <w:tc>
          <w:tcPr>
            <w:tcW w:w="16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ECF493" w14:textId="77777777" w:rsidR="009E597E" w:rsidRPr="00C04431" w:rsidRDefault="009E597E" w:rsidP="00502FBB">
            <w:pPr>
              <w:spacing w:after="0" w:line="240" w:lineRule="auto"/>
              <w:rPr>
                <w:rFonts w:ascii="Trebuchet MS" w:eastAsia="Times New Roman" w:hAnsi="Trebuchet MS" w:cs="Calibri"/>
                <w:color w:val="000000"/>
                <w:sz w:val="20"/>
                <w:szCs w:val="20"/>
                <w:lang w:eastAsia="ru-RU"/>
              </w:rPr>
            </w:pPr>
            <w:r>
              <w:rPr>
                <w:rFonts w:ascii="Trebuchet MS" w:hAnsi="Trebuchet MS" w:cs="Calibri"/>
                <w:color w:val="000000"/>
                <w:sz w:val="20"/>
                <w:szCs w:val="20"/>
              </w:rPr>
              <w:t>БМК</w:t>
            </w:r>
            <w:r w:rsidRPr="00C04431">
              <w:rPr>
                <w:rFonts w:ascii="Trebuchet MS" w:hAnsi="Trebuchet MS" w:cs="Calibri"/>
                <w:color w:val="000000"/>
                <w:sz w:val="20"/>
                <w:szCs w:val="20"/>
              </w:rPr>
              <w:t xml:space="preserve"> ул. Красноармейская, д.27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6F9DE4" w14:textId="77777777" w:rsidR="009E597E" w:rsidRPr="002D3FFC" w:rsidRDefault="009E597E" w:rsidP="00502FBB">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газ</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0922A5" w14:textId="77777777" w:rsidR="009E597E" w:rsidRPr="002D3FFC" w:rsidRDefault="009E597E" w:rsidP="00502FBB">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8 012</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830695" w14:textId="77777777" w:rsidR="009E597E" w:rsidRPr="002D3FFC" w:rsidRDefault="009E597E" w:rsidP="00502FBB">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397</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A05886" w14:textId="77777777" w:rsidR="009E597E" w:rsidRPr="002D3FFC" w:rsidRDefault="009E597E" w:rsidP="00502FBB">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100</w:t>
            </w:r>
          </w:p>
        </w:tc>
      </w:tr>
      <w:tr w:rsidR="009E597E" w:rsidRPr="00FB2717" w14:paraId="370490B2" w14:textId="77777777" w:rsidTr="00502FBB">
        <w:trPr>
          <w:trHeight w:val="20"/>
        </w:trPr>
        <w:tc>
          <w:tcPr>
            <w:tcW w:w="383" w:type="pct"/>
            <w:tcBorders>
              <w:top w:val="single" w:sz="4" w:space="0" w:color="auto"/>
              <w:right w:val="single" w:sz="4" w:space="0" w:color="auto"/>
            </w:tcBorders>
            <w:shd w:val="clear" w:color="auto" w:fill="auto"/>
            <w:vAlign w:val="center"/>
            <w:hideMark/>
          </w:tcPr>
          <w:p w14:paraId="4303D39F" w14:textId="77777777" w:rsidR="009E597E" w:rsidRPr="00C04431" w:rsidRDefault="009E597E" w:rsidP="00502FBB">
            <w:pPr>
              <w:spacing w:after="0" w:line="240" w:lineRule="auto"/>
              <w:jc w:val="center"/>
              <w:rPr>
                <w:rFonts w:ascii="Trebuchet MS" w:eastAsia="Times New Roman" w:hAnsi="Trebuchet MS" w:cs="Calibri"/>
                <w:color w:val="000000"/>
                <w:sz w:val="20"/>
                <w:szCs w:val="20"/>
                <w:lang w:eastAsia="ru-RU"/>
              </w:rPr>
            </w:pPr>
            <w:r w:rsidRPr="00C04431">
              <w:rPr>
                <w:rFonts w:ascii="Trebuchet MS" w:eastAsia="Times New Roman" w:hAnsi="Trebuchet MS" w:cs="Calibri"/>
                <w:color w:val="000000"/>
                <w:sz w:val="20"/>
                <w:szCs w:val="20"/>
                <w:lang w:eastAsia="ru-RU"/>
              </w:rPr>
              <w:t>2</w:t>
            </w:r>
          </w:p>
        </w:tc>
        <w:tc>
          <w:tcPr>
            <w:tcW w:w="16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A5E1F" w14:textId="77777777" w:rsidR="009E597E" w:rsidRPr="00C04431" w:rsidRDefault="009E597E" w:rsidP="00502FBB">
            <w:pPr>
              <w:spacing w:after="0" w:line="240" w:lineRule="auto"/>
              <w:rPr>
                <w:rFonts w:ascii="Trebuchet MS" w:eastAsia="Times New Roman" w:hAnsi="Trebuchet MS" w:cs="Calibri"/>
                <w:color w:val="000000"/>
                <w:sz w:val="20"/>
                <w:szCs w:val="20"/>
                <w:lang w:eastAsia="ru-RU"/>
              </w:rPr>
            </w:pPr>
            <w:r>
              <w:rPr>
                <w:rFonts w:ascii="Trebuchet MS" w:hAnsi="Trebuchet MS" w:cs="Calibri"/>
                <w:color w:val="000000"/>
                <w:sz w:val="20"/>
                <w:szCs w:val="20"/>
              </w:rPr>
              <w:t>БМК</w:t>
            </w:r>
            <w:r w:rsidRPr="00C04431">
              <w:rPr>
                <w:rFonts w:ascii="Trebuchet MS" w:hAnsi="Trebuchet MS" w:cs="Calibri"/>
                <w:color w:val="000000"/>
                <w:sz w:val="20"/>
                <w:szCs w:val="20"/>
              </w:rPr>
              <w:t xml:space="preserve"> ул. Калинина, д.2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597931" w14:textId="77777777" w:rsidR="009E597E" w:rsidRPr="002D3FFC" w:rsidRDefault="009E597E" w:rsidP="00502FBB">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газ</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B33E7" w14:textId="77777777" w:rsidR="009E597E" w:rsidRPr="002D3FFC" w:rsidRDefault="009E597E" w:rsidP="00502FBB">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8 011</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52FC5D" w14:textId="77777777" w:rsidR="009E597E" w:rsidRPr="002D3FFC" w:rsidRDefault="009E597E" w:rsidP="00502FBB">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238</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A82E4A" w14:textId="77777777" w:rsidR="009E597E" w:rsidRPr="002D3FFC" w:rsidRDefault="009E597E" w:rsidP="00502FBB">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100</w:t>
            </w:r>
          </w:p>
        </w:tc>
      </w:tr>
      <w:tr w:rsidR="009E597E" w:rsidRPr="00FB2717" w14:paraId="16445A31" w14:textId="77777777" w:rsidTr="00502FBB">
        <w:trPr>
          <w:trHeight w:val="20"/>
        </w:trPr>
        <w:tc>
          <w:tcPr>
            <w:tcW w:w="383" w:type="pct"/>
            <w:tcBorders>
              <w:top w:val="single" w:sz="4" w:space="0" w:color="auto"/>
              <w:right w:val="single" w:sz="4" w:space="0" w:color="auto"/>
            </w:tcBorders>
            <w:shd w:val="clear" w:color="auto" w:fill="auto"/>
            <w:vAlign w:val="center"/>
            <w:hideMark/>
          </w:tcPr>
          <w:p w14:paraId="452FBEE7" w14:textId="77777777" w:rsidR="009E597E" w:rsidRPr="00C04431" w:rsidRDefault="009E597E" w:rsidP="00502FBB">
            <w:pPr>
              <w:spacing w:after="0" w:line="240" w:lineRule="auto"/>
              <w:jc w:val="center"/>
              <w:rPr>
                <w:rFonts w:ascii="Trebuchet MS" w:eastAsia="Times New Roman" w:hAnsi="Trebuchet MS" w:cs="Calibri"/>
                <w:color w:val="000000"/>
                <w:sz w:val="20"/>
                <w:szCs w:val="20"/>
                <w:lang w:eastAsia="ru-RU"/>
              </w:rPr>
            </w:pPr>
            <w:r w:rsidRPr="00C04431">
              <w:rPr>
                <w:rFonts w:ascii="Trebuchet MS" w:eastAsia="Times New Roman" w:hAnsi="Trebuchet MS" w:cs="Calibri"/>
                <w:color w:val="000000"/>
                <w:sz w:val="20"/>
                <w:szCs w:val="20"/>
                <w:lang w:eastAsia="ru-RU"/>
              </w:rPr>
              <w:t>3</w:t>
            </w:r>
          </w:p>
        </w:tc>
        <w:tc>
          <w:tcPr>
            <w:tcW w:w="16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BB6D46" w14:textId="77777777" w:rsidR="009E597E" w:rsidRPr="00C04431" w:rsidRDefault="009E597E" w:rsidP="00502FBB">
            <w:pPr>
              <w:spacing w:after="0" w:line="240" w:lineRule="auto"/>
              <w:rPr>
                <w:rFonts w:ascii="Trebuchet MS" w:eastAsia="Times New Roman" w:hAnsi="Trebuchet MS" w:cs="Calibri"/>
                <w:color w:val="000000"/>
                <w:sz w:val="20"/>
                <w:szCs w:val="20"/>
                <w:lang w:eastAsia="ru-RU"/>
              </w:rPr>
            </w:pPr>
            <w:r>
              <w:rPr>
                <w:rFonts w:ascii="Trebuchet MS" w:hAnsi="Trebuchet MS" w:cs="Calibri"/>
                <w:color w:val="000000"/>
                <w:sz w:val="20"/>
                <w:szCs w:val="20"/>
              </w:rPr>
              <w:t>БМК</w:t>
            </w:r>
            <w:r w:rsidRPr="00C04431">
              <w:rPr>
                <w:rFonts w:ascii="Trebuchet MS" w:hAnsi="Trebuchet MS" w:cs="Calibri"/>
                <w:color w:val="000000"/>
                <w:sz w:val="20"/>
                <w:szCs w:val="20"/>
              </w:rPr>
              <w:t xml:space="preserve"> ул. Мясникова, д.36б</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5BE999" w14:textId="77777777" w:rsidR="009E597E" w:rsidRPr="002D3FFC" w:rsidRDefault="009E597E" w:rsidP="00502FBB">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газ</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1D843F" w14:textId="77777777" w:rsidR="009E597E" w:rsidRPr="002D3FFC" w:rsidRDefault="009E597E" w:rsidP="00502FBB">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8 012</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6753C7" w14:textId="77777777" w:rsidR="009E597E" w:rsidRPr="002D3FFC" w:rsidRDefault="009E597E" w:rsidP="00502FBB">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294</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05F2E8" w14:textId="77777777" w:rsidR="009E597E" w:rsidRPr="002D3FFC" w:rsidRDefault="009E597E" w:rsidP="00502FBB">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100</w:t>
            </w:r>
          </w:p>
        </w:tc>
      </w:tr>
      <w:tr w:rsidR="009E597E" w:rsidRPr="00FB2717" w14:paraId="702A135C" w14:textId="77777777" w:rsidTr="00502FBB">
        <w:trPr>
          <w:trHeight w:val="20"/>
        </w:trPr>
        <w:tc>
          <w:tcPr>
            <w:tcW w:w="383" w:type="pct"/>
            <w:tcBorders>
              <w:top w:val="single" w:sz="4" w:space="0" w:color="auto"/>
              <w:right w:val="single" w:sz="4" w:space="0" w:color="auto"/>
            </w:tcBorders>
            <w:shd w:val="clear" w:color="auto" w:fill="auto"/>
            <w:vAlign w:val="center"/>
            <w:hideMark/>
          </w:tcPr>
          <w:p w14:paraId="5744CE36" w14:textId="77777777" w:rsidR="009E597E" w:rsidRPr="00C04431" w:rsidRDefault="009E597E" w:rsidP="00502FBB">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4</w:t>
            </w:r>
          </w:p>
        </w:tc>
        <w:tc>
          <w:tcPr>
            <w:tcW w:w="16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A7D83E" w14:textId="77777777" w:rsidR="009E597E" w:rsidRPr="00C04431" w:rsidRDefault="009E597E" w:rsidP="00502FBB">
            <w:pPr>
              <w:spacing w:after="0" w:line="240" w:lineRule="auto"/>
              <w:rPr>
                <w:rFonts w:ascii="Trebuchet MS" w:eastAsia="Times New Roman" w:hAnsi="Trebuchet MS" w:cs="Calibri"/>
                <w:color w:val="000000"/>
                <w:sz w:val="20"/>
                <w:szCs w:val="20"/>
                <w:lang w:eastAsia="ru-RU"/>
              </w:rPr>
            </w:pPr>
            <w:r>
              <w:rPr>
                <w:rFonts w:ascii="Trebuchet MS" w:hAnsi="Trebuchet MS" w:cs="Calibri"/>
                <w:color w:val="000000"/>
                <w:sz w:val="20"/>
                <w:szCs w:val="20"/>
              </w:rPr>
              <w:t>БМК</w:t>
            </w:r>
            <w:r w:rsidRPr="00C04431">
              <w:rPr>
                <w:rFonts w:ascii="Trebuchet MS" w:hAnsi="Trebuchet MS" w:cs="Calibri"/>
                <w:color w:val="000000"/>
                <w:sz w:val="20"/>
                <w:szCs w:val="20"/>
              </w:rPr>
              <w:t xml:space="preserve"> ул. Мясникова, д.59</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1F8836" w14:textId="77777777" w:rsidR="009E597E" w:rsidRPr="002D3FFC" w:rsidRDefault="009E597E" w:rsidP="00502FBB">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газ</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B9303F" w14:textId="77777777" w:rsidR="009E597E" w:rsidRPr="002D3FFC" w:rsidRDefault="009E597E" w:rsidP="00502FBB">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8 012</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CB64E" w14:textId="77777777" w:rsidR="009E597E" w:rsidRPr="002D3FFC" w:rsidRDefault="009E597E" w:rsidP="00502FBB">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261</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6AAAE0" w14:textId="77777777" w:rsidR="009E597E" w:rsidRPr="002D3FFC" w:rsidRDefault="009E597E" w:rsidP="00502FBB">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100</w:t>
            </w:r>
          </w:p>
        </w:tc>
      </w:tr>
      <w:tr w:rsidR="009E597E" w:rsidRPr="00FB2717" w14:paraId="1C20145B" w14:textId="77777777" w:rsidTr="00502FBB">
        <w:trPr>
          <w:trHeight w:val="20"/>
        </w:trPr>
        <w:tc>
          <w:tcPr>
            <w:tcW w:w="383" w:type="pct"/>
            <w:tcBorders>
              <w:top w:val="single" w:sz="4" w:space="0" w:color="auto"/>
              <w:right w:val="single" w:sz="4" w:space="0" w:color="auto"/>
            </w:tcBorders>
            <w:shd w:val="clear" w:color="auto" w:fill="auto"/>
            <w:vAlign w:val="center"/>
            <w:hideMark/>
          </w:tcPr>
          <w:p w14:paraId="1935B546" w14:textId="77777777" w:rsidR="009E597E" w:rsidRPr="00C04431" w:rsidRDefault="009E597E" w:rsidP="00502FBB">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5</w:t>
            </w:r>
          </w:p>
        </w:tc>
        <w:tc>
          <w:tcPr>
            <w:tcW w:w="16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77F3DB" w14:textId="77777777" w:rsidR="009E597E" w:rsidRPr="00C04431" w:rsidRDefault="009E597E" w:rsidP="00502FBB">
            <w:pPr>
              <w:spacing w:after="0" w:line="240" w:lineRule="auto"/>
              <w:rPr>
                <w:rFonts w:ascii="Trebuchet MS" w:eastAsia="Times New Roman" w:hAnsi="Trebuchet MS" w:cs="Calibri"/>
                <w:color w:val="000000"/>
                <w:sz w:val="20"/>
                <w:szCs w:val="20"/>
                <w:lang w:eastAsia="ru-RU"/>
              </w:rPr>
            </w:pPr>
            <w:r>
              <w:rPr>
                <w:rFonts w:ascii="Trebuchet MS" w:hAnsi="Trebuchet MS" w:cs="Calibri"/>
                <w:color w:val="000000"/>
                <w:sz w:val="20"/>
                <w:szCs w:val="20"/>
              </w:rPr>
              <w:t>БМК</w:t>
            </w:r>
            <w:r w:rsidRPr="00C04431">
              <w:rPr>
                <w:rFonts w:ascii="Trebuchet MS" w:hAnsi="Trebuchet MS" w:cs="Calibri"/>
                <w:color w:val="000000"/>
                <w:sz w:val="20"/>
                <w:szCs w:val="20"/>
              </w:rPr>
              <w:t xml:space="preserve"> ул. Базарная, д.65а</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D2DF97" w14:textId="77777777" w:rsidR="009E597E" w:rsidRPr="002D3FFC" w:rsidRDefault="009E597E" w:rsidP="00502FBB">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газ</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D88531" w14:textId="77777777" w:rsidR="009E597E" w:rsidRPr="002D3FFC" w:rsidRDefault="009E597E" w:rsidP="00502FBB">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8 014</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7A5A67" w14:textId="77777777" w:rsidR="009E597E" w:rsidRPr="002D3FFC" w:rsidRDefault="009E597E" w:rsidP="00502FBB">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341</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EB04B2" w14:textId="77777777" w:rsidR="009E597E" w:rsidRPr="002D3FFC" w:rsidRDefault="009E597E" w:rsidP="00502FBB">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100</w:t>
            </w:r>
          </w:p>
        </w:tc>
      </w:tr>
      <w:tr w:rsidR="009E597E" w:rsidRPr="00FB2717" w14:paraId="187D939C" w14:textId="77777777" w:rsidTr="00502FBB">
        <w:trPr>
          <w:trHeight w:val="20"/>
        </w:trPr>
        <w:tc>
          <w:tcPr>
            <w:tcW w:w="383" w:type="pct"/>
            <w:tcBorders>
              <w:top w:val="single" w:sz="4" w:space="0" w:color="auto"/>
              <w:right w:val="single" w:sz="4" w:space="0" w:color="auto"/>
            </w:tcBorders>
            <w:shd w:val="clear" w:color="auto" w:fill="auto"/>
            <w:vAlign w:val="center"/>
          </w:tcPr>
          <w:p w14:paraId="15B9ABEC" w14:textId="77777777" w:rsidR="009E597E" w:rsidRPr="00C04431" w:rsidRDefault="009E597E" w:rsidP="00502FBB">
            <w:pPr>
              <w:spacing w:after="0" w:line="240" w:lineRule="auto"/>
              <w:jc w:val="center"/>
              <w:rPr>
                <w:rFonts w:ascii="Trebuchet MS" w:eastAsia="Times New Roman" w:hAnsi="Trebuchet MS" w:cs="Calibri"/>
                <w:color w:val="000000"/>
                <w:sz w:val="20"/>
                <w:szCs w:val="20"/>
                <w:lang w:eastAsia="ru-RU"/>
              </w:rPr>
            </w:pPr>
            <w:bookmarkStart w:id="110" w:name="_Hlk199414248"/>
            <w:r>
              <w:rPr>
                <w:rFonts w:ascii="Trebuchet MS" w:eastAsia="Times New Roman" w:hAnsi="Trebuchet MS" w:cs="Calibri"/>
                <w:color w:val="000000"/>
                <w:sz w:val="20"/>
                <w:szCs w:val="20"/>
                <w:lang w:eastAsia="ru-RU"/>
              </w:rPr>
              <w:t>6</w:t>
            </w:r>
          </w:p>
        </w:tc>
        <w:tc>
          <w:tcPr>
            <w:tcW w:w="1602" w:type="pct"/>
            <w:tcBorders>
              <w:top w:val="single" w:sz="4" w:space="0" w:color="auto"/>
              <w:left w:val="single" w:sz="4" w:space="0" w:color="auto"/>
              <w:bottom w:val="single" w:sz="4" w:space="0" w:color="auto"/>
              <w:right w:val="single" w:sz="4" w:space="0" w:color="auto"/>
            </w:tcBorders>
            <w:shd w:val="clear" w:color="auto" w:fill="auto"/>
            <w:vAlign w:val="center"/>
          </w:tcPr>
          <w:p w14:paraId="0F052D71" w14:textId="77777777" w:rsidR="009E597E" w:rsidRPr="00C04431" w:rsidRDefault="009E597E" w:rsidP="00502FBB">
            <w:pPr>
              <w:spacing w:after="0" w:line="240" w:lineRule="auto"/>
              <w:rPr>
                <w:rFonts w:ascii="Trebuchet MS" w:hAnsi="Trebuchet MS" w:cs="Calibri"/>
                <w:color w:val="000000"/>
                <w:sz w:val="20"/>
                <w:szCs w:val="20"/>
              </w:rPr>
            </w:pPr>
            <w:r w:rsidRPr="00C04431">
              <w:rPr>
                <w:rFonts w:ascii="Trebuchet MS" w:hAnsi="Trebuchet MS" w:cs="Calibri"/>
                <w:color w:val="000000"/>
                <w:sz w:val="20"/>
                <w:szCs w:val="20"/>
              </w:rPr>
              <w:t>Котельная ул. Мясникова, д.52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54ACFE13" w14:textId="77777777" w:rsidR="009E597E" w:rsidRPr="002D3FFC" w:rsidRDefault="009E597E" w:rsidP="00502FBB">
            <w:pPr>
              <w:spacing w:after="0" w:line="240" w:lineRule="auto"/>
              <w:jc w:val="center"/>
              <w:rPr>
                <w:rFonts w:ascii="Trebuchet MS" w:hAnsi="Trebuchet MS" w:cs="Calibri"/>
                <w:color w:val="000000"/>
                <w:sz w:val="20"/>
                <w:szCs w:val="20"/>
              </w:rPr>
            </w:pPr>
            <w:r w:rsidRPr="002D3FFC">
              <w:rPr>
                <w:rFonts w:ascii="Trebuchet MS" w:hAnsi="Trebuchet MS" w:cs="Calibri"/>
                <w:color w:val="000000"/>
                <w:sz w:val="20"/>
                <w:szCs w:val="20"/>
              </w:rPr>
              <w:t>древесные отходы</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0B9BF752" w14:textId="77777777" w:rsidR="009E597E" w:rsidRPr="002D3FFC" w:rsidRDefault="009E597E" w:rsidP="00502FBB">
            <w:pPr>
              <w:spacing w:after="0" w:line="240" w:lineRule="auto"/>
              <w:jc w:val="center"/>
              <w:rPr>
                <w:rFonts w:ascii="Trebuchet MS" w:hAnsi="Trebuchet MS" w:cs="Calibri"/>
                <w:color w:val="000000"/>
                <w:sz w:val="20"/>
                <w:szCs w:val="20"/>
              </w:rPr>
            </w:pPr>
            <w:r w:rsidRPr="002D3FFC">
              <w:rPr>
                <w:rFonts w:ascii="Trebuchet MS" w:hAnsi="Trebuchet MS" w:cs="Calibri"/>
                <w:color w:val="000000"/>
                <w:sz w:val="20"/>
                <w:szCs w:val="20"/>
              </w:rPr>
              <w:t>690</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796BC526" w14:textId="77777777" w:rsidR="009E597E" w:rsidRPr="002D3FFC" w:rsidRDefault="009E597E" w:rsidP="00502FBB">
            <w:pPr>
              <w:spacing w:after="0" w:line="240" w:lineRule="auto"/>
              <w:jc w:val="center"/>
              <w:rPr>
                <w:rFonts w:ascii="Trebuchet MS" w:hAnsi="Trebuchet MS" w:cs="Calibri"/>
                <w:color w:val="000000"/>
                <w:sz w:val="20"/>
                <w:szCs w:val="20"/>
              </w:rPr>
            </w:pPr>
            <w:r w:rsidRPr="002D3FFC">
              <w:rPr>
                <w:rFonts w:ascii="Trebuchet MS" w:hAnsi="Trebuchet MS" w:cs="Calibri"/>
                <w:color w:val="000000"/>
                <w:sz w:val="20"/>
                <w:szCs w:val="20"/>
              </w:rPr>
              <w:t>82</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14:paraId="36774422" w14:textId="77777777" w:rsidR="009E597E" w:rsidRPr="002D3FFC" w:rsidRDefault="009E597E" w:rsidP="00502FBB">
            <w:pPr>
              <w:spacing w:after="0" w:line="240" w:lineRule="auto"/>
              <w:jc w:val="center"/>
              <w:rPr>
                <w:rFonts w:ascii="Trebuchet MS" w:hAnsi="Trebuchet MS" w:cs="Calibri"/>
                <w:color w:val="000000"/>
                <w:sz w:val="20"/>
                <w:szCs w:val="20"/>
              </w:rPr>
            </w:pPr>
            <w:r w:rsidRPr="002D3FFC">
              <w:rPr>
                <w:rFonts w:ascii="Trebuchet MS" w:hAnsi="Trebuchet MS" w:cs="Calibri"/>
                <w:color w:val="000000"/>
                <w:sz w:val="20"/>
                <w:szCs w:val="20"/>
              </w:rPr>
              <w:t>100</w:t>
            </w:r>
          </w:p>
        </w:tc>
      </w:tr>
      <w:tr w:rsidR="009E597E" w:rsidRPr="00FB2717" w14:paraId="5CD8697F" w14:textId="77777777" w:rsidTr="00502FBB">
        <w:trPr>
          <w:trHeight w:val="20"/>
        </w:trPr>
        <w:tc>
          <w:tcPr>
            <w:tcW w:w="383" w:type="pct"/>
            <w:tcBorders>
              <w:top w:val="single" w:sz="4" w:space="0" w:color="auto"/>
              <w:right w:val="single" w:sz="4" w:space="0" w:color="auto"/>
            </w:tcBorders>
            <w:shd w:val="clear" w:color="auto" w:fill="auto"/>
            <w:vAlign w:val="center"/>
            <w:hideMark/>
          </w:tcPr>
          <w:p w14:paraId="2494978C" w14:textId="77777777" w:rsidR="009E597E" w:rsidRPr="00C04431" w:rsidRDefault="009E597E" w:rsidP="00502FBB">
            <w:pPr>
              <w:spacing w:after="0" w:line="240" w:lineRule="auto"/>
              <w:jc w:val="center"/>
              <w:rPr>
                <w:rFonts w:ascii="Trebuchet MS" w:eastAsia="Times New Roman" w:hAnsi="Trebuchet MS" w:cs="Calibri"/>
                <w:color w:val="000000"/>
                <w:sz w:val="20"/>
                <w:szCs w:val="20"/>
                <w:lang w:eastAsia="ru-RU"/>
              </w:rPr>
            </w:pPr>
            <w:r w:rsidRPr="00C04431">
              <w:rPr>
                <w:rFonts w:ascii="Trebuchet MS" w:eastAsia="Times New Roman" w:hAnsi="Trebuchet MS" w:cs="Calibri"/>
                <w:color w:val="000000"/>
                <w:sz w:val="20"/>
                <w:szCs w:val="20"/>
                <w:lang w:eastAsia="ru-RU"/>
              </w:rPr>
              <w:t>7</w:t>
            </w:r>
          </w:p>
        </w:tc>
        <w:tc>
          <w:tcPr>
            <w:tcW w:w="16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86A176" w14:textId="77777777" w:rsidR="009E597E" w:rsidRPr="00C04431" w:rsidRDefault="009E597E" w:rsidP="00502FBB">
            <w:pPr>
              <w:spacing w:after="0" w:line="240" w:lineRule="auto"/>
              <w:rPr>
                <w:rFonts w:ascii="Trebuchet MS" w:eastAsia="Times New Roman" w:hAnsi="Trebuchet MS" w:cs="Calibri"/>
                <w:color w:val="000000"/>
                <w:sz w:val="20"/>
                <w:szCs w:val="20"/>
                <w:lang w:eastAsia="ru-RU"/>
              </w:rPr>
            </w:pPr>
            <w:r w:rsidRPr="00C04431">
              <w:rPr>
                <w:rFonts w:ascii="Trebuchet MS" w:hAnsi="Trebuchet MS" w:cs="Calibri"/>
                <w:color w:val="000000"/>
                <w:sz w:val="20"/>
                <w:szCs w:val="20"/>
              </w:rPr>
              <w:t xml:space="preserve">Котельная пос. </w:t>
            </w:r>
            <w:proofErr w:type="spellStart"/>
            <w:r w:rsidRPr="00C04431">
              <w:rPr>
                <w:rFonts w:ascii="Trebuchet MS" w:hAnsi="Trebuchet MS" w:cs="Calibri"/>
                <w:color w:val="000000"/>
                <w:sz w:val="20"/>
                <w:szCs w:val="20"/>
              </w:rPr>
              <w:t>Неледино</w:t>
            </w:r>
            <w:proofErr w:type="spellEnd"/>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ED1046" w14:textId="77777777" w:rsidR="009E597E" w:rsidRPr="002D3FFC" w:rsidRDefault="009E597E" w:rsidP="00502FBB">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древесные отходы</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961031" w14:textId="77777777" w:rsidR="009E597E" w:rsidRPr="002D3FFC" w:rsidRDefault="009E597E" w:rsidP="00502FBB">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761</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F7FB93" w14:textId="77777777" w:rsidR="009E597E" w:rsidRPr="002D3FFC" w:rsidRDefault="009E597E" w:rsidP="00502FBB">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151</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7AECBA" w14:textId="77777777" w:rsidR="009E597E" w:rsidRPr="002D3FFC" w:rsidRDefault="009E597E" w:rsidP="00502FBB">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100</w:t>
            </w:r>
          </w:p>
        </w:tc>
      </w:tr>
      <w:tr w:rsidR="009E597E" w:rsidRPr="00FB2717" w14:paraId="37F27DFC" w14:textId="77777777" w:rsidTr="00502FBB">
        <w:trPr>
          <w:trHeight w:val="20"/>
        </w:trPr>
        <w:tc>
          <w:tcPr>
            <w:tcW w:w="383" w:type="pct"/>
            <w:tcBorders>
              <w:top w:val="single" w:sz="4" w:space="0" w:color="auto"/>
              <w:right w:val="single" w:sz="4" w:space="0" w:color="auto"/>
            </w:tcBorders>
            <w:shd w:val="clear" w:color="auto" w:fill="auto"/>
            <w:vAlign w:val="center"/>
            <w:hideMark/>
          </w:tcPr>
          <w:p w14:paraId="75540360" w14:textId="77777777" w:rsidR="009E597E" w:rsidRPr="00C04431" w:rsidRDefault="009E597E" w:rsidP="00502FBB">
            <w:pPr>
              <w:spacing w:after="0" w:line="240" w:lineRule="auto"/>
              <w:jc w:val="center"/>
              <w:rPr>
                <w:rFonts w:ascii="Trebuchet MS" w:eastAsia="Times New Roman" w:hAnsi="Trebuchet MS" w:cs="Calibri"/>
                <w:color w:val="000000"/>
                <w:sz w:val="20"/>
                <w:szCs w:val="20"/>
                <w:lang w:eastAsia="ru-RU"/>
              </w:rPr>
            </w:pPr>
            <w:r w:rsidRPr="00C04431">
              <w:rPr>
                <w:rFonts w:ascii="Trebuchet MS" w:eastAsia="Times New Roman" w:hAnsi="Trebuchet MS" w:cs="Calibri"/>
                <w:color w:val="000000"/>
                <w:sz w:val="20"/>
                <w:szCs w:val="20"/>
                <w:lang w:eastAsia="ru-RU"/>
              </w:rPr>
              <w:t>8</w:t>
            </w:r>
          </w:p>
        </w:tc>
        <w:tc>
          <w:tcPr>
            <w:tcW w:w="16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127CB3" w14:textId="77777777" w:rsidR="009E597E" w:rsidRPr="00C04431" w:rsidRDefault="009E597E" w:rsidP="00502FBB">
            <w:pPr>
              <w:spacing w:after="0" w:line="240" w:lineRule="auto"/>
              <w:rPr>
                <w:rFonts w:ascii="Trebuchet MS" w:eastAsia="Times New Roman" w:hAnsi="Trebuchet MS" w:cs="Calibri"/>
                <w:color w:val="000000"/>
                <w:sz w:val="20"/>
                <w:szCs w:val="20"/>
                <w:lang w:eastAsia="ru-RU"/>
              </w:rPr>
            </w:pPr>
            <w:r w:rsidRPr="00C04431">
              <w:rPr>
                <w:rFonts w:ascii="Trebuchet MS" w:hAnsi="Trebuchet MS" w:cs="Calibri"/>
                <w:color w:val="000000"/>
                <w:sz w:val="20"/>
                <w:szCs w:val="20"/>
              </w:rPr>
              <w:t>Котельная ул. Красноармейская, д.66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6BE8F" w14:textId="77777777" w:rsidR="009E597E" w:rsidRPr="002D3FFC" w:rsidRDefault="009E597E" w:rsidP="00502FBB">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древесные отходы</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09647E" w14:textId="77777777" w:rsidR="009E597E" w:rsidRPr="002D3FFC" w:rsidRDefault="009E597E" w:rsidP="00502FBB">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750</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108DF" w14:textId="77777777" w:rsidR="009E597E" w:rsidRPr="002D3FFC" w:rsidRDefault="009E597E" w:rsidP="00502FBB">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40</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9E1758" w14:textId="77777777" w:rsidR="009E597E" w:rsidRPr="002D3FFC" w:rsidRDefault="009E597E" w:rsidP="00502FBB">
            <w:pPr>
              <w:spacing w:after="0" w:line="240" w:lineRule="auto"/>
              <w:jc w:val="center"/>
              <w:rPr>
                <w:rFonts w:ascii="Trebuchet MS" w:eastAsia="Times New Roman" w:hAnsi="Trebuchet MS" w:cs="Calibri"/>
                <w:color w:val="000000"/>
                <w:sz w:val="20"/>
                <w:szCs w:val="20"/>
                <w:lang w:eastAsia="ru-RU"/>
              </w:rPr>
            </w:pPr>
            <w:r w:rsidRPr="002D3FFC">
              <w:rPr>
                <w:rFonts w:ascii="Trebuchet MS" w:hAnsi="Trebuchet MS" w:cs="Calibri"/>
                <w:color w:val="000000"/>
                <w:sz w:val="20"/>
                <w:szCs w:val="20"/>
              </w:rPr>
              <w:t>100</w:t>
            </w:r>
          </w:p>
        </w:tc>
      </w:tr>
      <w:bookmarkEnd w:id="110"/>
    </w:tbl>
    <w:p w14:paraId="1403A9D4" w14:textId="0BE6066C" w:rsidR="00624F97" w:rsidRDefault="00624F97" w:rsidP="00C06D8F">
      <w:pPr>
        <w:spacing w:after="0" w:line="276" w:lineRule="auto"/>
        <w:jc w:val="both"/>
        <w:rPr>
          <w:rFonts w:ascii="Trebuchet MS" w:hAnsi="Trebuchet MS" w:cs="Times New Roman"/>
          <w:b/>
        </w:rPr>
      </w:pPr>
    </w:p>
    <w:p w14:paraId="5C1AE5E0" w14:textId="7D3434A5" w:rsidR="000553CF" w:rsidRPr="00FF2E78" w:rsidRDefault="000553CF" w:rsidP="00557FA0">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11" w:name="_Toc199510711"/>
      <w:r w:rsidRPr="00FF2E78">
        <w:rPr>
          <w:rFonts w:ascii="Trebuchet MS" w:eastAsia="Times New Roman" w:hAnsi="Trebuchet MS" w:cs="Times New Roman"/>
          <w:b/>
          <w:lang w:eastAsia="ru-RU"/>
        </w:rPr>
        <w:t xml:space="preserve">8.4. Преобладающий в </w:t>
      </w:r>
      <w:r w:rsidR="006904F9">
        <w:rPr>
          <w:rFonts w:ascii="Trebuchet MS" w:eastAsia="Times New Roman" w:hAnsi="Trebuchet MS" w:cs="Times New Roman"/>
          <w:b/>
          <w:lang w:eastAsia="ru-RU"/>
        </w:rPr>
        <w:t>муниципальном</w:t>
      </w:r>
      <w:r w:rsidRPr="00FF2E78">
        <w:rPr>
          <w:rFonts w:ascii="Trebuchet MS" w:eastAsia="Times New Roman" w:hAnsi="Trebuchet MS" w:cs="Times New Roman"/>
          <w:b/>
          <w:lang w:eastAsia="ru-RU"/>
        </w:rPr>
        <w:t xml:space="preserve"> округе вид топлива, определяемый по совокупности всех систем теплоснабжения, находящихся в соответствующем </w:t>
      </w:r>
      <w:r w:rsidR="006904F9">
        <w:rPr>
          <w:rFonts w:ascii="Trebuchet MS" w:eastAsia="Times New Roman" w:hAnsi="Trebuchet MS" w:cs="Times New Roman"/>
          <w:b/>
          <w:lang w:eastAsia="ru-RU"/>
        </w:rPr>
        <w:t>муниципальном</w:t>
      </w:r>
      <w:r w:rsidRPr="00FF2E78">
        <w:rPr>
          <w:rFonts w:ascii="Trebuchet MS" w:eastAsia="Times New Roman" w:hAnsi="Trebuchet MS" w:cs="Times New Roman"/>
          <w:b/>
          <w:lang w:eastAsia="ru-RU"/>
        </w:rPr>
        <w:t xml:space="preserve"> округе</w:t>
      </w:r>
      <w:bookmarkEnd w:id="111"/>
      <w:r w:rsidRPr="00FF2E78">
        <w:rPr>
          <w:rFonts w:ascii="Trebuchet MS" w:eastAsia="Times New Roman" w:hAnsi="Trebuchet MS" w:cs="Times New Roman"/>
          <w:b/>
          <w:lang w:eastAsia="ru-RU"/>
        </w:rPr>
        <w:t xml:space="preserve"> </w:t>
      </w:r>
    </w:p>
    <w:p w14:paraId="1F6A2433" w14:textId="77777777" w:rsidR="00372CD1" w:rsidRPr="00372CD1" w:rsidRDefault="00372CD1" w:rsidP="00372CD1">
      <w:pPr>
        <w:autoSpaceDE w:val="0"/>
        <w:autoSpaceDN w:val="0"/>
        <w:adjustRightInd w:val="0"/>
        <w:spacing w:after="0" w:line="276" w:lineRule="auto"/>
        <w:ind w:firstLine="567"/>
        <w:jc w:val="both"/>
        <w:rPr>
          <w:rFonts w:ascii="Trebuchet MS" w:hAnsi="Trebuchet MS" w:cs="Times New Roman"/>
        </w:rPr>
      </w:pPr>
      <w:r w:rsidRPr="00372CD1">
        <w:rPr>
          <w:rFonts w:ascii="Trebuchet MS" w:hAnsi="Trebuchet MS" w:cs="Times New Roman"/>
        </w:rPr>
        <w:t xml:space="preserve">По состоянию на 2025 год на территории Краснохолмского муниципального округа для централизованных источников теплоснабжения преобладающим видом топлива является природный газ, на него приходится 85% суммарного </w:t>
      </w:r>
      <w:proofErr w:type="spellStart"/>
      <w:r w:rsidRPr="00372CD1">
        <w:rPr>
          <w:rFonts w:ascii="Trebuchet MS" w:hAnsi="Trebuchet MS" w:cs="Times New Roman"/>
        </w:rPr>
        <w:t>топливопотребления</w:t>
      </w:r>
      <w:proofErr w:type="spellEnd"/>
      <w:r w:rsidRPr="00372CD1">
        <w:rPr>
          <w:rFonts w:ascii="Trebuchet MS" w:hAnsi="Trebuchet MS" w:cs="Times New Roman"/>
        </w:rPr>
        <w:t xml:space="preserve">. </w:t>
      </w:r>
    </w:p>
    <w:p w14:paraId="45FB6A34" w14:textId="77777777" w:rsidR="00372CD1" w:rsidRPr="00372CD1" w:rsidRDefault="00372CD1" w:rsidP="00372CD1">
      <w:pPr>
        <w:autoSpaceDE w:val="0"/>
        <w:autoSpaceDN w:val="0"/>
        <w:adjustRightInd w:val="0"/>
        <w:spacing w:after="0" w:line="276" w:lineRule="auto"/>
        <w:ind w:firstLine="567"/>
        <w:jc w:val="both"/>
        <w:rPr>
          <w:rFonts w:ascii="Trebuchet MS" w:hAnsi="Trebuchet MS" w:cs="Times New Roman"/>
        </w:rPr>
      </w:pPr>
      <w:r w:rsidRPr="00372CD1">
        <w:rPr>
          <w:rFonts w:ascii="Trebuchet MS" w:hAnsi="Trebuchet MS" w:cs="Times New Roman"/>
        </w:rPr>
        <w:t>Потребление древесных отходов составляет 15% от общего расхода топлива.</w:t>
      </w:r>
    </w:p>
    <w:p w14:paraId="5DBC55AA" w14:textId="59263723" w:rsidR="00DF2CE9" w:rsidRDefault="00372CD1" w:rsidP="00372CD1">
      <w:pPr>
        <w:autoSpaceDE w:val="0"/>
        <w:autoSpaceDN w:val="0"/>
        <w:adjustRightInd w:val="0"/>
        <w:spacing w:after="0" w:line="276" w:lineRule="auto"/>
        <w:ind w:firstLine="567"/>
        <w:jc w:val="both"/>
        <w:rPr>
          <w:rFonts w:ascii="Trebuchet MS" w:hAnsi="Trebuchet MS" w:cs="Times New Roman"/>
        </w:rPr>
      </w:pPr>
      <w:r w:rsidRPr="00372CD1">
        <w:rPr>
          <w:rFonts w:ascii="Trebuchet MS" w:hAnsi="Trebuchet MS" w:cs="Times New Roman"/>
        </w:rPr>
        <w:t xml:space="preserve">Основным видом топлива индивидуальных источников теплоснабжения на территории Краснохолмского муниципального округа являются дрова и природный газ. </w:t>
      </w:r>
      <w:r w:rsidR="00B57042">
        <w:rPr>
          <w:rFonts w:ascii="Trebuchet MS" w:hAnsi="Trebuchet MS" w:cs="Times New Roman"/>
        </w:rPr>
        <w:t xml:space="preserve"> </w:t>
      </w:r>
    </w:p>
    <w:p w14:paraId="17E249B6" w14:textId="77777777" w:rsidR="002B62F1" w:rsidRDefault="002B62F1" w:rsidP="00DF0883">
      <w:pPr>
        <w:autoSpaceDE w:val="0"/>
        <w:autoSpaceDN w:val="0"/>
        <w:adjustRightInd w:val="0"/>
        <w:spacing w:after="0" w:line="276" w:lineRule="auto"/>
        <w:ind w:firstLine="567"/>
        <w:jc w:val="both"/>
        <w:rPr>
          <w:rFonts w:ascii="Trebuchet MS" w:hAnsi="Trebuchet MS" w:cs="Times New Roman"/>
        </w:rPr>
      </w:pPr>
    </w:p>
    <w:p w14:paraId="62229AC0" w14:textId="77777777" w:rsidR="00372CD1" w:rsidRDefault="00372CD1" w:rsidP="00DF0883">
      <w:pPr>
        <w:autoSpaceDE w:val="0"/>
        <w:autoSpaceDN w:val="0"/>
        <w:adjustRightInd w:val="0"/>
        <w:spacing w:after="0" w:line="276" w:lineRule="auto"/>
        <w:ind w:firstLine="567"/>
        <w:jc w:val="both"/>
        <w:rPr>
          <w:rFonts w:ascii="Trebuchet MS" w:hAnsi="Trebuchet MS" w:cs="Times New Roman"/>
        </w:rPr>
      </w:pPr>
    </w:p>
    <w:p w14:paraId="07165438" w14:textId="6D34855E" w:rsidR="000553CF" w:rsidRPr="00FF2E78" w:rsidRDefault="000553CF" w:rsidP="00557FA0">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12" w:name="_Toc199510712"/>
      <w:r w:rsidRPr="00FF2E78">
        <w:rPr>
          <w:rFonts w:ascii="Trebuchet MS" w:eastAsia="Times New Roman" w:hAnsi="Trebuchet MS" w:cs="Times New Roman"/>
          <w:b/>
          <w:lang w:eastAsia="ru-RU"/>
        </w:rPr>
        <w:lastRenderedPageBreak/>
        <w:t xml:space="preserve">8.5. Приоритетное направление развития </w:t>
      </w:r>
      <w:r w:rsidR="00557FA0" w:rsidRPr="00FF2E78">
        <w:rPr>
          <w:rFonts w:ascii="Trebuchet MS" w:eastAsia="Times New Roman" w:hAnsi="Trebuchet MS" w:cs="Times New Roman"/>
          <w:b/>
          <w:lang w:eastAsia="ru-RU"/>
        </w:rPr>
        <w:t xml:space="preserve">муниципального </w:t>
      </w:r>
      <w:r w:rsidR="006904F9">
        <w:rPr>
          <w:rFonts w:ascii="Trebuchet MS" w:eastAsia="Times New Roman" w:hAnsi="Trebuchet MS" w:cs="Times New Roman"/>
          <w:b/>
          <w:lang w:eastAsia="ru-RU"/>
        </w:rPr>
        <w:t>округа</w:t>
      </w:r>
      <w:bookmarkEnd w:id="112"/>
      <w:r w:rsidRPr="00FF2E78">
        <w:rPr>
          <w:rFonts w:ascii="Trebuchet MS" w:eastAsia="Times New Roman" w:hAnsi="Trebuchet MS" w:cs="Times New Roman"/>
          <w:b/>
          <w:lang w:eastAsia="ru-RU"/>
        </w:rPr>
        <w:t xml:space="preserve"> </w:t>
      </w:r>
    </w:p>
    <w:p w14:paraId="5044E724" w14:textId="77777777" w:rsidR="00372CD1" w:rsidRPr="00372CD1" w:rsidRDefault="00372CD1" w:rsidP="00372CD1">
      <w:pPr>
        <w:autoSpaceDE w:val="0"/>
        <w:autoSpaceDN w:val="0"/>
        <w:adjustRightInd w:val="0"/>
        <w:spacing w:after="0" w:line="276" w:lineRule="auto"/>
        <w:ind w:firstLine="567"/>
        <w:jc w:val="both"/>
        <w:rPr>
          <w:rFonts w:ascii="Trebuchet MS" w:hAnsi="Trebuchet MS" w:cs="Times New Roman"/>
        </w:rPr>
      </w:pPr>
      <w:r w:rsidRPr="00372CD1">
        <w:rPr>
          <w:rFonts w:ascii="Trebuchet MS" w:hAnsi="Trebuchet MS" w:cs="Times New Roman"/>
        </w:rPr>
        <w:t>Приоритетным направлением развития топливного баланса Краснохолмского муниципального округа является переход на потребление природного газа как основного вида топлива котельных, в связи с реализацией «Региональной программы газификации жилищно-коммунального хозяйства, промышленных и иных организаций в Тверской области на 2020 - 2024 годы» и муниципальной программы «Развитие ЖКХ в Краснохолмском муниципальном округе Тверской области на 2021-2026 годы».</w:t>
      </w:r>
    </w:p>
    <w:p w14:paraId="716229F8" w14:textId="7E6423EB" w:rsidR="00B57042" w:rsidRDefault="00372CD1" w:rsidP="00372CD1">
      <w:pPr>
        <w:autoSpaceDE w:val="0"/>
        <w:autoSpaceDN w:val="0"/>
        <w:adjustRightInd w:val="0"/>
        <w:spacing w:after="0" w:line="276" w:lineRule="auto"/>
        <w:ind w:firstLine="567"/>
        <w:jc w:val="both"/>
        <w:rPr>
          <w:rFonts w:ascii="Trebuchet MS" w:hAnsi="Trebuchet MS" w:cs="Times New Roman"/>
        </w:rPr>
      </w:pPr>
      <w:r w:rsidRPr="00372CD1">
        <w:rPr>
          <w:rFonts w:ascii="Trebuchet MS" w:hAnsi="Trebuchet MS" w:cs="Times New Roman"/>
        </w:rPr>
        <w:t>Расчетный объем потребления природного газа отопительными котельными города Красный Холм составит около 1 478 тыс. куб.м.</w:t>
      </w:r>
    </w:p>
    <w:p w14:paraId="72F6327C" w14:textId="77777777" w:rsidR="002C5967" w:rsidRDefault="002C5967" w:rsidP="002C5967">
      <w:pPr>
        <w:autoSpaceDE w:val="0"/>
        <w:autoSpaceDN w:val="0"/>
        <w:adjustRightInd w:val="0"/>
        <w:spacing w:after="0" w:line="276" w:lineRule="auto"/>
        <w:jc w:val="both"/>
        <w:rPr>
          <w:rFonts w:ascii="Trebuchet MS" w:hAnsi="Trebuchet MS" w:cs="Times New Roman"/>
        </w:rPr>
      </w:pPr>
    </w:p>
    <w:p w14:paraId="3880E5B1" w14:textId="77777777" w:rsidR="00DF2CE9" w:rsidRDefault="00DF2CE9" w:rsidP="00DF2CE9">
      <w:pPr>
        <w:autoSpaceDE w:val="0"/>
        <w:autoSpaceDN w:val="0"/>
        <w:adjustRightInd w:val="0"/>
        <w:spacing w:after="0" w:line="276" w:lineRule="auto"/>
        <w:ind w:firstLine="567"/>
        <w:jc w:val="both"/>
        <w:rPr>
          <w:rFonts w:ascii="Trebuchet MS" w:hAnsi="Trebuchet MS" w:cs="Times New Roman"/>
        </w:rPr>
      </w:pPr>
    </w:p>
    <w:p w14:paraId="4B2C6614" w14:textId="77777777" w:rsidR="00570C03" w:rsidRDefault="00570C03" w:rsidP="00570C03">
      <w:pPr>
        <w:tabs>
          <w:tab w:val="left" w:pos="993"/>
        </w:tabs>
        <w:spacing w:after="0" w:line="276" w:lineRule="auto"/>
        <w:ind w:firstLine="567"/>
        <w:jc w:val="both"/>
        <w:rPr>
          <w:rFonts w:ascii="Trebuchet MS" w:eastAsia="Calibri" w:hAnsi="Trebuchet MS" w:cs="Times New Roman"/>
          <w:iCs/>
        </w:rPr>
      </w:pPr>
    </w:p>
    <w:p w14:paraId="4AB7A560" w14:textId="77777777" w:rsidR="000301A0" w:rsidRPr="00FF2E78" w:rsidRDefault="000301A0" w:rsidP="00DF2CE9">
      <w:pPr>
        <w:spacing w:after="0" w:line="360" w:lineRule="auto"/>
        <w:jc w:val="both"/>
        <w:rPr>
          <w:rFonts w:ascii="Trebuchet MS" w:eastAsia="Times New Roman" w:hAnsi="Trebuchet MS" w:cs="Times New Roman"/>
          <w:lang w:eastAsia="ru-RU"/>
        </w:rPr>
        <w:sectPr w:rsidR="000301A0" w:rsidRPr="00FF2E78" w:rsidSect="007E5077">
          <w:pgSz w:w="11906" w:h="16838"/>
          <w:pgMar w:top="1134" w:right="851" w:bottom="1134" w:left="1134" w:header="454" w:footer="454" w:gutter="0"/>
          <w:cols w:space="708"/>
          <w:docGrid w:linePitch="360"/>
        </w:sectPr>
      </w:pPr>
    </w:p>
    <w:p w14:paraId="02503968" w14:textId="713D275E" w:rsidR="00E22AEC" w:rsidRPr="00FF2E78" w:rsidRDefault="00CE7631" w:rsidP="00515DE1">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113" w:name="_Toc375163476"/>
      <w:bookmarkStart w:id="114" w:name="_Toc199510713"/>
      <w:r w:rsidRPr="006628E7">
        <w:rPr>
          <w:rFonts w:ascii="Trebuchet MS" w:eastAsia="Times New Roman" w:hAnsi="Trebuchet MS" w:cs="Times New Roman"/>
          <w:b/>
          <w:color w:val="0070C0"/>
          <w:sz w:val="24"/>
          <w:szCs w:val="24"/>
          <w:lang w:eastAsia="ru-RU"/>
        </w:rPr>
        <w:lastRenderedPageBreak/>
        <w:t>Раздел</w:t>
      </w:r>
      <w:r w:rsidR="0068249D" w:rsidRPr="006628E7">
        <w:rPr>
          <w:rFonts w:ascii="Trebuchet MS" w:eastAsia="Times New Roman" w:hAnsi="Trebuchet MS" w:cs="Times New Roman"/>
          <w:b/>
          <w:color w:val="0070C0"/>
          <w:sz w:val="24"/>
          <w:szCs w:val="24"/>
          <w:lang w:eastAsia="ru-RU"/>
        </w:rPr>
        <w:t xml:space="preserve"> </w:t>
      </w:r>
      <w:r w:rsidRPr="006628E7">
        <w:rPr>
          <w:rFonts w:ascii="Trebuchet MS" w:eastAsia="Times New Roman" w:hAnsi="Trebuchet MS" w:cs="Times New Roman"/>
          <w:b/>
          <w:color w:val="0070C0"/>
          <w:sz w:val="24"/>
          <w:szCs w:val="24"/>
          <w:lang w:eastAsia="ru-RU"/>
        </w:rPr>
        <w:t>9</w:t>
      </w:r>
      <w:r w:rsidR="00E22AEC" w:rsidRPr="006628E7">
        <w:rPr>
          <w:rFonts w:ascii="Trebuchet MS" w:eastAsia="Times New Roman" w:hAnsi="Trebuchet MS" w:cs="Times New Roman"/>
          <w:b/>
          <w:color w:val="0070C0"/>
          <w:sz w:val="24"/>
          <w:szCs w:val="24"/>
          <w:lang w:eastAsia="ru-RU"/>
        </w:rPr>
        <w:t xml:space="preserve">. </w:t>
      </w:r>
      <w:r w:rsidRPr="006628E7">
        <w:rPr>
          <w:rFonts w:ascii="Trebuchet MS" w:eastAsia="Times New Roman" w:hAnsi="Trebuchet MS" w:cs="Times New Roman"/>
          <w:b/>
          <w:color w:val="0070C0"/>
          <w:sz w:val="24"/>
          <w:szCs w:val="24"/>
          <w:lang w:eastAsia="ru-RU"/>
        </w:rPr>
        <w:t>Инвестиции в строительство, реконструкцию, техническое перевооружение и (или) модернизацию</w:t>
      </w:r>
      <w:bookmarkEnd w:id="113"/>
      <w:bookmarkEnd w:id="114"/>
    </w:p>
    <w:p w14:paraId="5AB702FA" w14:textId="1F051ECE" w:rsidR="00E22AEC" w:rsidRPr="00FF2E78" w:rsidRDefault="00184683" w:rsidP="00C06D8F">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15" w:name="_Toc358669596"/>
      <w:bookmarkStart w:id="116" w:name="_Toc375163477"/>
      <w:bookmarkStart w:id="117" w:name="_Toc199510714"/>
      <w:r w:rsidRPr="00FF2E78">
        <w:rPr>
          <w:rFonts w:ascii="Trebuchet MS" w:eastAsia="Times New Roman" w:hAnsi="Trebuchet MS" w:cs="Times New Roman"/>
          <w:b/>
          <w:lang w:eastAsia="ru-RU"/>
        </w:rPr>
        <w:t>9</w:t>
      </w:r>
      <w:r w:rsidR="00E22AEC" w:rsidRPr="00FF2E78">
        <w:rPr>
          <w:rFonts w:ascii="Trebuchet MS" w:eastAsia="Times New Roman" w:hAnsi="Trebuchet MS" w:cs="Times New Roman"/>
          <w:b/>
          <w:lang w:eastAsia="ru-RU"/>
        </w:rPr>
        <w:t xml:space="preserve">.1 </w:t>
      </w:r>
      <w:r w:rsidRPr="00FF2E78">
        <w:rPr>
          <w:rFonts w:ascii="Trebuchet MS" w:eastAsia="Times New Roman" w:hAnsi="Trebuchet MS" w:cs="Times New Roman"/>
          <w:b/>
          <w:lang w:eastAsia="ru-RU"/>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15"/>
      <w:bookmarkEnd w:id="116"/>
      <w:bookmarkEnd w:id="117"/>
    </w:p>
    <w:p w14:paraId="76180C41" w14:textId="7C0C244E" w:rsidR="005D692B" w:rsidRPr="00646CF3" w:rsidRDefault="00993552" w:rsidP="005D692B">
      <w:pPr>
        <w:spacing w:after="0" w:line="276" w:lineRule="auto"/>
        <w:ind w:firstLine="567"/>
        <w:jc w:val="both"/>
        <w:rPr>
          <w:rFonts w:ascii="Trebuchet MS" w:hAnsi="Trebuchet MS" w:cs="Times New Roman"/>
        </w:rPr>
      </w:pPr>
      <w:bookmarkStart w:id="118" w:name="_Toc358669597"/>
      <w:bookmarkStart w:id="119" w:name="_Toc375163478"/>
      <w:r w:rsidRPr="00646CF3">
        <w:rPr>
          <w:rFonts w:ascii="Trebuchet MS" w:hAnsi="Trebuchet MS" w:cs="Times New Roman"/>
        </w:rPr>
        <w:t xml:space="preserve">До конца расчетного периода запланированы мероприятия по строительству, реконструкции, техническому перевооружению и (или) модернизации источников тепловой энергии, приведенные в таблице 5.3.1 Том 1. </w:t>
      </w:r>
      <w:r w:rsidR="00372CD1">
        <w:rPr>
          <w:rFonts w:ascii="Trebuchet MS" w:hAnsi="Trebuchet MS" w:cs="Times New Roman"/>
        </w:rPr>
        <w:t>«</w:t>
      </w:r>
      <w:r w:rsidRPr="00646CF3">
        <w:rPr>
          <w:rFonts w:ascii="Trebuchet MS" w:hAnsi="Trebuchet MS" w:cs="Times New Roman"/>
        </w:rPr>
        <w:t>Схем</w:t>
      </w:r>
      <w:r w:rsidR="00372CD1">
        <w:rPr>
          <w:rFonts w:ascii="Trebuchet MS" w:hAnsi="Trebuchet MS" w:cs="Times New Roman"/>
        </w:rPr>
        <w:t>а</w:t>
      </w:r>
      <w:r w:rsidRPr="00646CF3">
        <w:rPr>
          <w:rFonts w:ascii="Trebuchet MS" w:hAnsi="Trebuchet MS" w:cs="Times New Roman"/>
        </w:rPr>
        <w:t xml:space="preserve"> теплоснабжения</w:t>
      </w:r>
      <w:r w:rsidR="00372CD1">
        <w:rPr>
          <w:rFonts w:ascii="Trebuchet MS" w:hAnsi="Trebuchet MS" w:cs="Times New Roman"/>
        </w:rPr>
        <w:t>»</w:t>
      </w:r>
      <w:r w:rsidRPr="00646CF3">
        <w:rPr>
          <w:rFonts w:ascii="Trebuchet MS" w:hAnsi="Trebuchet MS" w:cs="Times New Roman"/>
        </w:rPr>
        <w:t>.</w:t>
      </w:r>
    </w:p>
    <w:p w14:paraId="139B109A" w14:textId="37EA7588" w:rsidR="005D692B" w:rsidRPr="00646CF3" w:rsidRDefault="005D692B" w:rsidP="005D692B">
      <w:pPr>
        <w:spacing w:after="0" w:line="276" w:lineRule="auto"/>
        <w:ind w:firstLine="567"/>
        <w:jc w:val="both"/>
        <w:rPr>
          <w:rFonts w:ascii="Trebuchet MS" w:hAnsi="Trebuchet MS" w:cs="Times New Roman"/>
        </w:rPr>
      </w:pPr>
      <w:r w:rsidRPr="00646CF3">
        <w:rPr>
          <w:rFonts w:ascii="Trebuchet MS" w:hAnsi="Trebuchet MS" w:cs="Times New Roman"/>
        </w:rPr>
        <w:t xml:space="preserve">Суммарные затраты на реализацию предлагаемых проектов по развитию источников теплоснабжения </w:t>
      </w:r>
      <w:r w:rsidR="00CB6C49">
        <w:rPr>
          <w:rFonts w:ascii="Trebuchet MS" w:hAnsi="Trebuchet MS" w:cs="Times New Roman"/>
        </w:rPr>
        <w:t>Краснохолмского</w:t>
      </w:r>
      <w:r w:rsidR="00EB5169" w:rsidRPr="00646CF3">
        <w:rPr>
          <w:rFonts w:ascii="Trebuchet MS" w:hAnsi="Trebuchet MS" w:cs="Times New Roman"/>
        </w:rPr>
        <w:t xml:space="preserve"> муниципального округа</w:t>
      </w:r>
      <w:r w:rsidRPr="00646CF3">
        <w:rPr>
          <w:rFonts w:ascii="Trebuchet MS" w:hAnsi="Trebuchet MS" w:cs="Times New Roman"/>
        </w:rPr>
        <w:t xml:space="preserve"> составляют </w:t>
      </w:r>
      <w:r w:rsidR="00372CD1">
        <w:rPr>
          <w:rFonts w:ascii="Trebuchet MS" w:hAnsi="Trebuchet MS" w:cs="Times New Roman"/>
        </w:rPr>
        <w:t>258,900</w:t>
      </w:r>
      <w:r w:rsidRPr="00646CF3">
        <w:rPr>
          <w:rFonts w:ascii="Trebuchet MS" w:hAnsi="Trebuchet MS" w:cs="Times New Roman"/>
        </w:rPr>
        <w:t xml:space="preserve"> млн. руб.</w:t>
      </w:r>
      <w:r w:rsidR="008A10B0" w:rsidRPr="00646CF3">
        <w:rPr>
          <w:rFonts w:ascii="Trebuchet MS" w:hAnsi="Trebuchet MS" w:cs="Times New Roman"/>
        </w:rPr>
        <w:t xml:space="preserve"> на</w:t>
      </w:r>
      <w:r w:rsidRPr="00646CF3">
        <w:rPr>
          <w:rFonts w:ascii="Trebuchet MS" w:hAnsi="Trebuchet MS" w:cs="Times New Roman"/>
        </w:rPr>
        <w:t xml:space="preserve"> период </w:t>
      </w:r>
      <w:r w:rsidR="00CB6C49">
        <w:rPr>
          <w:rFonts w:ascii="Trebuchet MS" w:hAnsi="Trebuchet MS" w:cs="Times New Roman"/>
        </w:rPr>
        <w:t>до 2034 года</w:t>
      </w:r>
      <w:bookmarkStart w:id="120" w:name="_Hlk118035336"/>
      <w:r w:rsidR="009B7585" w:rsidRPr="00646CF3">
        <w:rPr>
          <w:rFonts w:ascii="Trebuchet MS" w:hAnsi="Trebuchet MS" w:cs="Times New Roman"/>
        </w:rPr>
        <w:t>.</w:t>
      </w:r>
    </w:p>
    <w:bookmarkEnd w:id="120"/>
    <w:p w14:paraId="14AFFEF1" w14:textId="47C7979D" w:rsidR="005D692B" w:rsidRDefault="005D692B" w:rsidP="005D692B">
      <w:pPr>
        <w:spacing w:after="0" w:line="276" w:lineRule="auto"/>
        <w:ind w:firstLine="567"/>
        <w:jc w:val="both"/>
        <w:rPr>
          <w:rFonts w:ascii="Trebuchet MS" w:hAnsi="Trebuchet MS" w:cs="Times New Roman"/>
        </w:rPr>
      </w:pPr>
      <w:r w:rsidRPr="00646CF3">
        <w:rPr>
          <w:rFonts w:ascii="Trebuchet MS" w:hAnsi="Trebuchet MS" w:cs="Times New Roman"/>
        </w:rPr>
        <w:t>План</w:t>
      </w:r>
      <w:r w:rsidR="00993552" w:rsidRPr="00646CF3">
        <w:rPr>
          <w:rFonts w:ascii="Trebuchet MS" w:hAnsi="Trebuchet MS" w:cs="Times New Roman"/>
        </w:rPr>
        <w:t xml:space="preserve"> и источники</w:t>
      </w:r>
      <w:r w:rsidRPr="00646CF3">
        <w:rPr>
          <w:rFonts w:ascii="Trebuchet MS" w:hAnsi="Trebuchet MS" w:cs="Times New Roman"/>
        </w:rPr>
        <w:t xml:space="preserve"> капитальных вложений для реализации проектов по развитию систем теплоснабжения в части источников тепловой энергии (мощности) приведен</w:t>
      </w:r>
      <w:r w:rsidR="00993552" w:rsidRPr="00646CF3">
        <w:rPr>
          <w:rFonts w:ascii="Trebuchet MS" w:hAnsi="Trebuchet MS" w:cs="Times New Roman"/>
        </w:rPr>
        <w:t>ы</w:t>
      </w:r>
      <w:r w:rsidRPr="00646CF3">
        <w:rPr>
          <w:rFonts w:ascii="Trebuchet MS" w:hAnsi="Trebuchet MS" w:cs="Times New Roman"/>
        </w:rPr>
        <w:t xml:space="preserve"> в таблице 9.1.</w:t>
      </w:r>
      <w:r w:rsidR="00993552" w:rsidRPr="00646CF3">
        <w:rPr>
          <w:rFonts w:ascii="Trebuchet MS" w:hAnsi="Trebuchet MS" w:cs="Times New Roman"/>
        </w:rPr>
        <w:t>1.</w:t>
      </w:r>
    </w:p>
    <w:p w14:paraId="229C1FC5" w14:textId="2E269C1B" w:rsidR="008025B0" w:rsidRPr="005D692B" w:rsidRDefault="008025B0" w:rsidP="005D692B">
      <w:pPr>
        <w:spacing w:after="0" w:line="276" w:lineRule="auto"/>
        <w:ind w:firstLine="567"/>
        <w:jc w:val="both"/>
        <w:rPr>
          <w:rFonts w:ascii="Trebuchet MS" w:hAnsi="Trebuchet MS" w:cs="Times New Roman"/>
        </w:rPr>
      </w:pPr>
      <w:r w:rsidRPr="00646CF3">
        <w:rPr>
          <w:rFonts w:ascii="Trebuchet MS" w:hAnsi="Trebuchet MS" w:cs="Times New Roman"/>
        </w:rPr>
        <w:t>Финансирование мероприятий по строительству, реконструкции</w:t>
      </w:r>
      <w:r w:rsidR="00372CD1">
        <w:rPr>
          <w:rFonts w:ascii="Trebuchet MS" w:hAnsi="Trebuchet MS" w:cs="Times New Roman"/>
        </w:rPr>
        <w:t>, техническому перевооружению</w:t>
      </w:r>
      <w:r w:rsidRPr="00646CF3">
        <w:rPr>
          <w:rFonts w:ascii="Trebuchet MS" w:hAnsi="Trebuchet MS" w:cs="Times New Roman"/>
        </w:rPr>
        <w:t xml:space="preserve"> и</w:t>
      </w:r>
      <w:r w:rsidR="00372CD1">
        <w:rPr>
          <w:rFonts w:ascii="Trebuchet MS" w:hAnsi="Trebuchet MS" w:cs="Times New Roman"/>
        </w:rPr>
        <w:t xml:space="preserve"> (или)</w:t>
      </w:r>
      <w:r w:rsidRPr="00646CF3">
        <w:rPr>
          <w:rFonts w:ascii="Trebuchet MS" w:hAnsi="Trebuchet MS" w:cs="Times New Roman"/>
        </w:rPr>
        <w:t xml:space="preserve"> </w:t>
      </w:r>
      <w:r w:rsidR="00372CD1">
        <w:rPr>
          <w:rFonts w:ascii="Trebuchet MS" w:hAnsi="Trebuchet MS" w:cs="Times New Roman"/>
        </w:rPr>
        <w:t>модернизации</w:t>
      </w:r>
      <w:r w:rsidRPr="00646CF3">
        <w:rPr>
          <w:rFonts w:ascii="Trebuchet MS" w:hAnsi="Trebuchet MS" w:cs="Times New Roman"/>
        </w:rPr>
        <w:t xml:space="preserve"> источников тепловой энергии предусматривается за счет бюджетных средств путем включения разработанных проектов в федеральные и региональные целевые программы по модернизации объектов коммунальной инфраструктуры</w:t>
      </w:r>
    </w:p>
    <w:p w14:paraId="1DF2CBAC" w14:textId="77777777" w:rsidR="009B7585" w:rsidRPr="00FF2E78" w:rsidRDefault="009B7585" w:rsidP="009B7585">
      <w:pPr>
        <w:spacing w:after="0" w:line="276" w:lineRule="auto"/>
        <w:ind w:firstLine="567"/>
        <w:jc w:val="both"/>
        <w:rPr>
          <w:rFonts w:ascii="Trebuchet MS" w:hAnsi="Trebuchet MS" w:cs="Times New Roman"/>
        </w:rPr>
      </w:pPr>
    </w:p>
    <w:p w14:paraId="3F804550" w14:textId="053B251B" w:rsidR="00624F97" w:rsidRPr="00FF2E78" w:rsidRDefault="00624F97" w:rsidP="00624F97">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21" w:name="_Toc199510715"/>
      <w:r w:rsidRPr="00FF2E78">
        <w:rPr>
          <w:rFonts w:ascii="Trebuchet MS" w:eastAsia="Times New Roman" w:hAnsi="Trebuchet MS" w:cs="Times New Roman"/>
          <w:b/>
          <w:lang w:eastAsia="ru-RU"/>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21"/>
    </w:p>
    <w:p w14:paraId="29436E68" w14:textId="14EDED7C" w:rsidR="00993552" w:rsidRPr="00646CF3" w:rsidRDefault="00993552" w:rsidP="00624F97">
      <w:pPr>
        <w:spacing w:after="0" w:line="276" w:lineRule="auto"/>
        <w:ind w:firstLine="567"/>
        <w:jc w:val="both"/>
        <w:rPr>
          <w:rFonts w:ascii="Trebuchet MS" w:eastAsia="Calibri" w:hAnsi="Trebuchet MS" w:cs="Times New Roman"/>
        </w:rPr>
      </w:pPr>
      <w:r w:rsidRPr="00646CF3">
        <w:rPr>
          <w:rFonts w:ascii="Trebuchet MS" w:eastAsia="Calibri" w:hAnsi="Trebuchet MS" w:cs="Times New Roman"/>
        </w:rPr>
        <w:t>До конца расчетного периода мероприятия по строительству, реконструкции, техническому перевооружению и (или) модернизации тепловых сетей</w:t>
      </w:r>
      <w:r w:rsidR="008025B0">
        <w:rPr>
          <w:rFonts w:ascii="Trebuchet MS" w:eastAsia="Calibri" w:hAnsi="Trebuchet MS" w:cs="Times New Roman"/>
        </w:rPr>
        <w:t xml:space="preserve"> не запланированы</w:t>
      </w:r>
      <w:r w:rsidRPr="00646CF3">
        <w:rPr>
          <w:rFonts w:ascii="Trebuchet MS" w:eastAsia="Calibri" w:hAnsi="Trebuchet MS" w:cs="Times New Roman"/>
        </w:rPr>
        <w:t>.</w:t>
      </w:r>
    </w:p>
    <w:p w14:paraId="19E3347E" w14:textId="77777777" w:rsidR="00993552" w:rsidRDefault="00993552" w:rsidP="00993552">
      <w:pPr>
        <w:spacing w:after="0" w:line="240" w:lineRule="auto"/>
        <w:jc w:val="both"/>
        <w:rPr>
          <w:rFonts w:ascii="Trebuchet MS" w:hAnsi="Trebuchet MS" w:cs="Times New Roman"/>
          <w:b/>
        </w:rPr>
      </w:pPr>
      <w:bookmarkStart w:id="122" w:name="_Hlk65568238"/>
    </w:p>
    <w:p w14:paraId="3FB65F49" w14:textId="77777777" w:rsidR="00993552" w:rsidRPr="00FF2E78" w:rsidRDefault="00993552" w:rsidP="00993552">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23" w:name="_Toc199510716"/>
      <w:r w:rsidRPr="00FF2E78">
        <w:rPr>
          <w:rFonts w:ascii="Trebuchet MS" w:eastAsia="Times New Roman" w:hAnsi="Trebuchet MS" w:cs="Times New Roman"/>
          <w:b/>
          <w:lang w:eastAsia="ru-RU"/>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23"/>
    </w:p>
    <w:p w14:paraId="1A7E1FDA" w14:textId="7E9A11DD" w:rsidR="00646CF3" w:rsidRPr="00646CF3" w:rsidRDefault="00646CF3" w:rsidP="00646CF3">
      <w:pPr>
        <w:widowControl w:val="0"/>
        <w:spacing w:after="0" w:line="276" w:lineRule="auto"/>
        <w:ind w:left="20" w:right="23" w:firstLine="580"/>
        <w:jc w:val="both"/>
        <w:rPr>
          <w:rFonts w:ascii="Trebuchet MS" w:hAnsi="Trebuchet MS" w:cs="Times New Roman"/>
        </w:rPr>
      </w:pPr>
      <w:r w:rsidRPr="00646CF3">
        <w:rPr>
          <w:rFonts w:ascii="Trebuchet MS" w:hAnsi="Trebuchet MS" w:cs="Times New Roman"/>
        </w:rPr>
        <w:t>Теплоснабжение потребителей от проектируемых газовых блочно-модульных котельных, представленных</w:t>
      </w:r>
      <w:r>
        <w:rPr>
          <w:rFonts w:ascii="Trebuchet MS" w:hAnsi="Trebuchet MS" w:cs="Times New Roman"/>
        </w:rPr>
        <w:t xml:space="preserve"> в таблице 5.9.1</w:t>
      </w:r>
      <w:r w:rsidRPr="00646CF3">
        <w:rPr>
          <w:rFonts w:ascii="Trebuchet MS" w:hAnsi="Trebuchet MS" w:cs="Times New Roman"/>
        </w:rPr>
        <w:t xml:space="preserve"> будет осуществляться по температурному графику 95</w:t>
      </w:r>
      <w:r w:rsidR="002B62F1">
        <w:rPr>
          <w:rFonts w:ascii="Trebuchet MS" w:hAnsi="Trebuchet MS" w:cs="Times New Roman"/>
        </w:rPr>
        <w:t>/</w:t>
      </w:r>
      <w:r w:rsidRPr="00646CF3">
        <w:rPr>
          <w:rFonts w:ascii="Trebuchet MS" w:hAnsi="Trebuchet MS" w:cs="Times New Roman"/>
        </w:rPr>
        <w:t>70°С.</w:t>
      </w:r>
    </w:p>
    <w:p w14:paraId="5272475D" w14:textId="4E51380D" w:rsidR="00993552" w:rsidRPr="00FF2E78" w:rsidRDefault="00646CF3" w:rsidP="00646CF3">
      <w:pPr>
        <w:widowControl w:val="0"/>
        <w:spacing w:after="0" w:line="276" w:lineRule="auto"/>
        <w:ind w:left="20" w:right="23" w:firstLine="580"/>
        <w:jc w:val="both"/>
        <w:rPr>
          <w:rFonts w:ascii="Trebuchet MS" w:hAnsi="Trebuchet MS" w:cs="Times New Roman"/>
        </w:rPr>
      </w:pPr>
      <w:r w:rsidRPr="00646CF3">
        <w:rPr>
          <w:rFonts w:ascii="Trebuchet MS" w:hAnsi="Trebuchet MS" w:cs="Times New Roman"/>
        </w:rPr>
        <w:t xml:space="preserve">Инвестиции в строительство, реконструкцию и техническое перевооружение на указанные мероприятия </w:t>
      </w:r>
      <w:r>
        <w:rPr>
          <w:rFonts w:ascii="Trebuchet MS" w:hAnsi="Trebuchet MS" w:cs="Times New Roman"/>
        </w:rPr>
        <w:t xml:space="preserve">входят в состав группы проектов </w:t>
      </w:r>
      <w:r w:rsidRPr="00646CF3">
        <w:rPr>
          <w:rFonts w:ascii="Trebuchet MS" w:hAnsi="Trebuchet MS" w:cs="Times New Roman"/>
        </w:rPr>
        <w:t xml:space="preserve">по строительству, реконструкции, техническому перевооружению и (или) модернизации источников тепловой энергии </w:t>
      </w:r>
      <w:r>
        <w:rPr>
          <w:rFonts w:ascii="Trebuchet MS" w:hAnsi="Trebuchet MS" w:cs="Times New Roman"/>
        </w:rPr>
        <w:t xml:space="preserve">и </w:t>
      </w:r>
      <w:r w:rsidRPr="00646CF3">
        <w:rPr>
          <w:rFonts w:ascii="Trebuchet MS" w:hAnsi="Trebuchet MS" w:cs="Times New Roman"/>
        </w:rPr>
        <w:t>представлены в разделе 9.1</w:t>
      </w:r>
      <w:r w:rsidR="00372CD1">
        <w:rPr>
          <w:rFonts w:ascii="Trebuchet MS" w:hAnsi="Trebuchet MS" w:cs="Times New Roman"/>
        </w:rPr>
        <w:t xml:space="preserve"> Том 1.</w:t>
      </w:r>
      <w:r w:rsidRPr="00646CF3">
        <w:rPr>
          <w:rFonts w:ascii="Trebuchet MS" w:hAnsi="Trebuchet MS" w:cs="Times New Roman"/>
        </w:rPr>
        <w:t xml:space="preserve"> </w:t>
      </w:r>
      <w:r w:rsidR="00372CD1">
        <w:rPr>
          <w:rFonts w:ascii="Trebuchet MS" w:hAnsi="Trebuchet MS" w:cs="Times New Roman"/>
        </w:rPr>
        <w:t>«</w:t>
      </w:r>
      <w:r w:rsidRPr="00646CF3">
        <w:rPr>
          <w:rFonts w:ascii="Trebuchet MS" w:hAnsi="Trebuchet MS" w:cs="Times New Roman"/>
        </w:rPr>
        <w:t>Схемы теплоснабжения</w:t>
      </w:r>
      <w:r w:rsidR="00372CD1">
        <w:rPr>
          <w:rFonts w:ascii="Trebuchet MS" w:hAnsi="Trebuchet MS" w:cs="Times New Roman"/>
        </w:rPr>
        <w:t>»</w:t>
      </w:r>
      <w:r w:rsidRPr="00646CF3">
        <w:rPr>
          <w:rFonts w:ascii="Trebuchet MS" w:hAnsi="Trebuchet MS" w:cs="Times New Roman"/>
        </w:rPr>
        <w:t>.</w:t>
      </w:r>
    </w:p>
    <w:p w14:paraId="05289E72" w14:textId="77777777" w:rsidR="00993552" w:rsidRPr="00FF2E78" w:rsidRDefault="00993552" w:rsidP="00993552">
      <w:pPr>
        <w:widowControl w:val="0"/>
        <w:tabs>
          <w:tab w:val="left" w:pos="851"/>
          <w:tab w:val="left" w:pos="993"/>
        </w:tabs>
        <w:adjustRightInd w:val="0"/>
        <w:spacing w:after="0" w:line="240" w:lineRule="auto"/>
        <w:ind w:firstLine="567"/>
        <w:jc w:val="both"/>
        <w:rPr>
          <w:rFonts w:ascii="Trebuchet MS" w:eastAsia="Times New Roman" w:hAnsi="Trebuchet MS" w:cs="Times New Roman"/>
          <w:lang w:eastAsia="ru-RU"/>
        </w:rPr>
      </w:pPr>
    </w:p>
    <w:p w14:paraId="02531EDC" w14:textId="77777777" w:rsidR="00993552" w:rsidRPr="00FF2E78" w:rsidRDefault="00993552" w:rsidP="00993552">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24" w:name="_Toc199510717"/>
      <w:r w:rsidRPr="00FF2E78">
        <w:rPr>
          <w:rFonts w:ascii="Trebuchet MS" w:eastAsia="Times New Roman" w:hAnsi="Trebuchet MS" w:cs="Times New Roman"/>
          <w:b/>
          <w:lang w:eastAsia="ru-RU"/>
        </w:rPr>
        <w:t xml:space="preserve">9.4 Предложения </w:t>
      </w:r>
      <w:r w:rsidRPr="00BF77B4">
        <w:rPr>
          <w:rFonts w:ascii="Trebuchet MS" w:eastAsia="Times New Roman" w:hAnsi="Trebuchet MS" w:cs="Times New Roman"/>
          <w:b/>
          <w:lang w:eastAsia="ru-RU"/>
        </w:rPr>
        <w:t>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124"/>
    </w:p>
    <w:p w14:paraId="49D38E2D" w14:textId="4FF7F73C" w:rsidR="00993552" w:rsidRPr="00FF2E78" w:rsidRDefault="00993552" w:rsidP="00993552">
      <w:pPr>
        <w:widowControl w:val="0"/>
        <w:spacing w:after="0" w:line="276" w:lineRule="auto"/>
        <w:ind w:left="23" w:right="23" w:firstLine="578"/>
        <w:jc w:val="both"/>
        <w:rPr>
          <w:rFonts w:ascii="Trebuchet MS" w:eastAsia="Arial Unicode MS" w:hAnsi="Trebuchet MS" w:cs="Times New Roman"/>
          <w:lang w:eastAsia="ru-RU"/>
        </w:rPr>
      </w:pPr>
      <w:r w:rsidRPr="00FF2E78">
        <w:rPr>
          <w:rFonts w:ascii="Trebuchet MS" w:eastAsia="Arial Unicode MS" w:hAnsi="Trebuchet MS" w:cs="Times New Roman"/>
          <w:lang w:eastAsia="ru-RU"/>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требуется, по причине того, что </w:t>
      </w:r>
      <w:r w:rsidRPr="00FF2E78">
        <w:rPr>
          <w:rFonts w:ascii="Trebuchet MS" w:hAnsi="Trebuchet MS" w:cs="Times New Roman"/>
        </w:rPr>
        <w:t xml:space="preserve">открытые системы теплоснабжения на территории </w:t>
      </w:r>
      <w:r w:rsidR="00CB6C49">
        <w:rPr>
          <w:rFonts w:ascii="Trebuchet MS" w:hAnsi="Trebuchet MS" w:cs="Times New Roman"/>
        </w:rPr>
        <w:t>Краснохолмского</w:t>
      </w:r>
      <w:r>
        <w:rPr>
          <w:rFonts w:ascii="Trebuchet MS" w:hAnsi="Trebuchet MS" w:cs="Times New Roman"/>
        </w:rPr>
        <w:t xml:space="preserve"> муниципального округа</w:t>
      </w:r>
      <w:r w:rsidRPr="00FF2E78">
        <w:rPr>
          <w:rFonts w:ascii="Trebuchet MS" w:hAnsi="Trebuchet MS" w:cs="Times New Roman"/>
        </w:rPr>
        <w:t xml:space="preserve"> отсутствуют.</w:t>
      </w:r>
      <w:r>
        <w:rPr>
          <w:rFonts w:ascii="Trebuchet MS" w:eastAsia="Arial Unicode MS" w:hAnsi="Trebuchet MS" w:cs="Times New Roman"/>
          <w:lang w:eastAsia="ru-RU"/>
        </w:rPr>
        <w:t xml:space="preserve"> </w:t>
      </w:r>
      <w:r w:rsidRPr="00FF2E78">
        <w:rPr>
          <w:rFonts w:ascii="Trebuchet MS" w:eastAsia="Arial Unicode MS" w:hAnsi="Trebuchet MS" w:cs="Times New Roman"/>
          <w:lang w:eastAsia="ru-RU"/>
        </w:rPr>
        <w:t>Инвестиции на указанные мероприятия не предусматриваются.</w:t>
      </w:r>
    </w:p>
    <w:p w14:paraId="287D4C46" w14:textId="77777777" w:rsidR="00993552" w:rsidRDefault="00993552" w:rsidP="00993552">
      <w:pPr>
        <w:spacing w:after="0" w:line="240" w:lineRule="auto"/>
        <w:jc w:val="both"/>
        <w:rPr>
          <w:rFonts w:ascii="Trebuchet MS" w:hAnsi="Trebuchet MS" w:cs="Times New Roman"/>
          <w:b/>
        </w:rPr>
      </w:pPr>
    </w:p>
    <w:p w14:paraId="2EF4D49E" w14:textId="77777777" w:rsidR="00993552" w:rsidRDefault="00993552" w:rsidP="00993552">
      <w:pPr>
        <w:spacing w:after="0" w:line="240" w:lineRule="auto"/>
        <w:jc w:val="both"/>
        <w:rPr>
          <w:rFonts w:ascii="Trebuchet MS" w:hAnsi="Trebuchet MS" w:cs="Times New Roman"/>
          <w:b/>
        </w:rPr>
      </w:pPr>
    </w:p>
    <w:p w14:paraId="06E181BB" w14:textId="77777777" w:rsidR="008025B0" w:rsidRDefault="008025B0" w:rsidP="00993552">
      <w:pPr>
        <w:spacing w:after="0" w:line="240" w:lineRule="auto"/>
        <w:jc w:val="both"/>
        <w:rPr>
          <w:rFonts w:ascii="Trebuchet MS" w:hAnsi="Trebuchet MS" w:cs="Times New Roman"/>
          <w:b/>
        </w:rPr>
      </w:pPr>
    </w:p>
    <w:p w14:paraId="5726967D" w14:textId="77777777" w:rsidR="008025B0" w:rsidRDefault="008025B0" w:rsidP="00993552">
      <w:pPr>
        <w:spacing w:after="0" w:line="240" w:lineRule="auto"/>
        <w:jc w:val="both"/>
        <w:rPr>
          <w:rFonts w:ascii="Trebuchet MS" w:hAnsi="Trebuchet MS" w:cs="Times New Roman"/>
          <w:b/>
        </w:rPr>
      </w:pPr>
    </w:p>
    <w:p w14:paraId="7CBC8D21" w14:textId="77777777" w:rsidR="008025B0" w:rsidRDefault="008025B0" w:rsidP="00993552">
      <w:pPr>
        <w:spacing w:after="0" w:line="240" w:lineRule="auto"/>
        <w:jc w:val="both"/>
        <w:rPr>
          <w:rFonts w:ascii="Trebuchet MS" w:hAnsi="Trebuchet MS" w:cs="Times New Roman"/>
          <w:b/>
        </w:rPr>
      </w:pPr>
    </w:p>
    <w:p w14:paraId="7232C256" w14:textId="77777777" w:rsidR="008025B0" w:rsidRDefault="008025B0" w:rsidP="00993552">
      <w:pPr>
        <w:spacing w:after="0" w:line="240" w:lineRule="auto"/>
        <w:jc w:val="both"/>
        <w:rPr>
          <w:rFonts w:ascii="Trebuchet MS" w:hAnsi="Trebuchet MS" w:cs="Times New Roman"/>
          <w:b/>
        </w:rPr>
      </w:pPr>
    </w:p>
    <w:p w14:paraId="2C5FCF55" w14:textId="77777777" w:rsidR="008025B0" w:rsidRDefault="008025B0" w:rsidP="00993552">
      <w:pPr>
        <w:spacing w:after="0" w:line="240" w:lineRule="auto"/>
        <w:jc w:val="both"/>
        <w:rPr>
          <w:rFonts w:ascii="Trebuchet MS" w:hAnsi="Trebuchet MS" w:cs="Times New Roman"/>
          <w:b/>
        </w:rPr>
      </w:pPr>
    </w:p>
    <w:p w14:paraId="41772407" w14:textId="77777777" w:rsidR="008025B0" w:rsidRDefault="008025B0" w:rsidP="00993552">
      <w:pPr>
        <w:spacing w:after="0" w:line="240" w:lineRule="auto"/>
        <w:jc w:val="both"/>
        <w:rPr>
          <w:rFonts w:ascii="Trebuchet MS" w:hAnsi="Trebuchet MS" w:cs="Times New Roman"/>
          <w:b/>
        </w:rPr>
      </w:pPr>
    </w:p>
    <w:p w14:paraId="37D802FC" w14:textId="77777777" w:rsidR="008025B0" w:rsidRDefault="008025B0" w:rsidP="00993552">
      <w:pPr>
        <w:spacing w:after="0" w:line="240" w:lineRule="auto"/>
        <w:jc w:val="both"/>
        <w:rPr>
          <w:rFonts w:ascii="Trebuchet MS" w:hAnsi="Trebuchet MS" w:cs="Times New Roman"/>
          <w:b/>
        </w:rPr>
        <w:sectPr w:rsidR="008025B0" w:rsidSect="003A3430">
          <w:pgSz w:w="11906" w:h="16838"/>
          <w:pgMar w:top="1134" w:right="851" w:bottom="1134" w:left="1134" w:header="510" w:footer="708" w:gutter="0"/>
          <w:cols w:space="708"/>
          <w:docGrid w:linePitch="360"/>
        </w:sectPr>
      </w:pPr>
    </w:p>
    <w:p w14:paraId="6E7EB38B" w14:textId="21EE2BBF" w:rsidR="00AC2EC1" w:rsidRPr="00372CD1" w:rsidRDefault="00993552" w:rsidP="00372CD1">
      <w:pPr>
        <w:spacing w:after="0" w:line="240" w:lineRule="auto"/>
        <w:jc w:val="both"/>
        <w:rPr>
          <w:rFonts w:ascii="Trebuchet MS" w:hAnsi="Trebuchet MS" w:cs="Times New Roman"/>
          <w:b/>
        </w:rPr>
      </w:pPr>
      <w:r w:rsidRPr="002B62F1">
        <w:rPr>
          <w:rFonts w:ascii="Trebuchet MS" w:hAnsi="Trebuchet MS" w:cs="Times New Roman"/>
          <w:b/>
        </w:rPr>
        <w:lastRenderedPageBreak/>
        <w:t xml:space="preserve">Таблица 9.1.1 – Сводная оценка стоимости основных мероприятий и величины необходимых капитальных вложений в строительство, реконструкцию и модернизацию объектов централизованных систем теплоснабжения на территории </w:t>
      </w:r>
      <w:r w:rsidR="00CB6C49" w:rsidRPr="002B62F1">
        <w:rPr>
          <w:rFonts w:ascii="Trebuchet MS" w:hAnsi="Trebuchet MS" w:cs="Times New Roman"/>
          <w:b/>
        </w:rPr>
        <w:t>Краснохолмского</w:t>
      </w:r>
      <w:r w:rsidRPr="002B62F1">
        <w:rPr>
          <w:rFonts w:ascii="Trebuchet MS" w:hAnsi="Trebuchet MS" w:cs="Times New Roman"/>
          <w:b/>
        </w:rPr>
        <w:t xml:space="preserve"> муниципального округа</w:t>
      </w:r>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4423"/>
        <w:gridCol w:w="1250"/>
        <w:gridCol w:w="1250"/>
        <w:gridCol w:w="1250"/>
        <w:gridCol w:w="1250"/>
        <w:gridCol w:w="1250"/>
        <w:gridCol w:w="1250"/>
        <w:gridCol w:w="1250"/>
        <w:gridCol w:w="1253"/>
      </w:tblGrid>
      <w:tr w:rsidR="00372CD1" w:rsidRPr="00B877A2" w14:paraId="1C0F5B28" w14:textId="77777777" w:rsidTr="00502FBB">
        <w:trPr>
          <w:trHeight w:val="340"/>
        </w:trPr>
        <w:tc>
          <w:tcPr>
            <w:tcW w:w="302" w:type="pct"/>
            <w:vMerge w:val="restart"/>
            <w:shd w:val="clear" w:color="000000" w:fill="CCFF99"/>
            <w:noWrap/>
            <w:vAlign w:val="center"/>
            <w:hideMark/>
          </w:tcPr>
          <w:p w14:paraId="1CCE3CA1" w14:textId="77777777" w:rsidR="00372CD1" w:rsidRPr="00B877A2" w:rsidRDefault="00372CD1" w:rsidP="00502FBB">
            <w:pPr>
              <w:spacing w:after="0" w:line="240" w:lineRule="auto"/>
              <w:jc w:val="center"/>
              <w:rPr>
                <w:rFonts w:ascii="Trebuchet MS" w:eastAsia="Times New Roman" w:hAnsi="Trebuchet MS" w:cs="Calibri"/>
                <w:b/>
                <w:bCs/>
                <w:color w:val="000000"/>
                <w:sz w:val="20"/>
                <w:szCs w:val="20"/>
                <w:lang w:eastAsia="ru-RU"/>
              </w:rPr>
            </w:pPr>
            <w:r w:rsidRPr="00B877A2">
              <w:rPr>
                <w:rFonts w:ascii="Trebuchet MS" w:eastAsia="Times New Roman" w:hAnsi="Trebuchet MS" w:cs="Calibri"/>
                <w:b/>
                <w:bCs/>
                <w:color w:val="000000"/>
                <w:sz w:val="20"/>
                <w:szCs w:val="20"/>
                <w:lang w:eastAsia="ru-RU"/>
              </w:rPr>
              <w:t>№</w:t>
            </w:r>
          </w:p>
        </w:tc>
        <w:tc>
          <w:tcPr>
            <w:tcW w:w="1441" w:type="pct"/>
            <w:vMerge w:val="restart"/>
            <w:shd w:val="clear" w:color="000000" w:fill="CCFF99"/>
            <w:noWrap/>
            <w:vAlign w:val="center"/>
            <w:hideMark/>
          </w:tcPr>
          <w:p w14:paraId="2EF8B1A6" w14:textId="77777777" w:rsidR="00372CD1" w:rsidRPr="00B877A2" w:rsidRDefault="00372CD1" w:rsidP="00502FBB">
            <w:pPr>
              <w:spacing w:after="0" w:line="240" w:lineRule="auto"/>
              <w:jc w:val="center"/>
              <w:rPr>
                <w:rFonts w:ascii="Trebuchet MS" w:eastAsia="Times New Roman" w:hAnsi="Trebuchet MS" w:cs="Calibri"/>
                <w:b/>
                <w:bCs/>
                <w:color w:val="000000"/>
                <w:sz w:val="20"/>
                <w:szCs w:val="20"/>
                <w:lang w:eastAsia="ru-RU"/>
              </w:rPr>
            </w:pPr>
            <w:r w:rsidRPr="00B877A2">
              <w:rPr>
                <w:rFonts w:ascii="Trebuchet MS" w:eastAsia="Times New Roman" w:hAnsi="Trebuchet MS" w:cs="Calibri"/>
                <w:b/>
                <w:bCs/>
                <w:color w:val="000000"/>
                <w:sz w:val="20"/>
                <w:szCs w:val="20"/>
                <w:lang w:eastAsia="ru-RU"/>
              </w:rPr>
              <w:t>Наименование проекта</w:t>
            </w:r>
          </w:p>
        </w:tc>
        <w:tc>
          <w:tcPr>
            <w:tcW w:w="3258" w:type="pct"/>
            <w:gridSpan w:val="8"/>
            <w:shd w:val="clear" w:color="000000" w:fill="CCFF99"/>
            <w:noWrap/>
            <w:vAlign w:val="center"/>
            <w:hideMark/>
          </w:tcPr>
          <w:p w14:paraId="15C40563" w14:textId="77777777" w:rsidR="00372CD1" w:rsidRPr="00B877A2" w:rsidRDefault="00372CD1" w:rsidP="00502FBB">
            <w:pPr>
              <w:spacing w:after="0" w:line="240" w:lineRule="auto"/>
              <w:jc w:val="center"/>
              <w:rPr>
                <w:rFonts w:ascii="Trebuchet MS" w:eastAsia="Times New Roman" w:hAnsi="Trebuchet MS" w:cs="Calibri"/>
                <w:b/>
                <w:bCs/>
                <w:color w:val="000000"/>
                <w:sz w:val="20"/>
                <w:szCs w:val="20"/>
                <w:lang w:eastAsia="ru-RU"/>
              </w:rPr>
            </w:pPr>
            <w:r w:rsidRPr="00B877A2">
              <w:rPr>
                <w:rFonts w:ascii="Trebuchet MS" w:eastAsia="Times New Roman" w:hAnsi="Trebuchet MS" w:cs="Calibri"/>
                <w:b/>
                <w:bCs/>
                <w:color w:val="000000"/>
                <w:sz w:val="20"/>
                <w:szCs w:val="20"/>
                <w:lang w:eastAsia="ru-RU"/>
              </w:rPr>
              <w:t>Стоимость реализации мероприятий по годам, тыс.</w:t>
            </w:r>
            <w:r>
              <w:rPr>
                <w:rFonts w:ascii="Trebuchet MS" w:eastAsia="Times New Roman" w:hAnsi="Trebuchet MS" w:cs="Calibri"/>
                <w:b/>
                <w:bCs/>
                <w:color w:val="000000"/>
                <w:sz w:val="20"/>
                <w:szCs w:val="20"/>
                <w:lang w:eastAsia="ru-RU"/>
              </w:rPr>
              <w:t xml:space="preserve"> </w:t>
            </w:r>
            <w:r w:rsidRPr="00B877A2">
              <w:rPr>
                <w:rFonts w:ascii="Trebuchet MS" w:eastAsia="Times New Roman" w:hAnsi="Trebuchet MS" w:cs="Calibri"/>
                <w:b/>
                <w:bCs/>
                <w:color w:val="000000"/>
                <w:sz w:val="20"/>
                <w:szCs w:val="20"/>
                <w:lang w:eastAsia="ru-RU"/>
              </w:rPr>
              <w:t>руб. (с НДС)</w:t>
            </w:r>
          </w:p>
        </w:tc>
      </w:tr>
      <w:tr w:rsidR="00372CD1" w:rsidRPr="00B877A2" w14:paraId="44DCFA3B" w14:textId="77777777" w:rsidTr="00502FBB">
        <w:trPr>
          <w:trHeight w:val="340"/>
        </w:trPr>
        <w:tc>
          <w:tcPr>
            <w:tcW w:w="302" w:type="pct"/>
            <w:vMerge/>
            <w:vAlign w:val="center"/>
            <w:hideMark/>
          </w:tcPr>
          <w:p w14:paraId="1428C17F" w14:textId="77777777" w:rsidR="00372CD1" w:rsidRPr="00B877A2" w:rsidRDefault="00372CD1" w:rsidP="00502FBB">
            <w:pPr>
              <w:spacing w:after="0" w:line="240" w:lineRule="auto"/>
              <w:jc w:val="center"/>
              <w:rPr>
                <w:rFonts w:ascii="Trebuchet MS" w:eastAsia="Times New Roman" w:hAnsi="Trebuchet MS" w:cs="Calibri"/>
                <w:b/>
                <w:bCs/>
                <w:color w:val="000000"/>
                <w:sz w:val="20"/>
                <w:szCs w:val="20"/>
                <w:lang w:eastAsia="ru-RU"/>
              </w:rPr>
            </w:pPr>
          </w:p>
        </w:tc>
        <w:tc>
          <w:tcPr>
            <w:tcW w:w="1441" w:type="pct"/>
            <w:vMerge/>
            <w:vAlign w:val="center"/>
            <w:hideMark/>
          </w:tcPr>
          <w:p w14:paraId="7A93EA8E" w14:textId="77777777" w:rsidR="00372CD1" w:rsidRPr="00B877A2" w:rsidRDefault="00372CD1" w:rsidP="00502FBB">
            <w:pPr>
              <w:spacing w:after="0" w:line="240" w:lineRule="auto"/>
              <w:rPr>
                <w:rFonts w:ascii="Trebuchet MS" w:eastAsia="Times New Roman" w:hAnsi="Trebuchet MS" w:cs="Calibri"/>
                <w:b/>
                <w:bCs/>
                <w:color w:val="000000"/>
                <w:sz w:val="20"/>
                <w:szCs w:val="20"/>
                <w:lang w:eastAsia="ru-RU"/>
              </w:rPr>
            </w:pPr>
          </w:p>
        </w:tc>
        <w:tc>
          <w:tcPr>
            <w:tcW w:w="407" w:type="pct"/>
            <w:shd w:val="clear" w:color="000000" w:fill="CCFF99"/>
            <w:noWrap/>
            <w:vAlign w:val="center"/>
            <w:hideMark/>
          </w:tcPr>
          <w:p w14:paraId="179A41BC" w14:textId="77777777" w:rsidR="00372CD1" w:rsidRPr="00B877A2" w:rsidRDefault="00372CD1" w:rsidP="00502FBB">
            <w:pPr>
              <w:spacing w:after="0" w:line="240" w:lineRule="auto"/>
              <w:jc w:val="center"/>
              <w:rPr>
                <w:rFonts w:ascii="Trebuchet MS" w:eastAsia="Times New Roman" w:hAnsi="Trebuchet MS" w:cs="Calibri"/>
                <w:b/>
                <w:bCs/>
                <w:color w:val="000000"/>
                <w:sz w:val="20"/>
                <w:szCs w:val="20"/>
                <w:lang w:eastAsia="ru-RU"/>
              </w:rPr>
            </w:pPr>
            <w:r w:rsidRPr="00B877A2">
              <w:rPr>
                <w:rFonts w:ascii="Trebuchet MS" w:eastAsia="Times New Roman" w:hAnsi="Trebuchet MS" w:cs="Calibri"/>
                <w:b/>
                <w:bCs/>
                <w:color w:val="000000"/>
                <w:sz w:val="20"/>
                <w:szCs w:val="20"/>
                <w:lang w:eastAsia="ru-RU"/>
              </w:rPr>
              <w:t>2023</w:t>
            </w:r>
          </w:p>
        </w:tc>
        <w:tc>
          <w:tcPr>
            <w:tcW w:w="407" w:type="pct"/>
            <w:shd w:val="clear" w:color="000000" w:fill="CCFF99"/>
            <w:noWrap/>
            <w:vAlign w:val="center"/>
            <w:hideMark/>
          </w:tcPr>
          <w:p w14:paraId="13D899FF" w14:textId="77777777" w:rsidR="00372CD1" w:rsidRPr="00B877A2" w:rsidRDefault="00372CD1" w:rsidP="00502FBB">
            <w:pPr>
              <w:spacing w:after="0" w:line="240" w:lineRule="auto"/>
              <w:jc w:val="center"/>
              <w:rPr>
                <w:rFonts w:ascii="Trebuchet MS" w:eastAsia="Times New Roman" w:hAnsi="Trebuchet MS" w:cs="Calibri"/>
                <w:b/>
                <w:bCs/>
                <w:color w:val="000000"/>
                <w:sz w:val="20"/>
                <w:szCs w:val="20"/>
                <w:lang w:eastAsia="ru-RU"/>
              </w:rPr>
            </w:pPr>
            <w:r w:rsidRPr="00B877A2">
              <w:rPr>
                <w:rFonts w:ascii="Trebuchet MS" w:eastAsia="Times New Roman" w:hAnsi="Trebuchet MS" w:cs="Calibri"/>
                <w:b/>
                <w:bCs/>
                <w:color w:val="000000"/>
                <w:sz w:val="20"/>
                <w:szCs w:val="20"/>
                <w:lang w:eastAsia="ru-RU"/>
              </w:rPr>
              <w:t>2024</w:t>
            </w:r>
          </w:p>
        </w:tc>
        <w:tc>
          <w:tcPr>
            <w:tcW w:w="407" w:type="pct"/>
            <w:shd w:val="clear" w:color="000000" w:fill="CCFF99"/>
            <w:noWrap/>
            <w:vAlign w:val="center"/>
            <w:hideMark/>
          </w:tcPr>
          <w:p w14:paraId="77989729" w14:textId="77777777" w:rsidR="00372CD1" w:rsidRPr="00B877A2" w:rsidRDefault="00372CD1" w:rsidP="00502FBB">
            <w:pPr>
              <w:spacing w:after="0" w:line="240" w:lineRule="auto"/>
              <w:jc w:val="center"/>
              <w:rPr>
                <w:rFonts w:ascii="Trebuchet MS" w:eastAsia="Times New Roman" w:hAnsi="Trebuchet MS" w:cs="Calibri"/>
                <w:b/>
                <w:bCs/>
                <w:color w:val="000000"/>
                <w:sz w:val="20"/>
                <w:szCs w:val="20"/>
                <w:lang w:eastAsia="ru-RU"/>
              </w:rPr>
            </w:pPr>
            <w:r w:rsidRPr="00B877A2">
              <w:rPr>
                <w:rFonts w:ascii="Trebuchet MS" w:eastAsia="Times New Roman" w:hAnsi="Trebuchet MS" w:cs="Calibri"/>
                <w:b/>
                <w:bCs/>
                <w:color w:val="000000"/>
                <w:sz w:val="20"/>
                <w:szCs w:val="20"/>
                <w:lang w:eastAsia="ru-RU"/>
              </w:rPr>
              <w:t>2025</w:t>
            </w:r>
          </w:p>
        </w:tc>
        <w:tc>
          <w:tcPr>
            <w:tcW w:w="407" w:type="pct"/>
            <w:shd w:val="clear" w:color="000000" w:fill="CCFF99"/>
            <w:noWrap/>
            <w:vAlign w:val="center"/>
            <w:hideMark/>
          </w:tcPr>
          <w:p w14:paraId="33EC03B2" w14:textId="77777777" w:rsidR="00372CD1" w:rsidRPr="00B877A2" w:rsidRDefault="00372CD1" w:rsidP="00502FBB">
            <w:pPr>
              <w:spacing w:after="0" w:line="240" w:lineRule="auto"/>
              <w:jc w:val="center"/>
              <w:rPr>
                <w:rFonts w:ascii="Trebuchet MS" w:eastAsia="Times New Roman" w:hAnsi="Trebuchet MS" w:cs="Calibri"/>
                <w:b/>
                <w:bCs/>
                <w:color w:val="000000"/>
                <w:sz w:val="20"/>
                <w:szCs w:val="20"/>
                <w:lang w:eastAsia="ru-RU"/>
              </w:rPr>
            </w:pPr>
            <w:r w:rsidRPr="00B877A2">
              <w:rPr>
                <w:rFonts w:ascii="Trebuchet MS" w:eastAsia="Times New Roman" w:hAnsi="Trebuchet MS" w:cs="Calibri"/>
                <w:b/>
                <w:bCs/>
                <w:color w:val="000000"/>
                <w:sz w:val="20"/>
                <w:szCs w:val="20"/>
                <w:lang w:eastAsia="ru-RU"/>
              </w:rPr>
              <w:t>2026</w:t>
            </w:r>
          </w:p>
        </w:tc>
        <w:tc>
          <w:tcPr>
            <w:tcW w:w="407" w:type="pct"/>
            <w:shd w:val="clear" w:color="000000" w:fill="CCFF99"/>
            <w:noWrap/>
            <w:vAlign w:val="center"/>
            <w:hideMark/>
          </w:tcPr>
          <w:p w14:paraId="00568AA0" w14:textId="77777777" w:rsidR="00372CD1" w:rsidRPr="00B877A2" w:rsidRDefault="00372CD1" w:rsidP="00502FBB">
            <w:pPr>
              <w:spacing w:after="0" w:line="240" w:lineRule="auto"/>
              <w:jc w:val="center"/>
              <w:rPr>
                <w:rFonts w:ascii="Trebuchet MS" w:eastAsia="Times New Roman" w:hAnsi="Trebuchet MS" w:cs="Calibri"/>
                <w:b/>
                <w:bCs/>
                <w:color w:val="000000"/>
                <w:sz w:val="20"/>
                <w:szCs w:val="20"/>
                <w:lang w:eastAsia="ru-RU"/>
              </w:rPr>
            </w:pPr>
            <w:r w:rsidRPr="00B877A2">
              <w:rPr>
                <w:rFonts w:ascii="Trebuchet MS" w:eastAsia="Times New Roman" w:hAnsi="Trebuchet MS" w:cs="Calibri"/>
                <w:b/>
                <w:bCs/>
                <w:color w:val="000000"/>
                <w:sz w:val="20"/>
                <w:szCs w:val="20"/>
                <w:lang w:eastAsia="ru-RU"/>
              </w:rPr>
              <w:t>2027</w:t>
            </w:r>
          </w:p>
        </w:tc>
        <w:tc>
          <w:tcPr>
            <w:tcW w:w="407" w:type="pct"/>
            <w:shd w:val="clear" w:color="000000" w:fill="CCFF99"/>
            <w:noWrap/>
            <w:vAlign w:val="center"/>
            <w:hideMark/>
          </w:tcPr>
          <w:p w14:paraId="1310D021" w14:textId="77777777" w:rsidR="00372CD1" w:rsidRPr="00B877A2" w:rsidRDefault="00372CD1" w:rsidP="00502FBB">
            <w:pPr>
              <w:spacing w:after="0" w:line="240" w:lineRule="auto"/>
              <w:jc w:val="center"/>
              <w:rPr>
                <w:rFonts w:ascii="Trebuchet MS" w:eastAsia="Times New Roman" w:hAnsi="Trebuchet MS" w:cs="Calibri"/>
                <w:b/>
                <w:bCs/>
                <w:color w:val="000000"/>
                <w:sz w:val="20"/>
                <w:szCs w:val="20"/>
                <w:lang w:eastAsia="ru-RU"/>
              </w:rPr>
            </w:pPr>
            <w:r w:rsidRPr="00B877A2">
              <w:rPr>
                <w:rFonts w:ascii="Trebuchet MS" w:eastAsia="Times New Roman" w:hAnsi="Trebuchet MS" w:cs="Calibri"/>
                <w:b/>
                <w:bCs/>
                <w:color w:val="000000"/>
                <w:sz w:val="20"/>
                <w:szCs w:val="20"/>
                <w:lang w:eastAsia="ru-RU"/>
              </w:rPr>
              <w:t>2028</w:t>
            </w:r>
          </w:p>
        </w:tc>
        <w:tc>
          <w:tcPr>
            <w:tcW w:w="407" w:type="pct"/>
            <w:shd w:val="clear" w:color="000000" w:fill="CCFF99"/>
            <w:noWrap/>
            <w:vAlign w:val="center"/>
            <w:hideMark/>
          </w:tcPr>
          <w:p w14:paraId="070D37B8" w14:textId="77777777" w:rsidR="00372CD1" w:rsidRPr="00B877A2" w:rsidRDefault="00372CD1" w:rsidP="00502FBB">
            <w:pPr>
              <w:spacing w:after="0" w:line="240" w:lineRule="auto"/>
              <w:jc w:val="center"/>
              <w:rPr>
                <w:rFonts w:ascii="Trebuchet MS" w:eastAsia="Times New Roman" w:hAnsi="Trebuchet MS" w:cs="Calibri"/>
                <w:b/>
                <w:bCs/>
                <w:color w:val="000000"/>
                <w:sz w:val="20"/>
                <w:szCs w:val="20"/>
                <w:lang w:eastAsia="ru-RU"/>
              </w:rPr>
            </w:pPr>
            <w:r w:rsidRPr="00B877A2">
              <w:rPr>
                <w:rFonts w:ascii="Trebuchet MS" w:eastAsia="Times New Roman" w:hAnsi="Trebuchet MS" w:cs="Calibri"/>
                <w:b/>
                <w:bCs/>
                <w:color w:val="000000"/>
                <w:sz w:val="20"/>
                <w:szCs w:val="20"/>
                <w:lang w:eastAsia="ru-RU"/>
              </w:rPr>
              <w:t>2029</w:t>
            </w:r>
          </w:p>
        </w:tc>
        <w:tc>
          <w:tcPr>
            <w:tcW w:w="408" w:type="pct"/>
            <w:shd w:val="clear" w:color="000000" w:fill="CCFF99"/>
            <w:noWrap/>
            <w:vAlign w:val="center"/>
            <w:hideMark/>
          </w:tcPr>
          <w:p w14:paraId="211F3264" w14:textId="77777777" w:rsidR="00372CD1" w:rsidRPr="00B877A2" w:rsidRDefault="00372CD1" w:rsidP="00502FBB">
            <w:pPr>
              <w:spacing w:after="0" w:line="240" w:lineRule="auto"/>
              <w:jc w:val="center"/>
              <w:rPr>
                <w:rFonts w:ascii="Trebuchet MS" w:eastAsia="Times New Roman" w:hAnsi="Trebuchet MS" w:cs="Calibri"/>
                <w:b/>
                <w:bCs/>
                <w:color w:val="000000"/>
                <w:sz w:val="20"/>
                <w:szCs w:val="20"/>
                <w:lang w:eastAsia="ru-RU"/>
              </w:rPr>
            </w:pPr>
            <w:proofErr w:type="gramStart"/>
            <w:r w:rsidRPr="00B877A2">
              <w:rPr>
                <w:rFonts w:ascii="Trebuchet MS" w:eastAsia="Times New Roman" w:hAnsi="Trebuchet MS" w:cs="Calibri"/>
                <w:b/>
                <w:bCs/>
                <w:color w:val="000000"/>
                <w:sz w:val="20"/>
                <w:szCs w:val="20"/>
                <w:lang w:eastAsia="ru-RU"/>
              </w:rPr>
              <w:t>2030-2034</w:t>
            </w:r>
            <w:proofErr w:type="gramEnd"/>
          </w:p>
        </w:tc>
      </w:tr>
      <w:tr w:rsidR="00372CD1" w:rsidRPr="00B877A2" w14:paraId="74429AEA" w14:textId="77777777" w:rsidTr="00502FBB">
        <w:trPr>
          <w:trHeight w:val="340"/>
        </w:trPr>
        <w:tc>
          <w:tcPr>
            <w:tcW w:w="302" w:type="pct"/>
            <w:shd w:val="clear" w:color="000000" w:fill="F4B084"/>
            <w:noWrap/>
            <w:vAlign w:val="center"/>
            <w:hideMark/>
          </w:tcPr>
          <w:p w14:paraId="6C78758F" w14:textId="77777777" w:rsidR="00372CD1" w:rsidRPr="00B877A2" w:rsidRDefault="00372CD1" w:rsidP="00502FBB">
            <w:pPr>
              <w:spacing w:after="0" w:line="240" w:lineRule="auto"/>
              <w:jc w:val="center"/>
              <w:rPr>
                <w:rFonts w:ascii="Trebuchet MS" w:eastAsia="Times New Roman" w:hAnsi="Trebuchet MS" w:cs="Calibri"/>
                <w:b/>
                <w:bCs/>
                <w:color w:val="000000"/>
                <w:sz w:val="20"/>
                <w:szCs w:val="20"/>
                <w:lang w:eastAsia="ru-RU"/>
              </w:rPr>
            </w:pPr>
            <w:r w:rsidRPr="00B877A2">
              <w:rPr>
                <w:rFonts w:ascii="Trebuchet MS" w:eastAsia="Times New Roman" w:hAnsi="Trebuchet MS" w:cs="Calibri"/>
                <w:b/>
                <w:bCs/>
                <w:color w:val="000000"/>
                <w:sz w:val="20"/>
                <w:szCs w:val="20"/>
                <w:lang w:eastAsia="ru-RU"/>
              </w:rPr>
              <w:t>1</w:t>
            </w:r>
          </w:p>
        </w:tc>
        <w:tc>
          <w:tcPr>
            <w:tcW w:w="4698" w:type="pct"/>
            <w:gridSpan w:val="9"/>
            <w:shd w:val="clear" w:color="000000" w:fill="F4B084"/>
            <w:noWrap/>
            <w:vAlign w:val="center"/>
            <w:hideMark/>
          </w:tcPr>
          <w:p w14:paraId="6442DDC4" w14:textId="77777777" w:rsidR="00372CD1" w:rsidRPr="00B877A2" w:rsidRDefault="00372CD1" w:rsidP="00502FBB">
            <w:pPr>
              <w:spacing w:after="0" w:line="240" w:lineRule="auto"/>
              <w:jc w:val="center"/>
              <w:rPr>
                <w:rFonts w:ascii="Trebuchet MS" w:eastAsia="Times New Roman" w:hAnsi="Trebuchet MS" w:cs="Calibri"/>
                <w:b/>
                <w:bCs/>
                <w:color w:val="000000"/>
                <w:sz w:val="20"/>
                <w:szCs w:val="20"/>
                <w:lang w:eastAsia="ru-RU"/>
              </w:rPr>
            </w:pPr>
            <w:r w:rsidRPr="00B877A2">
              <w:rPr>
                <w:rFonts w:ascii="Trebuchet MS" w:eastAsia="Times New Roman" w:hAnsi="Trebuchet MS" w:cs="Calibri"/>
                <w:b/>
                <w:bCs/>
                <w:color w:val="000000"/>
                <w:sz w:val="20"/>
                <w:szCs w:val="20"/>
                <w:lang w:eastAsia="ru-RU"/>
              </w:rPr>
              <w:t xml:space="preserve">Проекты 1 </w:t>
            </w:r>
            <w:r>
              <w:rPr>
                <w:rFonts w:ascii="Trebuchet MS" w:eastAsia="Times New Roman" w:hAnsi="Trebuchet MS" w:cs="Calibri"/>
                <w:b/>
                <w:bCs/>
                <w:color w:val="000000"/>
                <w:sz w:val="20"/>
                <w:szCs w:val="20"/>
                <w:lang w:eastAsia="ru-RU"/>
              </w:rPr>
              <w:t>–</w:t>
            </w:r>
            <w:r w:rsidRPr="00B877A2">
              <w:rPr>
                <w:rFonts w:ascii="Trebuchet MS" w:eastAsia="Times New Roman" w:hAnsi="Trebuchet MS" w:cs="Calibri"/>
                <w:b/>
                <w:bCs/>
                <w:color w:val="000000"/>
                <w:sz w:val="20"/>
                <w:szCs w:val="20"/>
                <w:lang w:eastAsia="ru-RU"/>
              </w:rPr>
              <w:t xml:space="preserve"> </w:t>
            </w:r>
            <w:r>
              <w:rPr>
                <w:rFonts w:ascii="Trebuchet MS" w:eastAsia="Times New Roman" w:hAnsi="Trebuchet MS" w:cs="Calibri"/>
                <w:b/>
                <w:bCs/>
                <w:color w:val="000000"/>
                <w:sz w:val="20"/>
                <w:szCs w:val="20"/>
                <w:lang w:eastAsia="ru-RU"/>
              </w:rPr>
              <w:t>Краснохолмский муниципальный округ</w:t>
            </w:r>
          </w:p>
        </w:tc>
      </w:tr>
      <w:tr w:rsidR="00372CD1" w:rsidRPr="00B877A2" w14:paraId="39604FA5" w14:textId="77777777" w:rsidTr="00502FBB">
        <w:trPr>
          <w:trHeight w:val="340"/>
        </w:trPr>
        <w:tc>
          <w:tcPr>
            <w:tcW w:w="302" w:type="pct"/>
            <w:shd w:val="clear" w:color="auto" w:fill="auto"/>
            <w:vAlign w:val="center"/>
            <w:hideMark/>
          </w:tcPr>
          <w:p w14:paraId="3A3E06BC"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p>
        </w:tc>
        <w:tc>
          <w:tcPr>
            <w:tcW w:w="1441" w:type="pct"/>
            <w:shd w:val="clear" w:color="auto" w:fill="auto"/>
            <w:vAlign w:val="center"/>
            <w:hideMark/>
          </w:tcPr>
          <w:p w14:paraId="78951A5C" w14:textId="77777777" w:rsidR="00372CD1" w:rsidRPr="00B877A2" w:rsidRDefault="00372CD1" w:rsidP="00502FBB">
            <w:pPr>
              <w:spacing w:after="0" w:line="240" w:lineRule="auto"/>
              <w:rPr>
                <w:rFonts w:ascii="Trebuchet MS" w:eastAsia="Times New Roman" w:hAnsi="Trebuchet MS" w:cs="Calibri"/>
                <w:color w:val="000000"/>
                <w:sz w:val="20"/>
                <w:szCs w:val="20"/>
                <w:lang w:eastAsia="ru-RU"/>
              </w:rPr>
            </w:pPr>
            <w:r w:rsidRPr="00B877A2">
              <w:rPr>
                <w:rFonts w:ascii="Trebuchet MS" w:eastAsia="Times New Roman" w:hAnsi="Trebuchet MS" w:cs="Calibri"/>
                <w:color w:val="000000"/>
                <w:sz w:val="20"/>
                <w:szCs w:val="20"/>
                <w:lang w:eastAsia="ru-RU"/>
              </w:rPr>
              <w:t>Всего стоимость проектов</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0B2120E1"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41 689</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7091F"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71 616</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259245"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113 305</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69611E"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2 822</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BFA613"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29 469</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52E937"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9B34E"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F08663"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r>
      <w:tr w:rsidR="00372CD1" w:rsidRPr="00B877A2" w14:paraId="2929832A" w14:textId="77777777" w:rsidTr="00502FBB">
        <w:trPr>
          <w:trHeight w:val="340"/>
        </w:trPr>
        <w:tc>
          <w:tcPr>
            <w:tcW w:w="302" w:type="pct"/>
            <w:shd w:val="clear" w:color="auto" w:fill="auto"/>
            <w:vAlign w:val="center"/>
            <w:hideMark/>
          </w:tcPr>
          <w:p w14:paraId="3EDC31F3"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p>
        </w:tc>
        <w:tc>
          <w:tcPr>
            <w:tcW w:w="1441" w:type="pct"/>
            <w:shd w:val="clear" w:color="auto" w:fill="auto"/>
            <w:vAlign w:val="center"/>
            <w:hideMark/>
          </w:tcPr>
          <w:p w14:paraId="20751C48" w14:textId="77777777" w:rsidR="00372CD1" w:rsidRPr="00B877A2" w:rsidRDefault="00372CD1" w:rsidP="00502FBB">
            <w:pPr>
              <w:spacing w:after="0" w:line="240" w:lineRule="auto"/>
              <w:rPr>
                <w:rFonts w:ascii="Trebuchet MS" w:eastAsia="Times New Roman" w:hAnsi="Trebuchet MS" w:cs="Calibri"/>
                <w:color w:val="000000"/>
                <w:sz w:val="20"/>
                <w:szCs w:val="20"/>
                <w:lang w:eastAsia="ru-RU"/>
              </w:rPr>
            </w:pPr>
            <w:r w:rsidRPr="00B877A2">
              <w:rPr>
                <w:rFonts w:ascii="Trebuchet MS" w:eastAsia="Times New Roman" w:hAnsi="Trebuchet MS" w:cs="Calibri"/>
                <w:color w:val="000000"/>
                <w:sz w:val="20"/>
                <w:szCs w:val="20"/>
                <w:lang w:eastAsia="ru-RU"/>
              </w:rPr>
              <w:t>Всего стоимость проектов накопленным итогом</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47CACA4D"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41 689</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FC523"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113 305</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FAAF66"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226 609</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27B42C"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229 431</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37C6D6"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258 900</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D3EB30"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258 900</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F27C69"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258 900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9B982B"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258 900</w:t>
            </w:r>
          </w:p>
        </w:tc>
      </w:tr>
      <w:tr w:rsidR="00372CD1" w:rsidRPr="00B877A2" w14:paraId="55E439E6" w14:textId="77777777" w:rsidTr="00502FBB">
        <w:trPr>
          <w:trHeight w:val="340"/>
        </w:trPr>
        <w:tc>
          <w:tcPr>
            <w:tcW w:w="302" w:type="pct"/>
            <w:shd w:val="clear" w:color="auto" w:fill="auto"/>
            <w:vAlign w:val="center"/>
            <w:hideMark/>
          </w:tcPr>
          <w:p w14:paraId="3899980F"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p>
        </w:tc>
        <w:tc>
          <w:tcPr>
            <w:tcW w:w="1441" w:type="pct"/>
            <w:shd w:val="clear" w:color="auto" w:fill="auto"/>
            <w:vAlign w:val="center"/>
            <w:hideMark/>
          </w:tcPr>
          <w:p w14:paraId="776B3AF5" w14:textId="77777777" w:rsidR="00372CD1" w:rsidRPr="00B877A2" w:rsidRDefault="00372CD1" w:rsidP="00502FBB">
            <w:pPr>
              <w:spacing w:after="0" w:line="240" w:lineRule="auto"/>
              <w:rPr>
                <w:rFonts w:ascii="Trebuchet MS" w:eastAsia="Times New Roman" w:hAnsi="Trebuchet MS" w:cs="Calibri"/>
                <w:color w:val="000000"/>
                <w:sz w:val="20"/>
                <w:szCs w:val="20"/>
                <w:lang w:eastAsia="ru-RU"/>
              </w:rPr>
            </w:pPr>
            <w:r w:rsidRPr="00B877A2">
              <w:rPr>
                <w:rFonts w:ascii="Trebuchet MS" w:eastAsia="Times New Roman" w:hAnsi="Trebuchet MS" w:cs="Calibri"/>
                <w:color w:val="000000"/>
                <w:sz w:val="20"/>
                <w:szCs w:val="20"/>
                <w:lang w:eastAsia="ru-RU"/>
              </w:rPr>
              <w:t xml:space="preserve">Источники инвестиций, в </w:t>
            </w:r>
            <w:proofErr w:type="gramStart"/>
            <w:r w:rsidRPr="00B877A2">
              <w:rPr>
                <w:rFonts w:ascii="Trebuchet MS" w:eastAsia="Times New Roman" w:hAnsi="Trebuchet MS" w:cs="Calibri"/>
                <w:color w:val="000000"/>
                <w:sz w:val="20"/>
                <w:szCs w:val="20"/>
                <w:lang w:eastAsia="ru-RU"/>
              </w:rPr>
              <w:t>т.ч.</w:t>
            </w:r>
            <w:proofErr w:type="gramEnd"/>
            <w:r w:rsidRPr="00B877A2">
              <w:rPr>
                <w:rFonts w:ascii="Trebuchet MS" w:eastAsia="Times New Roman" w:hAnsi="Trebuchet MS" w:cs="Calibri"/>
                <w:color w:val="000000"/>
                <w:sz w:val="20"/>
                <w:szCs w:val="20"/>
                <w:lang w:eastAsia="ru-RU"/>
              </w:rPr>
              <w:t>:</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67C1BC17"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41 689</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59BE90"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71 616</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F045A0"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113 305</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ABBE26"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2 822</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AAAC64"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29 469</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A46A71"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46377"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B8B427"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r>
      <w:tr w:rsidR="00372CD1" w:rsidRPr="00B877A2" w14:paraId="62C5C15A" w14:textId="77777777" w:rsidTr="00502FBB">
        <w:trPr>
          <w:trHeight w:val="340"/>
        </w:trPr>
        <w:tc>
          <w:tcPr>
            <w:tcW w:w="302" w:type="pct"/>
            <w:shd w:val="clear" w:color="auto" w:fill="auto"/>
            <w:vAlign w:val="center"/>
            <w:hideMark/>
          </w:tcPr>
          <w:p w14:paraId="2F8DFE9A"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p>
        </w:tc>
        <w:tc>
          <w:tcPr>
            <w:tcW w:w="1441" w:type="pct"/>
            <w:shd w:val="clear" w:color="auto" w:fill="auto"/>
            <w:vAlign w:val="center"/>
            <w:hideMark/>
          </w:tcPr>
          <w:p w14:paraId="756D2FCF" w14:textId="77777777" w:rsidR="00372CD1" w:rsidRPr="00B877A2" w:rsidRDefault="00372CD1" w:rsidP="00502FBB">
            <w:pPr>
              <w:spacing w:after="0" w:line="240" w:lineRule="auto"/>
              <w:rPr>
                <w:rFonts w:ascii="Trebuchet MS" w:eastAsia="Times New Roman" w:hAnsi="Trebuchet MS" w:cs="Calibri"/>
                <w:color w:val="000000"/>
                <w:sz w:val="20"/>
                <w:szCs w:val="20"/>
                <w:lang w:eastAsia="ru-RU"/>
              </w:rPr>
            </w:pPr>
            <w:r w:rsidRPr="00B877A2">
              <w:rPr>
                <w:rFonts w:ascii="Trebuchet MS" w:eastAsia="Times New Roman" w:hAnsi="Trebuchet MS" w:cs="Calibri"/>
                <w:color w:val="000000"/>
                <w:sz w:val="20"/>
                <w:szCs w:val="20"/>
                <w:lang w:eastAsia="ru-RU"/>
              </w:rPr>
              <w:t>- Бюджетные средства</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78D01E8B"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41 689</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30AE8F"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71 616</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A58BB9"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113 305</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EE2800"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2 822</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816223"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29 469</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9EC642"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28C166"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901D6C"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r>
      <w:tr w:rsidR="00372CD1" w:rsidRPr="00B877A2" w14:paraId="514A8251" w14:textId="77777777" w:rsidTr="00502FBB">
        <w:trPr>
          <w:trHeight w:val="340"/>
        </w:trPr>
        <w:tc>
          <w:tcPr>
            <w:tcW w:w="302" w:type="pct"/>
            <w:shd w:val="clear" w:color="auto" w:fill="auto"/>
            <w:vAlign w:val="center"/>
            <w:hideMark/>
          </w:tcPr>
          <w:p w14:paraId="5797831E"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p>
        </w:tc>
        <w:tc>
          <w:tcPr>
            <w:tcW w:w="1441" w:type="pct"/>
            <w:shd w:val="clear" w:color="auto" w:fill="auto"/>
            <w:vAlign w:val="center"/>
            <w:hideMark/>
          </w:tcPr>
          <w:p w14:paraId="6A8E058A" w14:textId="77777777" w:rsidR="00372CD1" w:rsidRPr="00B877A2" w:rsidRDefault="00372CD1" w:rsidP="00502FBB">
            <w:pPr>
              <w:spacing w:after="0" w:line="240" w:lineRule="auto"/>
              <w:rPr>
                <w:rFonts w:ascii="Trebuchet MS" w:eastAsia="Times New Roman" w:hAnsi="Trebuchet MS" w:cs="Calibri"/>
                <w:color w:val="000000"/>
                <w:sz w:val="20"/>
                <w:szCs w:val="20"/>
                <w:lang w:eastAsia="ru-RU"/>
              </w:rPr>
            </w:pPr>
            <w:r w:rsidRPr="00B877A2">
              <w:rPr>
                <w:rFonts w:ascii="Trebuchet MS" w:eastAsia="Times New Roman" w:hAnsi="Trebuchet MS" w:cs="Calibri"/>
                <w:color w:val="000000"/>
                <w:sz w:val="20"/>
                <w:szCs w:val="20"/>
                <w:lang w:eastAsia="ru-RU"/>
              </w:rPr>
              <w:t>- Внебюджетные средства</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657771B2"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51AF74"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C4BD4D"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9EE360"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85C0C0"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4085A6"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5433E7"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5815D5"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r>
      <w:tr w:rsidR="00372CD1" w:rsidRPr="00B877A2" w14:paraId="416E76BB" w14:textId="77777777" w:rsidTr="00502FBB">
        <w:trPr>
          <w:trHeight w:val="340"/>
        </w:trPr>
        <w:tc>
          <w:tcPr>
            <w:tcW w:w="302" w:type="pct"/>
            <w:shd w:val="clear" w:color="000000" w:fill="FFFF00"/>
            <w:noWrap/>
            <w:vAlign w:val="center"/>
            <w:hideMark/>
          </w:tcPr>
          <w:p w14:paraId="32763385" w14:textId="77777777" w:rsidR="00372CD1" w:rsidRPr="00B877A2" w:rsidRDefault="00372CD1" w:rsidP="00502FBB">
            <w:pPr>
              <w:spacing w:after="0" w:line="240" w:lineRule="auto"/>
              <w:jc w:val="center"/>
              <w:rPr>
                <w:rFonts w:ascii="Trebuchet MS" w:eastAsia="Times New Roman" w:hAnsi="Trebuchet MS" w:cs="Calibri"/>
                <w:b/>
                <w:bCs/>
                <w:color w:val="000000"/>
                <w:sz w:val="20"/>
                <w:szCs w:val="20"/>
                <w:lang w:eastAsia="ru-RU"/>
              </w:rPr>
            </w:pPr>
            <w:r w:rsidRPr="00B877A2">
              <w:rPr>
                <w:rFonts w:ascii="Trebuchet MS" w:eastAsia="Times New Roman" w:hAnsi="Trebuchet MS" w:cs="Calibri"/>
                <w:b/>
                <w:bCs/>
                <w:color w:val="000000"/>
                <w:sz w:val="20"/>
                <w:szCs w:val="20"/>
                <w:lang w:eastAsia="ru-RU"/>
              </w:rPr>
              <w:t>1-1</w:t>
            </w:r>
          </w:p>
        </w:tc>
        <w:tc>
          <w:tcPr>
            <w:tcW w:w="4698" w:type="pct"/>
            <w:gridSpan w:val="9"/>
            <w:shd w:val="clear" w:color="000000" w:fill="FFFF00"/>
            <w:vAlign w:val="center"/>
            <w:hideMark/>
          </w:tcPr>
          <w:p w14:paraId="7BA343D7" w14:textId="77777777" w:rsidR="00372CD1" w:rsidRPr="00B877A2" w:rsidRDefault="00372CD1" w:rsidP="00502FBB">
            <w:pPr>
              <w:spacing w:after="0" w:line="240" w:lineRule="auto"/>
              <w:jc w:val="center"/>
              <w:rPr>
                <w:rFonts w:ascii="Trebuchet MS" w:eastAsia="Times New Roman" w:hAnsi="Trebuchet MS" w:cs="Calibri"/>
                <w:b/>
                <w:bCs/>
                <w:color w:val="000000"/>
                <w:sz w:val="20"/>
                <w:szCs w:val="20"/>
                <w:lang w:eastAsia="ru-RU"/>
              </w:rPr>
            </w:pPr>
            <w:r w:rsidRPr="00B877A2">
              <w:rPr>
                <w:rFonts w:ascii="Trebuchet MS" w:eastAsia="Times New Roman" w:hAnsi="Trebuchet MS" w:cs="Calibri"/>
                <w:b/>
                <w:bCs/>
                <w:color w:val="000000"/>
                <w:sz w:val="20"/>
                <w:szCs w:val="20"/>
                <w:lang w:eastAsia="ru-RU"/>
              </w:rPr>
              <w:t xml:space="preserve">Группа проектов </w:t>
            </w:r>
            <w:proofErr w:type="gramStart"/>
            <w:r w:rsidRPr="00B877A2">
              <w:rPr>
                <w:rFonts w:ascii="Trebuchet MS" w:eastAsia="Times New Roman" w:hAnsi="Trebuchet MS" w:cs="Calibri"/>
                <w:b/>
                <w:bCs/>
                <w:color w:val="000000"/>
                <w:sz w:val="20"/>
                <w:szCs w:val="20"/>
                <w:lang w:eastAsia="ru-RU"/>
              </w:rPr>
              <w:t>1-1</w:t>
            </w:r>
            <w:proofErr w:type="gramEnd"/>
            <w:r w:rsidRPr="00B877A2">
              <w:rPr>
                <w:rFonts w:ascii="Trebuchet MS" w:eastAsia="Times New Roman" w:hAnsi="Trebuchet MS" w:cs="Calibri"/>
                <w:b/>
                <w:bCs/>
                <w:color w:val="000000"/>
                <w:sz w:val="20"/>
                <w:szCs w:val="20"/>
                <w:lang w:eastAsia="ru-RU"/>
              </w:rPr>
              <w:t xml:space="preserve"> по строительству, реконструкции, техническому перевооружению и (или) модернизации источников тепловой энергии</w:t>
            </w:r>
          </w:p>
        </w:tc>
      </w:tr>
      <w:tr w:rsidR="00372CD1" w:rsidRPr="00B877A2" w14:paraId="35B971E7" w14:textId="77777777" w:rsidTr="00502FBB">
        <w:trPr>
          <w:trHeight w:val="340"/>
        </w:trPr>
        <w:tc>
          <w:tcPr>
            <w:tcW w:w="302" w:type="pct"/>
            <w:shd w:val="clear" w:color="auto" w:fill="auto"/>
            <w:vAlign w:val="center"/>
            <w:hideMark/>
          </w:tcPr>
          <w:p w14:paraId="45CDC5DD"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p>
        </w:tc>
        <w:tc>
          <w:tcPr>
            <w:tcW w:w="1441" w:type="pct"/>
            <w:shd w:val="clear" w:color="auto" w:fill="auto"/>
            <w:vAlign w:val="center"/>
            <w:hideMark/>
          </w:tcPr>
          <w:p w14:paraId="022C98A3" w14:textId="77777777" w:rsidR="00372CD1" w:rsidRPr="00B877A2" w:rsidRDefault="00372CD1" w:rsidP="00502FBB">
            <w:pPr>
              <w:spacing w:after="0" w:line="240" w:lineRule="auto"/>
              <w:rPr>
                <w:rFonts w:ascii="Trebuchet MS" w:eastAsia="Times New Roman" w:hAnsi="Trebuchet MS" w:cs="Calibri"/>
                <w:color w:val="000000"/>
                <w:sz w:val="20"/>
                <w:szCs w:val="20"/>
                <w:lang w:eastAsia="ru-RU"/>
              </w:rPr>
            </w:pPr>
            <w:r w:rsidRPr="00B877A2">
              <w:rPr>
                <w:rFonts w:ascii="Trebuchet MS" w:eastAsia="Times New Roman" w:hAnsi="Trebuchet MS" w:cs="Calibri"/>
                <w:color w:val="000000"/>
                <w:sz w:val="20"/>
                <w:szCs w:val="20"/>
                <w:lang w:eastAsia="ru-RU"/>
              </w:rPr>
              <w:t>Всего стоимость проектов</w:t>
            </w:r>
          </w:p>
        </w:tc>
        <w:tc>
          <w:tcPr>
            <w:tcW w:w="407" w:type="pct"/>
            <w:shd w:val="clear" w:color="auto" w:fill="auto"/>
            <w:vAlign w:val="center"/>
            <w:hideMark/>
          </w:tcPr>
          <w:p w14:paraId="03E86788"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41 689</w:t>
            </w:r>
          </w:p>
        </w:tc>
        <w:tc>
          <w:tcPr>
            <w:tcW w:w="407" w:type="pct"/>
            <w:shd w:val="clear" w:color="auto" w:fill="auto"/>
            <w:vAlign w:val="center"/>
            <w:hideMark/>
          </w:tcPr>
          <w:p w14:paraId="05D8765F"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71 616</w:t>
            </w:r>
          </w:p>
        </w:tc>
        <w:tc>
          <w:tcPr>
            <w:tcW w:w="407" w:type="pct"/>
            <w:shd w:val="clear" w:color="auto" w:fill="auto"/>
            <w:vAlign w:val="center"/>
            <w:hideMark/>
          </w:tcPr>
          <w:p w14:paraId="5C41DA31"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113 305</w:t>
            </w:r>
          </w:p>
        </w:tc>
        <w:tc>
          <w:tcPr>
            <w:tcW w:w="407" w:type="pct"/>
            <w:shd w:val="clear" w:color="auto" w:fill="auto"/>
            <w:vAlign w:val="center"/>
            <w:hideMark/>
          </w:tcPr>
          <w:p w14:paraId="655C6384"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2 822</w:t>
            </w:r>
          </w:p>
        </w:tc>
        <w:tc>
          <w:tcPr>
            <w:tcW w:w="407" w:type="pct"/>
            <w:shd w:val="clear" w:color="auto" w:fill="auto"/>
            <w:vAlign w:val="center"/>
            <w:hideMark/>
          </w:tcPr>
          <w:p w14:paraId="2462B079"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29 469</w:t>
            </w:r>
          </w:p>
        </w:tc>
        <w:tc>
          <w:tcPr>
            <w:tcW w:w="407" w:type="pct"/>
            <w:shd w:val="clear" w:color="auto" w:fill="auto"/>
            <w:vAlign w:val="center"/>
            <w:hideMark/>
          </w:tcPr>
          <w:p w14:paraId="7918CC8C"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476C18B6"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8" w:type="pct"/>
            <w:shd w:val="clear" w:color="auto" w:fill="auto"/>
            <w:vAlign w:val="center"/>
            <w:hideMark/>
          </w:tcPr>
          <w:p w14:paraId="18FCCFB8"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r>
      <w:tr w:rsidR="00372CD1" w:rsidRPr="00B877A2" w14:paraId="5819CCB7" w14:textId="77777777" w:rsidTr="00502FBB">
        <w:trPr>
          <w:trHeight w:val="340"/>
        </w:trPr>
        <w:tc>
          <w:tcPr>
            <w:tcW w:w="302" w:type="pct"/>
            <w:shd w:val="clear" w:color="auto" w:fill="auto"/>
            <w:vAlign w:val="center"/>
            <w:hideMark/>
          </w:tcPr>
          <w:p w14:paraId="26537D44"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p>
        </w:tc>
        <w:tc>
          <w:tcPr>
            <w:tcW w:w="1441" w:type="pct"/>
            <w:shd w:val="clear" w:color="auto" w:fill="auto"/>
            <w:vAlign w:val="center"/>
            <w:hideMark/>
          </w:tcPr>
          <w:p w14:paraId="6BF96514" w14:textId="77777777" w:rsidR="00372CD1" w:rsidRPr="00B877A2" w:rsidRDefault="00372CD1" w:rsidP="00502FBB">
            <w:pPr>
              <w:spacing w:after="0" w:line="240" w:lineRule="auto"/>
              <w:rPr>
                <w:rFonts w:ascii="Trebuchet MS" w:eastAsia="Times New Roman" w:hAnsi="Trebuchet MS" w:cs="Calibri"/>
                <w:color w:val="000000"/>
                <w:sz w:val="20"/>
                <w:szCs w:val="20"/>
                <w:lang w:eastAsia="ru-RU"/>
              </w:rPr>
            </w:pPr>
            <w:r w:rsidRPr="00B877A2">
              <w:rPr>
                <w:rFonts w:ascii="Trebuchet MS" w:eastAsia="Times New Roman" w:hAnsi="Trebuchet MS" w:cs="Calibri"/>
                <w:color w:val="000000"/>
                <w:sz w:val="20"/>
                <w:szCs w:val="20"/>
                <w:lang w:eastAsia="ru-RU"/>
              </w:rPr>
              <w:t>Всего стоимость проектов накопленным итогом</w:t>
            </w:r>
          </w:p>
        </w:tc>
        <w:tc>
          <w:tcPr>
            <w:tcW w:w="407" w:type="pct"/>
            <w:shd w:val="clear" w:color="auto" w:fill="auto"/>
            <w:vAlign w:val="center"/>
            <w:hideMark/>
          </w:tcPr>
          <w:p w14:paraId="59A7A620"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41 689</w:t>
            </w:r>
          </w:p>
        </w:tc>
        <w:tc>
          <w:tcPr>
            <w:tcW w:w="407" w:type="pct"/>
            <w:shd w:val="clear" w:color="auto" w:fill="auto"/>
            <w:vAlign w:val="center"/>
            <w:hideMark/>
          </w:tcPr>
          <w:p w14:paraId="0F9D0F31"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113 305</w:t>
            </w:r>
          </w:p>
        </w:tc>
        <w:tc>
          <w:tcPr>
            <w:tcW w:w="407" w:type="pct"/>
            <w:shd w:val="clear" w:color="auto" w:fill="auto"/>
            <w:vAlign w:val="center"/>
            <w:hideMark/>
          </w:tcPr>
          <w:p w14:paraId="175C7E0E"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226 609</w:t>
            </w:r>
          </w:p>
        </w:tc>
        <w:tc>
          <w:tcPr>
            <w:tcW w:w="407" w:type="pct"/>
            <w:shd w:val="clear" w:color="auto" w:fill="auto"/>
            <w:vAlign w:val="center"/>
            <w:hideMark/>
          </w:tcPr>
          <w:p w14:paraId="525C9BDA"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229 431</w:t>
            </w:r>
          </w:p>
        </w:tc>
        <w:tc>
          <w:tcPr>
            <w:tcW w:w="407" w:type="pct"/>
            <w:shd w:val="clear" w:color="auto" w:fill="auto"/>
            <w:vAlign w:val="center"/>
            <w:hideMark/>
          </w:tcPr>
          <w:p w14:paraId="45D3DFF3"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258 900</w:t>
            </w:r>
          </w:p>
        </w:tc>
        <w:tc>
          <w:tcPr>
            <w:tcW w:w="407" w:type="pct"/>
            <w:shd w:val="clear" w:color="auto" w:fill="auto"/>
            <w:vAlign w:val="center"/>
            <w:hideMark/>
          </w:tcPr>
          <w:p w14:paraId="6C433A60"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258 900</w:t>
            </w:r>
          </w:p>
        </w:tc>
        <w:tc>
          <w:tcPr>
            <w:tcW w:w="407" w:type="pct"/>
            <w:shd w:val="clear" w:color="auto" w:fill="auto"/>
            <w:vAlign w:val="center"/>
            <w:hideMark/>
          </w:tcPr>
          <w:p w14:paraId="6A23718E"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258 900</w:t>
            </w:r>
          </w:p>
        </w:tc>
        <w:tc>
          <w:tcPr>
            <w:tcW w:w="408" w:type="pct"/>
            <w:shd w:val="clear" w:color="auto" w:fill="auto"/>
            <w:vAlign w:val="center"/>
            <w:hideMark/>
          </w:tcPr>
          <w:p w14:paraId="6CC83803"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258 900</w:t>
            </w:r>
          </w:p>
        </w:tc>
      </w:tr>
      <w:tr w:rsidR="00372CD1" w:rsidRPr="00B877A2" w14:paraId="284F5CD4" w14:textId="77777777" w:rsidTr="00502FBB">
        <w:trPr>
          <w:trHeight w:val="340"/>
        </w:trPr>
        <w:tc>
          <w:tcPr>
            <w:tcW w:w="302" w:type="pct"/>
            <w:shd w:val="clear" w:color="auto" w:fill="auto"/>
            <w:vAlign w:val="center"/>
            <w:hideMark/>
          </w:tcPr>
          <w:p w14:paraId="70CF6B9C"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p>
        </w:tc>
        <w:tc>
          <w:tcPr>
            <w:tcW w:w="1441" w:type="pct"/>
            <w:shd w:val="clear" w:color="auto" w:fill="auto"/>
            <w:vAlign w:val="center"/>
            <w:hideMark/>
          </w:tcPr>
          <w:p w14:paraId="6060256C" w14:textId="77777777" w:rsidR="00372CD1" w:rsidRPr="00B877A2" w:rsidRDefault="00372CD1" w:rsidP="00502FBB">
            <w:pPr>
              <w:spacing w:after="0" w:line="240" w:lineRule="auto"/>
              <w:rPr>
                <w:rFonts w:ascii="Trebuchet MS" w:eastAsia="Times New Roman" w:hAnsi="Trebuchet MS" w:cs="Calibri"/>
                <w:color w:val="000000"/>
                <w:sz w:val="20"/>
                <w:szCs w:val="20"/>
                <w:lang w:eastAsia="ru-RU"/>
              </w:rPr>
            </w:pPr>
            <w:r w:rsidRPr="00B877A2">
              <w:rPr>
                <w:rFonts w:ascii="Trebuchet MS" w:eastAsia="Times New Roman" w:hAnsi="Trebuchet MS" w:cs="Calibri"/>
                <w:color w:val="000000"/>
                <w:sz w:val="20"/>
                <w:szCs w:val="20"/>
                <w:lang w:eastAsia="ru-RU"/>
              </w:rPr>
              <w:t xml:space="preserve">Источники инвестиций, в </w:t>
            </w:r>
            <w:proofErr w:type="gramStart"/>
            <w:r w:rsidRPr="00B877A2">
              <w:rPr>
                <w:rFonts w:ascii="Trebuchet MS" w:eastAsia="Times New Roman" w:hAnsi="Trebuchet MS" w:cs="Calibri"/>
                <w:color w:val="000000"/>
                <w:sz w:val="20"/>
                <w:szCs w:val="20"/>
                <w:lang w:eastAsia="ru-RU"/>
              </w:rPr>
              <w:t>т.ч.</w:t>
            </w:r>
            <w:proofErr w:type="gramEnd"/>
            <w:r w:rsidRPr="00B877A2">
              <w:rPr>
                <w:rFonts w:ascii="Trebuchet MS" w:eastAsia="Times New Roman" w:hAnsi="Trebuchet MS" w:cs="Calibri"/>
                <w:color w:val="000000"/>
                <w:sz w:val="20"/>
                <w:szCs w:val="20"/>
                <w:lang w:eastAsia="ru-RU"/>
              </w:rPr>
              <w:t>:</w:t>
            </w:r>
          </w:p>
        </w:tc>
        <w:tc>
          <w:tcPr>
            <w:tcW w:w="407" w:type="pct"/>
            <w:shd w:val="clear" w:color="auto" w:fill="auto"/>
            <w:vAlign w:val="center"/>
            <w:hideMark/>
          </w:tcPr>
          <w:p w14:paraId="638893D9"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41 689</w:t>
            </w:r>
          </w:p>
        </w:tc>
        <w:tc>
          <w:tcPr>
            <w:tcW w:w="407" w:type="pct"/>
            <w:shd w:val="clear" w:color="auto" w:fill="auto"/>
            <w:vAlign w:val="center"/>
            <w:hideMark/>
          </w:tcPr>
          <w:p w14:paraId="099CD017"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71 616</w:t>
            </w:r>
          </w:p>
        </w:tc>
        <w:tc>
          <w:tcPr>
            <w:tcW w:w="407" w:type="pct"/>
            <w:shd w:val="clear" w:color="auto" w:fill="auto"/>
            <w:vAlign w:val="center"/>
            <w:hideMark/>
          </w:tcPr>
          <w:p w14:paraId="5FE7B72E"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113 305</w:t>
            </w:r>
          </w:p>
        </w:tc>
        <w:tc>
          <w:tcPr>
            <w:tcW w:w="407" w:type="pct"/>
            <w:shd w:val="clear" w:color="auto" w:fill="auto"/>
            <w:vAlign w:val="center"/>
            <w:hideMark/>
          </w:tcPr>
          <w:p w14:paraId="576B3BB9"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2 822</w:t>
            </w:r>
          </w:p>
        </w:tc>
        <w:tc>
          <w:tcPr>
            <w:tcW w:w="407" w:type="pct"/>
            <w:shd w:val="clear" w:color="auto" w:fill="auto"/>
            <w:vAlign w:val="center"/>
            <w:hideMark/>
          </w:tcPr>
          <w:p w14:paraId="47DF0425"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29 469</w:t>
            </w:r>
          </w:p>
        </w:tc>
        <w:tc>
          <w:tcPr>
            <w:tcW w:w="407" w:type="pct"/>
            <w:shd w:val="clear" w:color="auto" w:fill="auto"/>
            <w:vAlign w:val="center"/>
            <w:hideMark/>
          </w:tcPr>
          <w:p w14:paraId="51AED469"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3B17993C"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8" w:type="pct"/>
            <w:shd w:val="clear" w:color="auto" w:fill="auto"/>
            <w:vAlign w:val="center"/>
            <w:hideMark/>
          </w:tcPr>
          <w:p w14:paraId="135E6B84"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r>
      <w:tr w:rsidR="00372CD1" w:rsidRPr="00B877A2" w14:paraId="11305968" w14:textId="77777777" w:rsidTr="00502FBB">
        <w:trPr>
          <w:trHeight w:val="340"/>
        </w:trPr>
        <w:tc>
          <w:tcPr>
            <w:tcW w:w="302" w:type="pct"/>
            <w:shd w:val="clear" w:color="auto" w:fill="auto"/>
            <w:vAlign w:val="center"/>
            <w:hideMark/>
          </w:tcPr>
          <w:p w14:paraId="07A8FB80"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p>
        </w:tc>
        <w:tc>
          <w:tcPr>
            <w:tcW w:w="1441" w:type="pct"/>
            <w:shd w:val="clear" w:color="auto" w:fill="auto"/>
            <w:vAlign w:val="center"/>
            <w:hideMark/>
          </w:tcPr>
          <w:p w14:paraId="78C4FFBD" w14:textId="77777777" w:rsidR="00372CD1" w:rsidRPr="00B877A2" w:rsidRDefault="00372CD1" w:rsidP="00502FBB">
            <w:pPr>
              <w:spacing w:after="0" w:line="240" w:lineRule="auto"/>
              <w:rPr>
                <w:rFonts w:ascii="Trebuchet MS" w:eastAsia="Times New Roman" w:hAnsi="Trebuchet MS" w:cs="Calibri"/>
                <w:color w:val="000000"/>
                <w:sz w:val="20"/>
                <w:szCs w:val="20"/>
                <w:lang w:eastAsia="ru-RU"/>
              </w:rPr>
            </w:pPr>
            <w:r w:rsidRPr="00B877A2">
              <w:rPr>
                <w:rFonts w:ascii="Trebuchet MS" w:eastAsia="Times New Roman" w:hAnsi="Trebuchet MS" w:cs="Calibri"/>
                <w:color w:val="000000"/>
                <w:sz w:val="20"/>
                <w:szCs w:val="20"/>
                <w:lang w:eastAsia="ru-RU"/>
              </w:rPr>
              <w:t>- Бюджетные средства</w:t>
            </w:r>
          </w:p>
        </w:tc>
        <w:tc>
          <w:tcPr>
            <w:tcW w:w="407" w:type="pct"/>
            <w:shd w:val="clear" w:color="auto" w:fill="auto"/>
            <w:vAlign w:val="center"/>
            <w:hideMark/>
          </w:tcPr>
          <w:p w14:paraId="3893F63D"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41 689</w:t>
            </w:r>
          </w:p>
        </w:tc>
        <w:tc>
          <w:tcPr>
            <w:tcW w:w="407" w:type="pct"/>
            <w:shd w:val="clear" w:color="auto" w:fill="auto"/>
            <w:vAlign w:val="center"/>
            <w:hideMark/>
          </w:tcPr>
          <w:p w14:paraId="1F5A5050"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71 616</w:t>
            </w:r>
          </w:p>
        </w:tc>
        <w:tc>
          <w:tcPr>
            <w:tcW w:w="407" w:type="pct"/>
            <w:shd w:val="clear" w:color="auto" w:fill="auto"/>
            <w:vAlign w:val="center"/>
            <w:hideMark/>
          </w:tcPr>
          <w:p w14:paraId="66C7D1D8"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113 305</w:t>
            </w:r>
          </w:p>
        </w:tc>
        <w:tc>
          <w:tcPr>
            <w:tcW w:w="407" w:type="pct"/>
            <w:shd w:val="clear" w:color="auto" w:fill="auto"/>
            <w:vAlign w:val="center"/>
            <w:hideMark/>
          </w:tcPr>
          <w:p w14:paraId="1ACA41EF"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2 822</w:t>
            </w:r>
          </w:p>
        </w:tc>
        <w:tc>
          <w:tcPr>
            <w:tcW w:w="407" w:type="pct"/>
            <w:shd w:val="clear" w:color="auto" w:fill="auto"/>
            <w:vAlign w:val="center"/>
            <w:hideMark/>
          </w:tcPr>
          <w:p w14:paraId="5C5027F8"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29 469</w:t>
            </w:r>
          </w:p>
        </w:tc>
        <w:tc>
          <w:tcPr>
            <w:tcW w:w="407" w:type="pct"/>
            <w:shd w:val="clear" w:color="auto" w:fill="auto"/>
            <w:vAlign w:val="center"/>
            <w:hideMark/>
          </w:tcPr>
          <w:p w14:paraId="0A1A2D23"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29425B9A"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8" w:type="pct"/>
            <w:shd w:val="clear" w:color="auto" w:fill="auto"/>
            <w:vAlign w:val="center"/>
            <w:hideMark/>
          </w:tcPr>
          <w:p w14:paraId="71C0EC26"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r>
      <w:tr w:rsidR="00372CD1" w:rsidRPr="00B877A2" w14:paraId="5C8BE85F" w14:textId="77777777" w:rsidTr="00502FBB">
        <w:trPr>
          <w:trHeight w:val="340"/>
        </w:trPr>
        <w:tc>
          <w:tcPr>
            <w:tcW w:w="302" w:type="pct"/>
            <w:shd w:val="clear" w:color="auto" w:fill="auto"/>
            <w:vAlign w:val="center"/>
            <w:hideMark/>
          </w:tcPr>
          <w:p w14:paraId="06E297F8"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p>
        </w:tc>
        <w:tc>
          <w:tcPr>
            <w:tcW w:w="1441" w:type="pct"/>
            <w:shd w:val="clear" w:color="auto" w:fill="auto"/>
            <w:vAlign w:val="center"/>
            <w:hideMark/>
          </w:tcPr>
          <w:p w14:paraId="3DECA683" w14:textId="77777777" w:rsidR="00372CD1" w:rsidRPr="00B877A2" w:rsidRDefault="00372CD1" w:rsidP="00502FBB">
            <w:pPr>
              <w:spacing w:after="0" w:line="240" w:lineRule="auto"/>
              <w:rPr>
                <w:rFonts w:ascii="Trebuchet MS" w:eastAsia="Times New Roman" w:hAnsi="Trebuchet MS" w:cs="Calibri"/>
                <w:color w:val="000000"/>
                <w:sz w:val="20"/>
                <w:szCs w:val="20"/>
                <w:lang w:eastAsia="ru-RU"/>
              </w:rPr>
            </w:pPr>
            <w:r w:rsidRPr="00B877A2">
              <w:rPr>
                <w:rFonts w:ascii="Trebuchet MS" w:eastAsia="Times New Roman" w:hAnsi="Trebuchet MS" w:cs="Calibri"/>
                <w:color w:val="000000"/>
                <w:sz w:val="20"/>
                <w:szCs w:val="20"/>
                <w:lang w:eastAsia="ru-RU"/>
              </w:rPr>
              <w:t>- Внебюджетные средства</w:t>
            </w:r>
          </w:p>
        </w:tc>
        <w:tc>
          <w:tcPr>
            <w:tcW w:w="407" w:type="pct"/>
            <w:shd w:val="clear" w:color="auto" w:fill="auto"/>
            <w:vAlign w:val="center"/>
            <w:hideMark/>
          </w:tcPr>
          <w:p w14:paraId="3ABCC9E1"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779991DB"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597D6595"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3AAEFC0A"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6607EF96"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597F332B"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7FDAE51D"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8" w:type="pct"/>
            <w:shd w:val="clear" w:color="auto" w:fill="auto"/>
            <w:vAlign w:val="center"/>
            <w:hideMark/>
          </w:tcPr>
          <w:p w14:paraId="0B948A57"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r>
      <w:tr w:rsidR="00372CD1" w:rsidRPr="00B877A2" w14:paraId="5E76D83A" w14:textId="77777777" w:rsidTr="00502FBB">
        <w:trPr>
          <w:trHeight w:val="340"/>
        </w:trPr>
        <w:tc>
          <w:tcPr>
            <w:tcW w:w="302" w:type="pct"/>
            <w:shd w:val="clear" w:color="000000" w:fill="92D050"/>
            <w:noWrap/>
            <w:vAlign w:val="center"/>
            <w:hideMark/>
          </w:tcPr>
          <w:p w14:paraId="7E5E6A43" w14:textId="77777777" w:rsidR="00372CD1" w:rsidRPr="00B877A2" w:rsidRDefault="00372CD1" w:rsidP="00502FBB">
            <w:pPr>
              <w:spacing w:after="0" w:line="240" w:lineRule="auto"/>
              <w:jc w:val="center"/>
              <w:rPr>
                <w:rFonts w:ascii="Trebuchet MS" w:eastAsia="Times New Roman" w:hAnsi="Trebuchet MS" w:cs="Calibri"/>
                <w:b/>
                <w:bCs/>
                <w:color w:val="000000"/>
                <w:sz w:val="20"/>
                <w:szCs w:val="20"/>
                <w:lang w:eastAsia="ru-RU"/>
              </w:rPr>
            </w:pPr>
            <w:r w:rsidRPr="00B877A2">
              <w:rPr>
                <w:rFonts w:ascii="Trebuchet MS" w:eastAsia="Times New Roman" w:hAnsi="Trebuchet MS" w:cs="Calibri"/>
                <w:b/>
                <w:bCs/>
                <w:color w:val="000000"/>
                <w:sz w:val="20"/>
                <w:szCs w:val="20"/>
                <w:lang w:eastAsia="ru-RU"/>
              </w:rPr>
              <w:t>1-1-1</w:t>
            </w:r>
          </w:p>
        </w:tc>
        <w:tc>
          <w:tcPr>
            <w:tcW w:w="4698" w:type="pct"/>
            <w:gridSpan w:val="9"/>
            <w:shd w:val="clear" w:color="000000" w:fill="92D050"/>
            <w:vAlign w:val="center"/>
            <w:hideMark/>
          </w:tcPr>
          <w:p w14:paraId="071F7FCF" w14:textId="77777777" w:rsidR="00372CD1" w:rsidRPr="00B877A2" w:rsidRDefault="00372CD1" w:rsidP="00502FBB">
            <w:pPr>
              <w:spacing w:after="0" w:line="240" w:lineRule="auto"/>
              <w:jc w:val="center"/>
              <w:rPr>
                <w:rFonts w:ascii="Trebuchet MS" w:eastAsia="Times New Roman" w:hAnsi="Trebuchet MS" w:cs="Calibri"/>
                <w:b/>
                <w:bCs/>
                <w:color w:val="000000"/>
                <w:sz w:val="20"/>
                <w:szCs w:val="20"/>
                <w:lang w:eastAsia="ru-RU"/>
              </w:rPr>
            </w:pPr>
            <w:r w:rsidRPr="00B877A2">
              <w:rPr>
                <w:rFonts w:ascii="Trebuchet MS" w:eastAsia="Times New Roman" w:hAnsi="Trebuchet MS" w:cs="Calibri"/>
                <w:b/>
                <w:bCs/>
                <w:color w:val="000000"/>
                <w:sz w:val="20"/>
                <w:szCs w:val="20"/>
                <w:lang w:eastAsia="ru-RU"/>
              </w:rPr>
              <w:t>Подгруппа проектов 1-1-1 Строительство новых источников тепловой энергии, в том числе источников комбинированной выработки</w:t>
            </w:r>
          </w:p>
        </w:tc>
      </w:tr>
      <w:tr w:rsidR="00372CD1" w:rsidRPr="00B877A2" w14:paraId="07B57DC4" w14:textId="77777777" w:rsidTr="00502FBB">
        <w:trPr>
          <w:trHeight w:val="340"/>
        </w:trPr>
        <w:tc>
          <w:tcPr>
            <w:tcW w:w="302" w:type="pct"/>
            <w:shd w:val="clear" w:color="auto" w:fill="auto"/>
            <w:vAlign w:val="center"/>
            <w:hideMark/>
          </w:tcPr>
          <w:p w14:paraId="10521379"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p>
        </w:tc>
        <w:tc>
          <w:tcPr>
            <w:tcW w:w="1441" w:type="pct"/>
            <w:shd w:val="clear" w:color="auto" w:fill="auto"/>
            <w:vAlign w:val="center"/>
            <w:hideMark/>
          </w:tcPr>
          <w:p w14:paraId="37C1B9BC" w14:textId="77777777" w:rsidR="00372CD1" w:rsidRPr="00B877A2" w:rsidRDefault="00372CD1" w:rsidP="00502FBB">
            <w:pPr>
              <w:spacing w:after="0" w:line="240" w:lineRule="auto"/>
              <w:rPr>
                <w:rFonts w:ascii="Trebuchet MS" w:eastAsia="Times New Roman" w:hAnsi="Trebuchet MS" w:cs="Calibri"/>
                <w:color w:val="000000"/>
                <w:sz w:val="20"/>
                <w:szCs w:val="20"/>
                <w:lang w:eastAsia="ru-RU"/>
              </w:rPr>
            </w:pPr>
            <w:r w:rsidRPr="00B877A2">
              <w:rPr>
                <w:rFonts w:ascii="Trebuchet MS" w:eastAsia="Times New Roman" w:hAnsi="Trebuchet MS" w:cs="Calibri"/>
                <w:color w:val="000000"/>
                <w:sz w:val="20"/>
                <w:szCs w:val="20"/>
                <w:lang w:eastAsia="ru-RU"/>
              </w:rPr>
              <w:t>Всего стоимость проектов</w:t>
            </w:r>
          </w:p>
        </w:tc>
        <w:tc>
          <w:tcPr>
            <w:tcW w:w="407" w:type="pct"/>
            <w:shd w:val="clear" w:color="auto" w:fill="auto"/>
            <w:vAlign w:val="center"/>
            <w:hideMark/>
          </w:tcPr>
          <w:p w14:paraId="1DFF44A7"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41 689</w:t>
            </w:r>
          </w:p>
        </w:tc>
        <w:tc>
          <w:tcPr>
            <w:tcW w:w="407" w:type="pct"/>
            <w:shd w:val="clear" w:color="auto" w:fill="auto"/>
            <w:vAlign w:val="center"/>
            <w:hideMark/>
          </w:tcPr>
          <w:p w14:paraId="64F98EF6"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71 616</w:t>
            </w:r>
          </w:p>
        </w:tc>
        <w:tc>
          <w:tcPr>
            <w:tcW w:w="407" w:type="pct"/>
            <w:shd w:val="clear" w:color="auto" w:fill="auto"/>
            <w:vAlign w:val="center"/>
            <w:hideMark/>
          </w:tcPr>
          <w:p w14:paraId="54EE5A78"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113 305</w:t>
            </w:r>
          </w:p>
        </w:tc>
        <w:tc>
          <w:tcPr>
            <w:tcW w:w="407" w:type="pct"/>
            <w:shd w:val="clear" w:color="auto" w:fill="auto"/>
            <w:vAlign w:val="center"/>
            <w:hideMark/>
          </w:tcPr>
          <w:p w14:paraId="57118509"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2 822</w:t>
            </w:r>
          </w:p>
        </w:tc>
        <w:tc>
          <w:tcPr>
            <w:tcW w:w="407" w:type="pct"/>
            <w:shd w:val="clear" w:color="auto" w:fill="auto"/>
            <w:vAlign w:val="center"/>
            <w:hideMark/>
          </w:tcPr>
          <w:p w14:paraId="56298322"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29 469</w:t>
            </w:r>
          </w:p>
        </w:tc>
        <w:tc>
          <w:tcPr>
            <w:tcW w:w="407" w:type="pct"/>
            <w:shd w:val="clear" w:color="auto" w:fill="auto"/>
            <w:vAlign w:val="center"/>
            <w:hideMark/>
          </w:tcPr>
          <w:p w14:paraId="11989987"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26469248"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8" w:type="pct"/>
            <w:shd w:val="clear" w:color="auto" w:fill="auto"/>
            <w:vAlign w:val="center"/>
            <w:hideMark/>
          </w:tcPr>
          <w:p w14:paraId="7C669D82"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r>
      <w:tr w:rsidR="00372CD1" w:rsidRPr="00B877A2" w14:paraId="2B1F6E2D" w14:textId="77777777" w:rsidTr="00502FBB">
        <w:trPr>
          <w:trHeight w:val="340"/>
        </w:trPr>
        <w:tc>
          <w:tcPr>
            <w:tcW w:w="302" w:type="pct"/>
            <w:shd w:val="clear" w:color="auto" w:fill="auto"/>
            <w:vAlign w:val="center"/>
            <w:hideMark/>
          </w:tcPr>
          <w:p w14:paraId="58A66D4B"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p>
        </w:tc>
        <w:tc>
          <w:tcPr>
            <w:tcW w:w="1441" w:type="pct"/>
            <w:shd w:val="clear" w:color="auto" w:fill="auto"/>
            <w:vAlign w:val="center"/>
            <w:hideMark/>
          </w:tcPr>
          <w:p w14:paraId="03BBACB8" w14:textId="77777777" w:rsidR="00372CD1" w:rsidRPr="00B877A2" w:rsidRDefault="00372CD1" w:rsidP="00502FBB">
            <w:pPr>
              <w:spacing w:after="0" w:line="240" w:lineRule="auto"/>
              <w:rPr>
                <w:rFonts w:ascii="Trebuchet MS" w:eastAsia="Times New Roman" w:hAnsi="Trebuchet MS" w:cs="Calibri"/>
                <w:color w:val="000000"/>
                <w:sz w:val="20"/>
                <w:szCs w:val="20"/>
                <w:lang w:eastAsia="ru-RU"/>
              </w:rPr>
            </w:pPr>
            <w:r w:rsidRPr="00B877A2">
              <w:rPr>
                <w:rFonts w:ascii="Trebuchet MS" w:eastAsia="Times New Roman" w:hAnsi="Trebuchet MS" w:cs="Calibri"/>
                <w:color w:val="000000"/>
                <w:sz w:val="20"/>
                <w:szCs w:val="20"/>
                <w:lang w:eastAsia="ru-RU"/>
              </w:rPr>
              <w:t>Всего стоимость проектов накопленным итогом</w:t>
            </w:r>
          </w:p>
        </w:tc>
        <w:tc>
          <w:tcPr>
            <w:tcW w:w="407" w:type="pct"/>
            <w:shd w:val="clear" w:color="auto" w:fill="auto"/>
            <w:vAlign w:val="center"/>
            <w:hideMark/>
          </w:tcPr>
          <w:p w14:paraId="51DDB37C"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41 689</w:t>
            </w:r>
          </w:p>
        </w:tc>
        <w:tc>
          <w:tcPr>
            <w:tcW w:w="407" w:type="pct"/>
            <w:shd w:val="clear" w:color="auto" w:fill="auto"/>
            <w:vAlign w:val="center"/>
            <w:hideMark/>
          </w:tcPr>
          <w:p w14:paraId="413B6F11"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113 305</w:t>
            </w:r>
          </w:p>
        </w:tc>
        <w:tc>
          <w:tcPr>
            <w:tcW w:w="407" w:type="pct"/>
            <w:shd w:val="clear" w:color="auto" w:fill="auto"/>
            <w:vAlign w:val="center"/>
            <w:hideMark/>
          </w:tcPr>
          <w:p w14:paraId="2020C2E8"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226 609</w:t>
            </w:r>
          </w:p>
        </w:tc>
        <w:tc>
          <w:tcPr>
            <w:tcW w:w="407" w:type="pct"/>
            <w:shd w:val="clear" w:color="auto" w:fill="auto"/>
            <w:vAlign w:val="center"/>
            <w:hideMark/>
          </w:tcPr>
          <w:p w14:paraId="23E20F0E"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229 431</w:t>
            </w:r>
          </w:p>
        </w:tc>
        <w:tc>
          <w:tcPr>
            <w:tcW w:w="407" w:type="pct"/>
            <w:shd w:val="clear" w:color="auto" w:fill="auto"/>
            <w:vAlign w:val="center"/>
            <w:hideMark/>
          </w:tcPr>
          <w:p w14:paraId="32685E95"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258 900</w:t>
            </w:r>
          </w:p>
        </w:tc>
        <w:tc>
          <w:tcPr>
            <w:tcW w:w="407" w:type="pct"/>
            <w:shd w:val="clear" w:color="auto" w:fill="auto"/>
            <w:vAlign w:val="center"/>
            <w:hideMark/>
          </w:tcPr>
          <w:p w14:paraId="69015371"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258 900</w:t>
            </w:r>
          </w:p>
        </w:tc>
        <w:tc>
          <w:tcPr>
            <w:tcW w:w="407" w:type="pct"/>
            <w:shd w:val="clear" w:color="auto" w:fill="auto"/>
            <w:vAlign w:val="center"/>
            <w:hideMark/>
          </w:tcPr>
          <w:p w14:paraId="72EB03AB"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258 900</w:t>
            </w:r>
          </w:p>
        </w:tc>
        <w:tc>
          <w:tcPr>
            <w:tcW w:w="408" w:type="pct"/>
            <w:shd w:val="clear" w:color="auto" w:fill="auto"/>
            <w:vAlign w:val="center"/>
            <w:hideMark/>
          </w:tcPr>
          <w:p w14:paraId="3CF8AD5C"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258 900</w:t>
            </w:r>
          </w:p>
        </w:tc>
      </w:tr>
      <w:tr w:rsidR="00372CD1" w:rsidRPr="00B877A2" w14:paraId="69610D83" w14:textId="77777777" w:rsidTr="00502FBB">
        <w:trPr>
          <w:trHeight w:val="340"/>
        </w:trPr>
        <w:tc>
          <w:tcPr>
            <w:tcW w:w="302" w:type="pct"/>
            <w:shd w:val="clear" w:color="auto" w:fill="auto"/>
            <w:vAlign w:val="center"/>
            <w:hideMark/>
          </w:tcPr>
          <w:p w14:paraId="6FD28053"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p>
        </w:tc>
        <w:tc>
          <w:tcPr>
            <w:tcW w:w="1441" w:type="pct"/>
            <w:shd w:val="clear" w:color="auto" w:fill="auto"/>
            <w:vAlign w:val="center"/>
            <w:hideMark/>
          </w:tcPr>
          <w:p w14:paraId="7991D108" w14:textId="77777777" w:rsidR="00372CD1" w:rsidRPr="00B877A2" w:rsidRDefault="00372CD1" w:rsidP="00502FBB">
            <w:pPr>
              <w:spacing w:after="0" w:line="240" w:lineRule="auto"/>
              <w:rPr>
                <w:rFonts w:ascii="Trebuchet MS" w:eastAsia="Times New Roman" w:hAnsi="Trebuchet MS" w:cs="Calibri"/>
                <w:color w:val="000000"/>
                <w:sz w:val="20"/>
                <w:szCs w:val="20"/>
                <w:lang w:eastAsia="ru-RU"/>
              </w:rPr>
            </w:pPr>
            <w:r w:rsidRPr="00B877A2">
              <w:rPr>
                <w:rFonts w:ascii="Trebuchet MS" w:eastAsia="Times New Roman" w:hAnsi="Trebuchet MS" w:cs="Calibri"/>
                <w:color w:val="000000"/>
                <w:sz w:val="20"/>
                <w:szCs w:val="20"/>
                <w:lang w:eastAsia="ru-RU"/>
              </w:rPr>
              <w:t xml:space="preserve">Источники инвестиций, в </w:t>
            </w:r>
            <w:proofErr w:type="gramStart"/>
            <w:r w:rsidRPr="00B877A2">
              <w:rPr>
                <w:rFonts w:ascii="Trebuchet MS" w:eastAsia="Times New Roman" w:hAnsi="Trebuchet MS" w:cs="Calibri"/>
                <w:color w:val="000000"/>
                <w:sz w:val="20"/>
                <w:szCs w:val="20"/>
                <w:lang w:eastAsia="ru-RU"/>
              </w:rPr>
              <w:t>т.ч.</w:t>
            </w:r>
            <w:proofErr w:type="gramEnd"/>
            <w:r w:rsidRPr="00B877A2">
              <w:rPr>
                <w:rFonts w:ascii="Trebuchet MS" w:eastAsia="Times New Roman" w:hAnsi="Trebuchet MS" w:cs="Calibri"/>
                <w:color w:val="000000"/>
                <w:sz w:val="20"/>
                <w:szCs w:val="20"/>
                <w:lang w:eastAsia="ru-RU"/>
              </w:rPr>
              <w:t>:</w:t>
            </w:r>
          </w:p>
        </w:tc>
        <w:tc>
          <w:tcPr>
            <w:tcW w:w="407" w:type="pct"/>
            <w:shd w:val="clear" w:color="auto" w:fill="auto"/>
            <w:vAlign w:val="center"/>
            <w:hideMark/>
          </w:tcPr>
          <w:p w14:paraId="6A0D1ADD"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41 689</w:t>
            </w:r>
          </w:p>
        </w:tc>
        <w:tc>
          <w:tcPr>
            <w:tcW w:w="407" w:type="pct"/>
            <w:shd w:val="clear" w:color="auto" w:fill="auto"/>
            <w:vAlign w:val="center"/>
            <w:hideMark/>
          </w:tcPr>
          <w:p w14:paraId="13CC6CF9"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71 616</w:t>
            </w:r>
          </w:p>
        </w:tc>
        <w:tc>
          <w:tcPr>
            <w:tcW w:w="407" w:type="pct"/>
            <w:shd w:val="clear" w:color="auto" w:fill="auto"/>
            <w:vAlign w:val="center"/>
            <w:hideMark/>
          </w:tcPr>
          <w:p w14:paraId="247D5A62"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113 305</w:t>
            </w:r>
          </w:p>
        </w:tc>
        <w:tc>
          <w:tcPr>
            <w:tcW w:w="407" w:type="pct"/>
            <w:shd w:val="clear" w:color="auto" w:fill="auto"/>
            <w:vAlign w:val="center"/>
            <w:hideMark/>
          </w:tcPr>
          <w:p w14:paraId="780137D7"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2 822</w:t>
            </w:r>
          </w:p>
        </w:tc>
        <w:tc>
          <w:tcPr>
            <w:tcW w:w="407" w:type="pct"/>
            <w:shd w:val="clear" w:color="auto" w:fill="auto"/>
            <w:vAlign w:val="center"/>
            <w:hideMark/>
          </w:tcPr>
          <w:p w14:paraId="61C835EE"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29 469</w:t>
            </w:r>
          </w:p>
        </w:tc>
        <w:tc>
          <w:tcPr>
            <w:tcW w:w="407" w:type="pct"/>
            <w:shd w:val="clear" w:color="auto" w:fill="auto"/>
            <w:vAlign w:val="center"/>
            <w:hideMark/>
          </w:tcPr>
          <w:p w14:paraId="58C9CAFE"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507D62D1"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8" w:type="pct"/>
            <w:shd w:val="clear" w:color="auto" w:fill="auto"/>
            <w:vAlign w:val="center"/>
            <w:hideMark/>
          </w:tcPr>
          <w:p w14:paraId="7544BF05"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r>
      <w:tr w:rsidR="00372CD1" w:rsidRPr="00B877A2" w14:paraId="1902082B" w14:textId="77777777" w:rsidTr="00502FBB">
        <w:trPr>
          <w:trHeight w:val="340"/>
        </w:trPr>
        <w:tc>
          <w:tcPr>
            <w:tcW w:w="302" w:type="pct"/>
            <w:shd w:val="clear" w:color="auto" w:fill="auto"/>
            <w:vAlign w:val="center"/>
            <w:hideMark/>
          </w:tcPr>
          <w:p w14:paraId="4B504D9B"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p>
        </w:tc>
        <w:tc>
          <w:tcPr>
            <w:tcW w:w="1441" w:type="pct"/>
            <w:shd w:val="clear" w:color="auto" w:fill="auto"/>
            <w:vAlign w:val="center"/>
            <w:hideMark/>
          </w:tcPr>
          <w:p w14:paraId="62BE062D" w14:textId="77777777" w:rsidR="00372CD1" w:rsidRPr="00B877A2" w:rsidRDefault="00372CD1" w:rsidP="00502FBB">
            <w:pPr>
              <w:spacing w:after="0" w:line="240" w:lineRule="auto"/>
              <w:rPr>
                <w:rFonts w:ascii="Trebuchet MS" w:eastAsia="Times New Roman" w:hAnsi="Trebuchet MS" w:cs="Calibri"/>
                <w:color w:val="000000"/>
                <w:sz w:val="20"/>
                <w:szCs w:val="20"/>
                <w:lang w:eastAsia="ru-RU"/>
              </w:rPr>
            </w:pPr>
            <w:r w:rsidRPr="00B877A2">
              <w:rPr>
                <w:rFonts w:ascii="Trebuchet MS" w:eastAsia="Times New Roman" w:hAnsi="Trebuchet MS" w:cs="Calibri"/>
                <w:color w:val="000000"/>
                <w:sz w:val="20"/>
                <w:szCs w:val="20"/>
                <w:lang w:eastAsia="ru-RU"/>
              </w:rPr>
              <w:t>- Бюджетные средства</w:t>
            </w:r>
          </w:p>
        </w:tc>
        <w:tc>
          <w:tcPr>
            <w:tcW w:w="407" w:type="pct"/>
            <w:shd w:val="clear" w:color="auto" w:fill="auto"/>
            <w:vAlign w:val="center"/>
            <w:hideMark/>
          </w:tcPr>
          <w:p w14:paraId="2EFFE881"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41 689</w:t>
            </w:r>
          </w:p>
        </w:tc>
        <w:tc>
          <w:tcPr>
            <w:tcW w:w="407" w:type="pct"/>
            <w:shd w:val="clear" w:color="auto" w:fill="auto"/>
            <w:vAlign w:val="center"/>
            <w:hideMark/>
          </w:tcPr>
          <w:p w14:paraId="2A8775E1"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71 616</w:t>
            </w:r>
          </w:p>
        </w:tc>
        <w:tc>
          <w:tcPr>
            <w:tcW w:w="407" w:type="pct"/>
            <w:shd w:val="clear" w:color="auto" w:fill="auto"/>
            <w:vAlign w:val="center"/>
            <w:hideMark/>
          </w:tcPr>
          <w:p w14:paraId="29C20A7D"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113 305</w:t>
            </w:r>
          </w:p>
        </w:tc>
        <w:tc>
          <w:tcPr>
            <w:tcW w:w="407" w:type="pct"/>
            <w:shd w:val="clear" w:color="auto" w:fill="auto"/>
            <w:vAlign w:val="center"/>
            <w:hideMark/>
          </w:tcPr>
          <w:p w14:paraId="14191768"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2 822</w:t>
            </w:r>
          </w:p>
        </w:tc>
        <w:tc>
          <w:tcPr>
            <w:tcW w:w="407" w:type="pct"/>
            <w:shd w:val="clear" w:color="auto" w:fill="auto"/>
            <w:vAlign w:val="center"/>
            <w:hideMark/>
          </w:tcPr>
          <w:p w14:paraId="21A3BAE3"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29 469</w:t>
            </w:r>
          </w:p>
        </w:tc>
        <w:tc>
          <w:tcPr>
            <w:tcW w:w="407" w:type="pct"/>
            <w:shd w:val="clear" w:color="auto" w:fill="auto"/>
            <w:vAlign w:val="center"/>
            <w:hideMark/>
          </w:tcPr>
          <w:p w14:paraId="21456298"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7DE429AC"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8" w:type="pct"/>
            <w:shd w:val="clear" w:color="auto" w:fill="auto"/>
            <w:vAlign w:val="center"/>
            <w:hideMark/>
          </w:tcPr>
          <w:p w14:paraId="351F9E20"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r>
      <w:tr w:rsidR="00372CD1" w:rsidRPr="00B877A2" w14:paraId="0AB96488" w14:textId="77777777" w:rsidTr="00502FBB">
        <w:trPr>
          <w:trHeight w:val="340"/>
        </w:trPr>
        <w:tc>
          <w:tcPr>
            <w:tcW w:w="302" w:type="pct"/>
            <w:shd w:val="clear" w:color="auto" w:fill="auto"/>
            <w:vAlign w:val="center"/>
            <w:hideMark/>
          </w:tcPr>
          <w:p w14:paraId="7E002B97"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p>
        </w:tc>
        <w:tc>
          <w:tcPr>
            <w:tcW w:w="1441" w:type="pct"/>
            <w:shd w:val="clear" w:color="auto" w:fill="auto"/>
            <w:vAlign w:val="center"/>
            <w:hideMark/>
          </w:tcPr>
          <w:p w14:paraId="6795351E" w14:textId="77777777" w:rsidR="00372CD1" w:rsidRPr="00B877A2" w:rsidRDefault="00372CD1" w:rsidP="00502FBB">
            <w:pPr>
              <w:spacing w:after="0" w:line="240" w:lineRule="auto"/>
              <w:rPr>
                <w:rFonts w:ascii="Trebuchet MS" w:eastAsia="Times New Roman" w:hAnsi="Trebuchet MS" w:cs="Calibri"/>
                <w:color w:val="000000"/>
                <w:sz w:val="20"/>
                <w:szCs w:val="20"/>
                <w:lang w:eastAsia="ru-RU"/>
              </w:rPr>
            </w:pPr>
            <w:r w:rsidRPr="00B877A2">
              <w:rPr>
                <w:rFonts w:ascii="Trebuchet MS" w:eastAsia="Times New Roman" w:hAnsi="Trebuchet MS" w:cs="Calibri"/>
                <w:color w:val="000000"/>
                <w:sz w:val="20"/>
                <w:szCs w:val="20"/>
                <w:lang w:eastAsia="ru-RU"/>
              </w:rPr>
              <w:t>- Внебюджетные средства</w:t>
            </w:r>
          </w:p>
        </w:tc>
        <w:tc>
          <w:tcPr>
            <w:tcW w:w="407" w:type="pct"/>
            <w:shd w:val="clear" w:color="auto" w:fill="auto"/>
            <w:vAlign w:val="center"/>
            <w:hideMark/>
          </w:tcPr>
          <w:p w14:paraId="6223A413"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0C5A677D"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0340E02F"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6AE52045"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7313F5EB"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5FCE3D11"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7" w:type="pct"/>
            <w:shd w:val="clear" w:color="auto" w:fill="auto"/>
            <w:vAlign w:val="center"/>
            <w:hideMark/>
          </w:tcPr>
          <w:p w14:paraId="0609A965"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408" w:type="pct"/>
            <w:shd w:val="clear" w:color="auto" w:fill="auto"/>
            <w:vAlign w:val="center"/>
            <w:hideMark/>
          </w:tcPr>
          <w:p w14:paraId="3BB4309A" w14:textId="77777777" w:rsidR="00372CD1" w:rsidRPr="00B877A2" w:rsidRDefault="00372CD1"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r>
    </w:tbl>
    <w:p w14:paraId="74F74ED7" w14:textId="77777777" w:rsidR="00372CD1" w:rsidRDefault="00372CD1" w:rsidP="00C47A0D">
      <w:pPr>
        <w:spacing w:after="0" w:line="240" w:lineRule="auto"/>
        <w:jc w:val="center"/>
        <w:rPr>
          <w:rFonts w:ascii="Trebuchet MS" w:eastAsia="Times New Roman" w:hAnsi="Trebuchet MS" w:cs="Calibri"/>
          <w:b/>
          <w:bCs/>
          <w:color w:val="000000"/>
          <w:sz w:val="20"/>
          <w:szCs w:val="20"/>
          <w:lang w:eastAsia="ru-RU"/>
        </w:rPr>
        <w:sectPr w:rsidR="00372CD1" w:rsidSect="008025B0">
          <w:pgSz w:w="16838" w:h="11906" w:orient="landscape"/>
          <w:pgMar w:top="1134" w:right="851" w:bottom="1134" w:left="851" w:header="510" w:footer="709" w:gutter="0"/>
          <w:cols w:space="708"/>
          <w:docGrid w:linePitch="360"/>
        </w:sectPr>
      </w:pPr>
    </w:p>
    <w:p w14:paraId="1B5C790D" w14:textId="77777777" w:rsidR="00725CBE" w:rsidRPr="003A69A1" w:rsidRDefault="00725CBE" w:rsidP="00557FA0">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25" w:name="_Toc199510718"/>
      <w:bookmarkEnd w:id="118"/>
      <w:bookmarkEnd w:id="119"/>
      <w:r w:rsidRPr="003A69A1">
        <w:rPr>
          <w:rFonts w:ascii="Trebuchet MS" w:eastAsia="Times New Roman" w:hAnsi="Trebuchet MS" w:cs="Times New Roman"/>
          <w:b/>
          <w:lang w:eastAsia="ru-RU"/>
        </w:rPr>
        <w:lastRenderedPageBreak/>
        <w:t>9.5. Оценка эффективности инвестиций по отдельным предложениям.</w:t>
      </w:r>
      <w:bookmarkEnd w:id="125"/>
    </w:p>
    <w:p w14:paraId="50FC8C2A" w14:textId="5988A13C" w:rsidR="00993552" w:rsidRPr="002B62F1" w:rsidRDefault="00AC2EC1" w:rsidP="00993552">
      <w:pPr>
        <w:spacing w:after="0" w:line="276" w:lineRule="auto"/>
        <w:ind w:firstLine="567"/>
        <w:jc w:val="both"/>
        <w:rPr>
          <w:rFonts w:ascii="Trebuchet MS" w:hAnsi="Trebuchet MS" w:cs="Times New Roman"/>
        </w:rPr>
      </w:pPr>
      <w:r w:rsidRPr="00AC2EC1">
        <w:rPr>
          <w:rFonts w:ascii="Trebuchet MS" w:hAnsi="Trebuchet MS" w:cs="Times New Roman"/>
        </w:rPr>
        <w:t xml:space="preserve">Укрупненная оценка экономического эффекта от реализации проектов по строительству </w:t>
      </w:r>
      <w:r w:rsidRPr="002B62F1">
        <w:rPr>
          <w:rFonts w:ascii="Trebuchet MS" w:hAnsi="Trebuchet MS" w:cs="Times New Roman"/>
        </w:rPr>
        <w:t xml:space="preserve">газовых блочно-модульных котельных представлена </w:t>
      </w:r>
      <w:r w:rsidR="00993552" w:rsidRPr="002B62F1">
        <w:rPr>
          <w:rFonts w:ascii="Trebuchet MS" w:hAnsi="Trebuchet MS" w:cs="Times New Roman"/>
        </w:rPr>
        <w:t>в таблице 9.5.1.</w:t>
      </w:r>
    </w:p>
    <w:p w14:paraId="039A0DC4" w14:textId="58A440D2" w:rsidR="00993552" w:rsidRPr="00A15650" w:rsidRDefault="00993552" w:rsidP="00993552">
      <w:pPr>
        <w:spacing w:after="0" w:line="276" w:lineRule="auto"/>
        <w:jc w:val="both"/>
        <w:rPr>
          <w:rFonts w:ascii="Trebuchet MS" w:hAnsi="Trebuchet MS" w:cs="Times New Roman"/>
          <w:b/>
          <w:bCs/>
        </w:rPr>
      </w:pPr>
      <w:r w:rsidRPr="002B62F1">
        <w:rPr>
          <w:rFonts w:ascii="Trebuchet MS" w:hAnsi="Trebuchet MS" w:cs="Times New Roman"/>
          <w:b/>
          <w:bCs/>
        </w:rPr>
        <w:t>Таблица 9.5.1 – Оценка экономического эффекта от реализации мероприятий мастер-плана схемы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2688"/>
        <w:gridCol w:w="1476"/>
        <w:gridCol w:w="1754"/>
      </w:tblGrid>
      <w:tr w:rsidR="00372CD1" w:rsidRPr="00545859" w14:paraId="2323F045" w14:textId="77777777" w:rsidTr="00502FBB">
        <w:trPr>
          <w:trHeight w:val="20"/>
        </w:trPr>
        <w:tc>
          <w:tcPr>
            <w:tcW w:w="2081" w:type="pct"/>
            <w:vMerge w:val="restart"/>
            <w:shd w:val="clear" w:color="000000" w:fill="CCFF99"/>
            <w:vAlign w:val="center"/>
            <w:hideMark/>
          </w:tcPr>
          <w:p w14:paraId="6EF95FB9" w14:textId="77777777" w:rsidR="00372CD1" w:rsidRPr="00545859" w:rsidRDefault="00372CD1" w:rsidP="00502FBB">
            <w:pPr>
              <w:spacing w:after="0" w:line="240" w:lineRule="auto"/>
              <w:jc w:val="center"/>
              <w:rPr>
                <w:rFonts w:ascii="Trebuchet MS" w:eastAsia="Times New Roman" w:hAnsi="Trebuchet MS" w:cs="Calibri"/>
                <w:b/>
                <w:bCs/>
                <w:color w:val="000000"/>
                <w:sz w:val="20"/>
                <w:szCs w:val="20"/>
                <w:lang w:eastAsia="ru-RU"/>
              </w:rPr>
            </w:pPr>
            <w:r w:rsidRPr="00545859">
              <w:rPr>
                <w:rFonts w:ascii="Trebuchet MS" w:eastAsia="Times New Roman" w:hAnsi="Trebuchet MS" w:cs="Calibri"/>
                <w:b/>
                <w:bCs/>
                <w:color w:val="000000"/>
                <w:sz w:val="20"/>
                <w:szCs w:val="20"/>
                <w:lang w:eastAsia="ru-RU"/>
              </w:rPr>
              <w:t>Наименование проектов</w:t>
            </w:r>
          </w:p>
        </w:tc>
        <w:tc>
          <w:tcPr>
            <w:tcW w:w="2919" w:type="pct"/>
            <w:gridSpan w:val="3"/>
            <w:shd w:val="clear" w:color="000000" w:fill="CCFF99"/>
            <w:vAlign w:val="center"/>
            <w:hideMark/>
          </w:tcPr>
          <w:p w14:paraId="6FDA4207" w14:textId="77777777" w:rsidR="00372CD1" w:rsidRPr="00545859" w:rsidRDefault="00372CD1" w:rsidP="00502FBB">
            <w:pPr>
              <w:spacing w:after="0" w:line="240" w:lineRule="auto"/>
              <w:jc w:val="center"/>
              <w:rPr>
                <w:rFonts w:ascii="Trebuchet MS" w:eastAsia="Times New Roman" w:hAnsi="Trebuchet MS" w:cs="Calibri"/>
                <w:b/>
                <w:bCs/>
                <w:color w:val="000000"/>
                <w:sz w:val="20"/>
                <w:szCs w:val="20"/>
                <w:lang w:eastAsia="ru-RU"/>
              </w:rPr>
            </w:pPr>
            <w:r w:rsidRPr="00545859">
              <w:rPr>
                <w:rFonts w:ascii="Trebuchet MS" w:eastAsia="Times New Roman" w:hAnsi="Trebuchet MS" w:cs="Calibri"/>
                <w:b/>
                <w:bCs/>
                <w:color w:val="000000"/>
                <w:sz w:val="20"/>
                <w:szCs w:val="20"/>
                <w:lang w:eastAsia="ru-RU"/>
              </w:rPr>
              <w:t>Эффект от реализации мероприятия</w:t>
            </w:r>
          </w:p>
        </w:tc>
      </w:tr>
      <w:tr w:rsidR="00372CD1" w:rsidRPr="00545859" w14:paraId="1E46E745" w14:textId="77777777" w:rsidTr="00502FBB">
        <w:trPr>
          <w:trHeight w:val="20"/>
        </w:trPr>
        <w:tc>
          <w:tcPr>
            <w:tcW w:w="2081" w:type="pct"/>
            <w:vMerge/>
            <w:vAlign w:val="center"/>
            <w:hideMark/>
          </w:tcPr>
          <w:p w14:paraId="34C545EF" w14:textId="77777777" w:rsidR="00372CD1" w:rsidRPr="00545859" w:rsidRDefault="00372CD1" w:rsidP="00502FBB">
            <w:pPr>
              <w:spacing w:after="0" w:line="240" w:lineRule="auto"/>
              <w:rPr>
                <w:rFonts w:ascii="Trebuchet MS" w:eastAsia="Times New Roman" w:hAnsi="Trebuchet MS" w:cs="Calibri"/>
                <w:b/>
                <w:bCs/>
                <w:color w:val="000000"/>
                <w:sz w:val="20"/>
                <w:szCs w:val="20"/>
                <w:lang w:eastAsia="ru-RU"/>
              </w:rPr>
            </w:pPr>
          </w:p>
        </w:tc>
        <w:tc>
          <w:tcPr>
            <w:tcW w:w="1326" w:type="pct"/>
            <w:shd w:val="clear" w:color="000000" w:fill="CCFF99"/>
            <w:vAlign w:val="center"/>
            <w:hideMark/>
          </w:tcPr>
          <w:p w14:paraId="0F18A484" w14:textId="77777777" w:rsidR="00372CD1" w:rsidRPr="00545859" w:rsidRDefault="00372CD1" w:rsidP="00502FBB">
            <w:pPr>
              <w:spacing w:after="0" w:line="240" w:lineRule="auto"/>
              <w:jc w:val="center"/>
              <w:rPr>
                <w:rFonts w:ascii="Trebuchet MS" w:eastAsia="Times New Roman" w:hAnsi="Trebuchet MS" w:cs="Calibri"/>
                <w:b/>
                <w:bCs/>
                <w:color w:val="000000"/>
                <w:sz w:val="20"/>
                <w:szCs w:val="20"/>
                <w:lang w:eastAsia="ru-RU"/>
              </w:rPr>
            </w:pPr>
            <w:r w:rsidRPr="00545859">
              <w:rPr>
                <w:rFonts w:ascii="Trebuchet MS" w:eastAsia="Times New Roman" w:hAnsi="Trebuchet MS" w:cs="Calibri"/>
                <w:b/>
                <w:bCs/>
                <w:color w:val="000000"/>
                <w:sz w:val="20"/>
                <w:szCs w:val="20"/>
                <w:lang w:eastAsia="ru-RU"/>
              </w:rPr>
              <w:t>Наименование показателя</w:t>
            </w:r>
          </w:p>
        </w:tc>
        <w:tc>
          <w:tcPr>
            <w:tcW w:w="728" w:type="pct"/>
            <w:tcBorders>
              <w:bottom w:val="single" w:sz="4" w:space="0" w:color="auto"/>
            </w:tcBorders>
            <w:shd w:val="clear" w:color="000000" w:fill="CCFF99"/>
            <w:vAlign w:val="center"/>
            <w:hideMark/>
          </w:tcPr>
          <w:p w14:paraId="3F6C0264" w14:textId="77777777" w:rsidR="00372CD1" w:rsidRPr="00545859" w:rsidRDefault="00372CD1" w:rsidP="00502FBB">
            <w:pPr>
              <w:spacing w:after="0" w:line="240" w:lineRule="auto"/>
              <w:jc w:val="center"/>
              <w:rPr>
                <w:rFonts w:ascii="Trebuchet MS" w:eastAsia="Times New Roman" w:hAnsi="Trebuchet MS" w:cs="Calibri"/>
                <w:b/>
                <w:bCs/>
                <w:color w:val="000000"/>
                <w:sz w:val="20"/>
                <w:szCs w:val="20"/>
                <w:lang w:eastAsia="ru-RU"/>
              </w:rPr>
            </w:pPr>
            <w:r w:rsidRPr="00545859">
              <w:rPr>
                <w:rFonts w:ascii="Trebuchet MS" w:eastAsia="Times New Roman" w:hAnsi="Trebuchet MS" w:cs="Calibri"/>
                <w:b/>
                <w:bCs/>
                <w:color w:val="000000"/>
                <w:sz w:val="20"/>
                <w:szCs w:val="20"/>
                <w:lang w:eastAsia="ru-RU"/>
              </w:rPr>
              <w:t>Значение в натуральном выражении</w:t>
            </w:r>
          </w:p>
        </w:tc>
        <w:tc>
          <w:tcPr>
            <w:tcW w:w="865" w:type="pct"/>
            <w:tcBorders>
              <w:bottom w:val="single" w:sz="4" w:space="0" w:color="auto"/>
            </w:tcBorders>
            <w:shd w:val="clear" w:color="000000" w:fill="CCFF99"/>
            <w:vAlign w:val="center"/>
            <w:hideMark/>
          </w:tcPr>
          <w:p w14:paraId="2DA49723" w14:textId="77777777" w:rsidR="00372CD1" w:rsidRPr="00545859" w:rsidRDefault="00372CD1" w:rsidP="00502FBB">
            <w:pPr>
              <w:spacing w:after="0" w:line="240" w:lineRule="auto"/>
              <w:jc w:val="center"/>
              <w:rPr>
                <w:rFonts w:ascii="Trebuchet MS" w:eastAsia="Times New Roman" w:hAnsi="Trebuchet MS" w:cs="Calibri"/>
                <w:b/>
                <w:bCs/>
                <w:color w:val="000000"/>
                <w:sz w:val="20"/>
                <w:szCs w:val="20"/>
                <w:lang w:eastAsia="ru-RU"/>
              </w:rPr>
            </w:pPr>
            <w:r w:rsidRPr="00545859">
              <w:rPr>
                <w:rFonts w:ascii="Trebuchet MS" w:eastAsia="Times New Roman" w:hAnsi="Trebuchet MS" w:cs="Calibri"/>
                <w:b/>
                <w:bCs/>
                <w:color w:val="000000"/>
                <w:sz w:val="20"/>
                <w:szCs w:val="20"/>
                <w:lang w:eastAsia="ru-RU"/>
              </w:rPr>
              <w:t>Значение в денежном выражении в текущих ценах, тыс. руб./год</w:t>
            </w:r>
          </w:p>
        </w:tc>
      </w:tr>
      <w:tr w:rsidR="00372CD1" w:rsidRPr="00545859" w14:paraId="36E8DACF" w14:textId="77777777" w:rsidTr="00502FBB">
        <w:trPr>
          <w:trHeight w:val="20"/>
        </w:trPr>
        <w:tc>
          <w:tcPr>
            <w:tcW w:w="2081" w:type="pct"/>
            <w:vMerge w:val="restart"/>
            <w:shd w:val="clear" w:color="auto" w:fill="auto"/>
            <w:vAlign w:val="center"/>
            <w:hideMark/>
          </w:tcPr>
          <w:p w14:paraId="2122F578" w14:textId="77777777" w:rsidR="00372CD1" w:rsidRPr="00545859" w:rsidRDefault="00372CD1" w:rsidP="00502FBB">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 xml:space="preserve">Строительство блочно-модульной автоматизированной газовой котельной в г. Красный Холм, ул. Красноармейская, д. 27 </w:t>
            </w:r>
          </w:p>
        </w:tc>
        <w:tc>
          <w:tcPr>
            <w:tcW w:w="1326" w:type="pct"/>
            <w:tcBorders>
              <w:right w:val="single" w:sz="4" w:space="0" w:color="auto"/>
            </w:tcBorders>
            <w:shd w:val="clear" w:color="auto" w:fill="auto"/>
            <w:vAlign w:val="center"/>
            <w:hideMark/>
          </w:tcPr>
          <w:p w14:paraId="552FC74C" w14:textId="77777777" w:rsidR="00372CD1" w:rsidRPr="00545859" w:rsidRDefault="00372CD1" w:rsidP="00502FBB">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Сокращение объема потребления древесных отходов, м3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FD8C1F" w14:textId="77777777" w:rsidR="00372CD1" w:rsidRPr="00D740C7" w:rsidRDefault="00372CD1" w:rsidP="00502FBB">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2 586</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F54F1D" w14:textId="77777777" w:rsidR="00372CD1" w:rsidRPr="00D740C7" w:rsidRDefault="00372CD1" w:rsidP="00502FBB">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2 392</w:t>
            </w:r>
          </w:p>
        </w:tc>
      </w:tr>
      <w:tr w:rsidR="00372CD1" w:rsidRPr="00545859" w14:paraId="2257F513" w14:textId="77777777" w:rsidTr="00502FBB">
        <w:trPr>
          <w:trHeight w:val="20"/>
        </w:trPr>
        <w:tc>
          <w:tcPr>
            <w:tcW w:w="2081" w:type="pct"/>
            <w:vMerge/>
            <w:vAlign w:val="center"/>
            <w:hideMark/>
          </w:tcPr>
          <w:p w14:paraId="1E1F17C9" w14:textId="77777777" w:rsidR="00372CD1" w:rsidRPr="00545859" w:rsidRDefault="00372CD1" w:rsidP="00502FBB">
            <w:pPr>
              <w:spacing w:after="0" w:line="240" w:lineRule="auto"/>
              <w:rPr>
                <w:rFonts w:ascii="Trebuchet MS" w:eastAsia="Times New Roman" w:hAnsi="Trebuchet MS" w:cs="Calibri"/>
                <w:color w:val="000000"/>
                <w:sz w:val="20"/>
                <w:szCs w:val="20"/>
                <w:lang w:eastAsia="ru-RU"/>
              </w:rPr>
            </w:pPr>
          </w:p>
        </w:tc>
        <w:tc>
          <w:tcPr>
            <w:tcW w:w="1326" w:type="pct"/>
            <w:tcBorders>
              <w:right w:val="single" w:sz="4" w:space="0" w:color="auto"/>
            </w:tcBorders>
            <w:shd w:val="clear" w:color="auto" w:fill="auto"/>
            <w:vAlign w:val="center"/>
            <w:hideMark/>
          </w:tcPr>
          <w:p w14:paraId="29E032AB" w14:textId="77777777" w:rsidR="00372CD1" w:rsidRPr="00545859" w:rsidRDefault="00372CD1" w:rsidP="00502FBB">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Увеличение объема потребления газа, тыс. м3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0489E3" w14:textId="77777777" w:rsidR="00372CD1" w:rsidRPr="00D740C7" w:rsidRDefault="00372CD1" w:rsidP="00502FBB">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-347</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2A930B" w14:textId="77777777" w:rsidR="00372CD1" w:rsidRPr="00D740C7" w:rsidRDefault="00372CD1" w:rsidP="00502FBB">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-3 190</w:t>
            </w:r>
          </w:p>
        </w:tc>
      </w:tr>
      <w:tr w:rsidR="00372CD1" w:rsidRPr="00545859" w14:paraId="2DA1392A" w14:textId="77777777" w:rsidTr="00502FBB">
        <w:trPr>
          <w:trHeight w:val="20"/>
        </w:trPr>
        <w:tc>
          <w:tcPr>
            <w:tcW w:w="2081" w:type="pct"/>
            <w:vMerge w:val="restart"/>
            <w:shd w:val="clear" w:color="auto" w:fill="auto"/>
            <w:vAlign w:val="center"/>
            <w:hideMark/>
          </w:tcPr>
          <w:p w14:paraId="236198D8" w14:textId="77777777" w:rsidR="00372CD1" w:rsidRPr="00545859" w:rsidRDefault="00372CD1" w:rsidP="00502FBB">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 xml:space="preserve">Строительство блочно-модульной автоматизированной газовой котельной в г. Красный Холм, ул. Базарная, д. 65А </w:t>
            </w:r>
          </w:p>
        </w:tc>
        <w:tc>
          <w:tcPr>
            <w:tcW w:w="1326" w:type="pct"/>
            <w:tcBorders>
              <w:right w:val="single" w:sz="4" w:space="0" w:color="auto"/>
            </w:tcBorders>
            <w:shd w:val="clear" w:color="auto" w:fill="auto"/>
            <w:vAlign w:val="center"/>
            <w:hideMark/>
          </w:tcPr>
          <w:p w14:paraId="7231601F" w14:textId="77777777" w:rsidR="00372CD1" w:rsidRPr="00545859" w:rsidRDefault="00372CD1" w:rsidP="00502FBB">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Сокращение объема потребления древесных отходов, м3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41744E" w14:textId="77777777" w:rsidR="00372CD1" w:rsidRPr="00D740C7" w:rsidRDefault="00372CD1" w:rsidP="00502FBB">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3 377</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17B5AB" w14:textId="77777777" w:rsidR="00372CD1" w:rsidRPr="00D740C7" w:rsidRDefault="00372CD1" w:rsidP="00502FBB">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3 124</w:t>
            </w:r>
          </w:p>
        </w:tc>
      </w:tr>
      <w:tr w:rsidR="00372CD1" w:rsidRPr="00545859" w14:paraId="4289ECFF" w14:textId="77777777" w:rsidTr="00502FBB">
        <w:trPr>
          <w:trHeight w:val="20"/>
        </w:trPr>
        <w:tc>
          <w:tcPr>
            <w:tcW w:w="2081" w:type="pct"/>
            <w:vMerge/>
            <w:vAlign w:val="center"/>
            <w:hideMark/>
          </w:tcPr>
          <w:p w14:paraId="1D1AC425" w14:textId="77777777" w:rsidR="00372CD1" w:rsidRPr="00545859" w:rsidRDefault="00372CD1" w:rsidP="00502FBB">
            <w:pPr>
              <w:spacing w:after="0" w:line="240" w:lineRule="auto"/>
              <w:rPr>
                <w:rFonts w:ascii="Trebuchet MS" w:eastAsia="Times New Roman" w:hAnsi="Trebuchet MS" w:cs="Calibri"/>
                <w:color w:val="000000"/>
                <w:sz w:val="20"/>
                <w:szCs w:val="20"/>
                <w:lang w:eastAsia="ru-RU"/>
              </w:rPr>
            </w:pPr>
          </w:p>
        </w:tc>
        <w:tc>
          <w:tcPr>
            <w:tcW w:w="1326" w:type="pct"/>
            <w:tcBorders>
              <w:right w:val="single" w:sz="4" w:space="0" w:color="auto"/>
            </w:tcBorders>
            <w:shd w:val="clear" w:color="auto" w:fill="auto"/>
            <w:vAlign w:val="center"/>
            <w:hideMark/>
          </w:tcPr>
          <w:p w14:paraId="26E388A6" w14:textId="77777777" w:rsidR="00372CD1" w:rsidRPr="00545859" w:rsidRDefault="00372CD1" w:rsidP="00502FBB">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Увеличение объема потребления газа, тыс. м3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FE0D8B" w14:textId="77777777" w:rsidR="00372CD1" w:rsidRPr="00D740C7" w:rsidRDefault="00372CD1" w:rsidP="00502FBB">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-298</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5A3AAE" w14:textId="77777777" w:rsidR="00372CD1" w:rsidRPr="00D740C7" w:rsidRDefault="00372CD1" w:rsidP="00502FBB">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-2 742</w:t>
            </w:r>
          </w:p>
        </w:tc>
      </w:tr>
      <w:tr w:rsidR="00372CD1" w:rsidRPr="00545859" w14:paraId="6ECD30DF" w14:textId="77777777" w:rsidTr="00502FBB">
        <w:trPr>
          <w:trHeight w:val="20"/>
        </w:trPr>
        <w:tc>
          <w:tcPr>
            <w:tcW w:w="2081" w:type="pct"/>
            <w:vMerge w:val="restart"/>
            <w:shd w:val="clear" w:color="auto" w:fill="auto"/>
            <w:vAlign w:val="center"/>
            <w:hideMark/>
          </w:tcPr>
          <w:p w14:paraId="4055BD8E" w14:textId="77777777" w:rsidR="00372CD1" w:rsidRPr="00545859" w:rsidRDefault="00372CD1" w:rsidP="00502FBB">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 xml:space="preserve">Строительство блочно-модульной автоматизированной газовой котельной в г. Красный Холм, ул. Калинина, д. 2 </w:t>
            </w:r>
          </w:p>
        </w:tc>
        <w:tc>
          <w:tcPr>
            <w:tcW w:w="1326" w:type="pct"/>
            <w:tcBorders>
              <w:right w:val="single" w:sz="4" w:space="0" w:color="auto"/>
            </w:tcBorders>
            <w:shd w:val="clear" w:color="auto" w:fill="auto"/>
            <w:vAlign w:val="center"/>
            <w:hideMark/>
          </w:tcPr>
          <w:p w14:paraId="3455D3B8" w14:textId="77777777" w:rsidR="00372CD1" w:rsidRPr="00545859" w:rsidRDefault="00372CD1" w:rsidP="00502FBB">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Сокращение объема потребления древесных отходов, м3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A7F93B" w14:textId="77777777" w:rsidR="00372CD1" w:rsidRPr="00D740C7" w:rsidRDefault="00372CD1" w:rsidP="00502FBB">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1 864</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113FE6" w14:textId="77777777" w:rsidR="00372CD1" w:rsidRPr="00D740C7" w:rsidRDefault="00372CD1" w:rsidP="00502FBB">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1 724</w:t>
            </w:r>
          </w:p>
        </w:tc>
      </w:tr>
      <w:tr w:rsidR="00372CD1" w:rsidRPr="00545859" w14:paraId="1DFBAA1C" w14:textId="77777777" w:rsidTr="00502FBB">
        <w:trPr>
          <w:trHeight w:val="20"/>
        </w:trPr>
        <w:tc>
          <w:tcPr>
            <w:tcW w:w="2081" w:type="pct"/>
            <w:vMerge/>
            <w:vAlign w:val="center"/>
            <w:hideMark/>
          </w:tcPr>
          <w:p w14:paraId="50D8BE71" w14:textId="77777777" w:rsidR="00372CD1" w:rsidRPr="00545859" w:rsidRDefault="00372CD1" w:rsidP="00502FBB">
            <w:pPr>
              <w:spacing w:after="0" w:line="240" w:lineRule="auto"/>
              <w:rPr>
                <w:rFonts w:ascii="Trebuchet MS" w:eastAsia="Times New Roman" w:hAnsi="Trebuchet MS" w:cs="Calibri"/>
                <w:color w:val="000000"/>
                <w:sz w:val="20"/>
                <w:szCs w:val="20"/>
                <w:lang w:eastAsia="ru-RU"/>
              </w:rPr>
            </w:pPr>
          </w:p>
        </w:tc>
        <w:tc>
          <w:tcPr>
            <w:tcW w:w="1326" w:type="pct"/>
            <w:tcBorders>
              <w:right w:val="single" w:sz="4" w:space="0" w:color="auto"/>
            </w:tcBorders>
            <w:shd w:val="clear" w:color="auto" w:fill="auto"/>
            <w:vAlign w:val="center"/>
            <w:hideMark/>
          </w:tcPr>
          <w:p w14:paraId="260ED064" w14:textId="77777777" w:rsidR="00372CD1" w:rsidRPr="00545859" w:rsidRDefault="00372CD1" w:rsidP="00502FBB">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Увеличение объема потребления газа, тыс. м3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5D4FEA" w14:textId="77777777" w:rsidR="00372CD1" w:rsidRPr="00D740C7" w:rsidRDefault="00372CD1" w:rsidP="00502FBB">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-208</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CF97B5" w14:textId="77777777" w:rsidR="00372CD1" w:rsidRPr="00D740C7" w:rsidRDefault="00372CD1" w:rsidP="00502FBB">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-1 914</w:t>
            </w:r>
          </w:p>
        </w:tc>
      </w:tr>
      <w:tr w:rsidR="00372CD1" w:rsidRPr="00545859" w14:paraId="4C7135C5" w14:textId="77777777" w:rsidTr="00502FBB">
        <w:trPr>
          <w:trHeight w:val="20"/>
        </w:trPr>
        <w:tc>
          <w:tcPr>
            <w:tcW w:w="2081" w:type="pct"/>
            <w:vMerge w:val="restart"/>
            <w:shd w:val="clear" w:color="auto" w:fill="auto"/>
            <w:vAlign w:val="center"/>
            <w:hideMark/>
          </w:tcPr>
          <w:p w14:paraId="5AB9C638" w14:textId="77777777" w:rsidR="00372CD1" w:rsidRPr="00545859" w:rsidRDefault="00372CD1" w:rsidP="00502FBB">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 xml:space="preserve">Строительство блочно-модульной автоматизированной газовой котельной в г. Красный Холм, ул. Мясникова, д. 59 </w:t>
            </w:r>
          </w:p>
        </w:tc>
        <w:tc>
          <w:tcPr>
            <w:tcW w:w="1326" w:type="pct"/>
            <w:tcBorders>
              <w:right w:val="single" w:sz="4" w:space="0" w:color="auto"/>
            </w:tcBorders>
            <w:shd w:val="clear" w:color="auto" w:fill="auto"/>
            <w:vAlign w:val="center"/>
            <w:hideMark/>
          </w:tcPr>
          <w:p w14:paraId="23F62837" w14:textId="77777777" w:rsidR="00372CD1" w:rsidRPr="00545859" w:rsidRDefault="00372CD1" w:rsidP="00502FBB">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Сокращение объема потребления древесных отходов, м3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717F9A" w14:textId="77777777" w:rsidR="00372CD1" w:rsidRPr="00D740C7" w:rsidRDefault="00372CD1" w:rsidP="00502FBB">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3 197</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390492" w14:textId="77777777" w:rsidR="00372CD1" w:rsidRPr="00D740C7" w:rsidRDefault="00372CD1" w:rsidP="00502FBB">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2 957</w:t>
            </w:r>
          </w:p>
        </w:tc>
      </w:tr>
      <w:tr w:rsidR="00372CD1" w:rsidRPr="00545859" w14:paraId="433FA2B3" w14:textId="77777777" w:rsidTr="00502FBB">
        <w:trPr>
          <w:trHeight w:val="20"/>
        </w:trPr>
        <w:tc>
          <w:tcPr>
            <w:tcW w:w="2081" w:type="pct"/>
            <w:vMerge/>
            <w:vAlign w:val="center"/>
            <w:hideMark/>
          </w:tcPr>
          <w:p w14:paraId="2E28B383" w14:textId="77777777" w:rsidR="00372CD1" w:rsidRPr="00545859" w:rsidRDefault="00372CD1" w:rsidP="00502FBB">
            <w:pPr>
              <w:spacing w:after="0" w:line="240" w:lineRule="auto"/>
              <w:rPr>
                <w:rFonts w:ascii="Trebuchet MS" w:eastAsia="Times New Roman" w:hAnsi="Trebuchet MS" w:cs="Calibri"/>
                <w:color w:val="000000"/>
                <w:sz w:val="20"/>
                <w:szCs w:val="20"/>
                <w:lang w:eastAsia="ru-RU"/>
              </w:rPr>
            </w:pPr>
          </w:p>
        </w:tc>
        <w:tc>
          <w:tcPr>
            <w:tcW w:w="1326" w:type="pct"/>
            <w:tcBorders>
              <w:right w:val="single" w:sz="4" w:space="0" w:color="auto"/>
            </w:tcBorders>
            <w:shd w:val="clear" w:color="auto" w:fill="auto"/>
            <w:vAlign w:val="center"/>
            <w:hideMark/>
          </w:tcPr>
          <w:p w14:paraId="6A7B8679" w14:textId="77777777" w:rsidR="00372CD1" w:rsidRPr="00545859" w:rsidRDefault="00372CD1" w:rsidP="00502FBB">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Увеличение объема потребления газа, тыс. м3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E2C0A7" w14:textId="77777777" w:rsidR="00372CD1" w:rsidRPr="00D740C7" w:rsidRDefault="00372CD1" w:rsidP="00502FBB">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-228</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058156" w14:textId="77777777" w:rsidR="00372CD1" w:rsidRPr="00D740C7" w:rsidRDefault="00372CD1" w:rsidP="00502FBB">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-2 097</w:t>
            </w:r>
          </w:p>
        </w:tc>
      </w:tr>
      <w:tr w:rsidR="00372CD1" w:rsidRPr="00545859" w14:paraId="699DF48E" w14:textId="77777777" w:rsidTr="00502FBB">
        <w:trPr>
          <w:trHeight w:val="20"/>
        </w:trPr>
        <w:tc>
          <w:tcPr>
            <w:tcW w:w="2081" w:type="pct"/>
            <w:vMerge w:val="restart"/>
            <w:shd w:val="clear" w:color="auto" w:fill="auto"/>
            <w:vAlign w:val="center"/>
            <w:hideMark/>
          </w:tcPr>
          <w:p w14:paraId="7B517A6D" w14:textId="77777777" w:rsidR="00372CD1" w:rsidRPr="00545859" w:rsidRDefault="00372CD1" w:rsidP="00502FBB">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 xml:space="preserve">Строительство блочно-модульной автоматизированной газовой котельной в г. Красный Холм, ул. Мясникова, д. 36б </w:t>
            </w:r>
          </w:p>
        </w:tc>
        <w:tc>
          <w:tcPr>
            <w:tcW w:w="1326" w:type="pct"/>
            <w:tcBorders>
              <w:right w:val="single" w:sz="4" w:space="0" w:color="auto"/>
            </w:tcBorders>
            <w:shd w:val="clear" w:color="auto" w:fill="auto"/>
            <w:vAlign w:val="center"/>
            <w:hideMark/>
          </w:tcPr>
          <w:p w14:paraId="7FD299C9" w14:textId="77777777" w:rsidR="00372CD1" w:rsidRPr="00545859" w:rsidRDefault="00372CD1" w:rsidP="00502FBB">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Сокращение объема потребления древесных отходов, м3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62AD54" w14:textId="77777777" w:rsidR="00372CD1" w:rsidRPr="00D740C7" w:rsidRDefault="00372CD1" w:rsidP="00502FBB">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3 265</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A04C5A" w14:textId="77777777" w:rsidR="00372CD1" w:rsidRPr="00D740C7" w:rsidRDefault="00372CD1" w:rsidP="00502FBB">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3 020</w:t>
            </w:r>
          </w:p>
        </w:tc>
      </w:tr>
      <w:tr w:rsidR="00372CD1" w:rsidRPr="00545859" w14:paraId="67992875" w14:textId="77777777" w:rsidTr="00502FBB">
        <w:trPr>
          <w:trHeight w:val="20"/>
        </w:trPr>
        <w:tc>
          <w:tcPr>
            <w:tcW w:w="2081" w:type="pct"/>
            <w:vMerge/>
            <w:vAlign w:val="center"/>
            <w:hideMark/>
          </w:tcPr>
          <w:p w14:paraId="6BBBDFF2" w14:textId="77777777" w:rsidR="00372CD1" w:rsidRPr="00545859" w:rsidRDefault="00372CD1" w:rsidP="00502FBB">
            <w:pPr>
              <w:spacing w:after="0" w:line="240" w:lineRule="auto"/>
              <w:rPr>
                <w:rFonts w:ascii="Trebuchet MS" w:eastAsia="Times New Roman" w:hAnsi="Trebuchet MS" w:cs="Calibri"/>
                <w:color w:val="000000"/>
                <w:sz w:val="20"/>
                <w:szCs w:val="20"/>
                <w:lang w:eastAsia="ru-RU"/>
              </w:rPr>
            </w:pPr>
          </w:p>
        </w:tc>
        <w:tc>
          <w:tcPr>
            <w:tcW w:w="1326" w:type="pct"/>
            <w:tcBorders>
              <w:right w:val="single" w:sz="4" w:space="0" w:color="auto"/>
            </w:tcBorders>
            <w:shd w:val="clear" w:color="auto" w:fill="auto"/>
            <w:vAlign w:val="center"/>
            <w:hideMark/>
          </w:tcPr>
          <w:p w14:paraId="218B4A7E" w14:textId="77777777" w:rsidR="00372CD1" w:rsidRPr="00545859" w:rsidRDefault="00372CD1" w:rsidP="00502FBB">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Увеличение объема потребления газа, тыс. м3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B575BF" w14:textId="77777777" w:rsidR="00372CD1" w:rsidRPr="00D740C7" w:rsidRDefault="00372CD1" w:rsidP="00502FBB">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-257</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732683" w14:textId="77777777" w:rsidR="00372CD1" w:rsidRPr="00D740C7" w:rsidRDefault="00372CD1" w:rsidP="00502FBB">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-2 363</w:t>
            </w:r>
          </w:p>
        </w:tc>
      </w:tr>
      <w:tr w:rsidR="00372CD1" w:rsidRPr="00545859" w14:paraId="2D7922E6" w14:textId="77777777" w:rsidTr="00502FBB">
        <w:trPr>
          <w:trHeight w:val="20"/>
        </w:trPr>
        <w:tc>
          <w:tcPr>
            <w:tcW w:w="2081" w:type="pct"/>
            <w:vMerge w:val="restart"/>
            <w:shd w:val="clear" w:color="auto" w:fill="auto"/>
            <w:vAlign w:val="center"/>
            <w:hideMark/>
          </w:tcPr>
          <w:p w14:paraId="79B20B88" w14:textId="77777777" w:rsidR="00372CD1" w:rsidRPr="00545859" w:rsidRDefault="00372CD1" w:rsidP="00502FBB">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 xml:space="preserve">Строительство блочно-модульной автоматизированной газовой котельной в г. Красный Холм, ул. Мясникова, д. 52 </w:t>
            </w:r>
          </w:p>
        </w:tc>
        <w:tc>
          <w:tcPr>
            <w:tcW w:w="1326" w:type="pct"/>
            <w:tcBorders>
              <w:right w:val="single" w:sz="4" w:space="0" w:color="auto"/>
            </w:tcBorders>
            <w:shd w:val="clear" w:color="auto" w:fill="auto"/>
            <w:vAlign w:val="center"/>
            <w:hideMark/>
          </w:tcPr>
          <w:p w14:paraId="3E716A5A" w14:textId="77777777" w:rsidR="00372CD1" w:rsidRPr="00545859" w:rsidRDefault="00372CD1" w:rsidP="00502FBB">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Сокращение объема потребления древесных отходов, м3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09C19C" w14:textId="77777777" w:rsidR="00372CD1" w:rsidRPr="00D740C7" w:rsidRDefault="00372CD1" w:rsidP="00502FBB">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853</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553904" w14:textId="77777777" w:rsidR="00372CD1" w:rsidRPr="00D740C7" w:rsidRDefault="00372CD1" w:rsidP="00502FBB">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789</w:t>
            </w:r>
          </w:p>
        </w:tc>
      </w:tr>
      <w:tr w:rsidR="00372CD1" w:rsidRPr="00545859" w14:paraId="0154852E" w14:textId="77777777" w:rsidTr="00502FBB">
        <w:trPr>
          <w:trHeight w:val="20"/>
        </w:trPr>
        <w:tc>
          <w:tcPr>
            <w:tcW w:w="2081" w:type="pct"/>
            <w:vMerge/>
            <w:vAlign w:val="center"/>
            <w:hideMark/>
          </w:tcPr>
          <w:p w14:paraId="1B3CA03B" w14:textId="77777777" w:rsidR="00372CD1" w:rsidRPr="00545859" w:rsidRDefault="00372CD1" w:rsidP="00502FBB">
            <w:pPr>
              <w:spacing w:after="0" w:line="240" w:lineRule="auto"/>
              <w:rPr>
                <w:rFonts w:ascii="Trebuchet MS" w:eastAsia="Times New Roman" w:hAnsi="Trebuchet MS" w:cs="Calibri"/>
                <w:color w:val="000000"/>
                <w:sz w:val="20"/>
                <w:szCs w:val="20"/>
                <w:lang w:eastAsia="ru-RU"/>
              </w:rPr>
            </w:pPr>
          </w:p>
        </w:tc>
        <w:tc>
          <w:tcPr>
            <w:tcW w:w="1326" w:type="pct"/>
            <w:tcBorders>
              <w:right w:val="single" w:sz="4" w:space="0" w:color="auto"/>
            </w:tcBorders>
            <w:shd w:val="clear" w:color="auto" w:fill="auto"/>
            <w:vAlign w:val="center"/>
            <w:hideMark/>
          </w:tcPr>
          <w:p w14:paraId="7FDBC6A1" w14:textId="77777777" w:rsidR="00372CD1" w:rsidRPr="00545859" w:rsidRDefault="00372CD1" w:rsidP="00502FBB">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Увеличение объема потребления газа, тыс. м3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600E78" w14:textId="77777777" w:rsidR="00372CD1" w:rsidRPr="00D740C7" w:rsidRDefault="00372CD1" w:rsidP="00502FBB">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-42</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17CE5C" w14:textId="77777777" w:rsidR="00372CD1" w:rsidRPr="00D740C7" w:rsidRDefault="00372CD1" w:rsidP="00502FBB">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-391</w:t>
            </w:r>
          </w:p>
        </w:tc>
      </w:tr>
      <w:tr w:rsidR="00372CD1" w:rsidRPr="00545859" w14:paraId="26E3786A" w14:textId="77777777" w:rsidTr="00502FBB">
        <w:trPr>
          <w:trHeight w:val="20"/>
        </w:trPr>
        <w:tc>
          <w:tcPr>
            <w:tcW w:w="2081" w:type="pct"/>
            <w:vMerge w:val="restart"/>
            <w:shd w:val="clear" w:color="auto" w:fill="auto"/>
            <w:vAlign w:val="center"/>
            <w:hideMark/>
          </w:tcPr>
          <w:p w14:paraId="2285DC73" w14:textId="77777777" w:rsidR="00372CD1" w:rsidRPr="00545859" w:rsidRDefault="00372CD1" w:rsidP="00502FBB">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 xml:space="preserve">Строительство блочно-модульной автоматизированной газовой котельной в г. Красный Холм, пос. </w:t>
            </w:r>
            <w:proofErr w:type="spellStart"/>
            <w:r w:rsidRPr="00545859">
              <w:rPr>
                <w:rFonts w:ascii="Trebuchet MS" w:eastAsia="Times New Roman" w:hAnsi="Trebuchet MS" w:cs="Calibri"/>
                <w:color w:val="000000"/>
                <w:sz w:val="20"/>
                <w:szCs w:val="20"/>
                <w:lang w:eastAsia="ru-RU"/>
              </w:rPr>
              <w:t>Неледино</w:t>
            </w:r>
            <w:proofErr w:type="spellEnd"/>
            <w:r w:rsidRPr="00545859">
              <w:rPr>
                <w:rFonts w:ascii="Trebuchet MS" w:eastAsia="Times New Roman" w:hAnsi="Trebuchet MS" w:cs="Calibri"/>
                <w:color w:val="000000"/>
                <w:sz w:val="20"/>
                <w:szCs w:val="20"/>
                <w:lang w:eastAsia="ru-RU"/>
              </w:rPr>
              <w:t xml:space="preserve"> </w:t>
            </w:r>
          </w:p>
        </w:tc>
        <w:tc>
          <w:tcPr>
            <w:tcW w:w="1326" w:type="pct"/>
            <w:tcBorders>
              <w:right w:val="single" w:sz="4" w:space="0" w:color="auto"/>
            </w:tcBorders>
            <w:shd w:val="clear" w:color="auto" w:fill="auto"/>
            <w:vAlign w:val="center"/>
            <w:hideMark/>
          </w:tcPr>
          <w:p w14:paraId="0466FE1A" w14:textId="77777777" w:rsidR="00372CD1" w:rsidRPr="00545859" w:rsidRDefault="00372CD1" w:rsidP="00502FBB">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Сокращение объема потребления древесных отходов, м3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2ECDA6" w14:textId="77777777" w:rsidR="00372CD1" w:rsidRPr="00D740C7" w:rsidRDefault="00372CD1" w:rsidP="00502FBB">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1 417</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944337" w14:textId="77777777" w:rsidR="00372CD1" w:rsidRPr="00D740C7" w:rsidRDefault="00372CD1" w:rsidP="00502FBB">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1 311</w:t>
            </w:r>
          </w:p>
        </w:tc>
      </w:tr>
      <w:tr w:rsidR="00372CD1" w:rsidRPr="00545859" w14:paraId="296FA356" w14:textId="77777777" w:rsidTr="00502FBB">
        <w:trPr>
          <w:trHeight w:val="20"/>
        </w:trPr>
        <w:tc>
          <w:tcPr>
            <w:tcW w:w="2081" w:type="pct"/>
            <w:vMerge/>
            <w:vAlign w:val="center"/>
            <w:hideMark/>
          </w:tcPr>
          <w:p w14:paraId="7F8F2F67" w14:textId="77777777" w:rsidR="00372CD1" w:rsidRPr="00545859" w:rsidRDefault="00372CD1" w:rsidP="00502FBB">
            <w:pPr>
              <w:spacing w:after="0" w:line="240" w:lineRule="auto"/>
              <w:rPr>
                <w:rFonts w:ascii="Trebuchet MS" w:eastAsia="Times New Roman" w:hAnsi="Trebuchet MS" w:cs="Calibri"/>
                <w:color w:val="000000"/>
                <w:sz w:val="20"/>
                <w:szCs w:val="20"/>
                <w:lang w:eastAsia="ru-RU"/>
              </w:rPr>
            </w:pPr>
          </w:p>
        </w:tc>
        <w:tc>
          <w:tcPr>
            <w:tcW w:w="1326" w:type="pct"/>
            <w:tcBorders>
              <w:right w:val="single" w:sz="4" w:space="0" w:color="auto"/>
            </w:tcBorders>
            <w:shd w:val="clear" w:color="auto" w:fill="auto"/>
            <w:vAlign w:val="center"/>
            <w:hideMark/>
          </w:tcPr>
          <w:p w14:paraId="331A8BC3" w14:textId="77777777" w:rsidR="00372CD1" w:rsidRPr="00545859" w:rsidRDefault="00372CD1" w:rsidP="00502FBB">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Увеличение объема потребления газа, тыс. м3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708FBC" w14:textId="77777777" w:rsidR="00372CD1" w:rsidRPr="00D740C7" w:rsidRDefault="00372CD1" w:rsidP="00502FBB">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-77</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46D53F" w14:textId="77777777" w:rsidR="00372CD1" w:rsidRPr="00D740C7" w:rsidRDefault="00372CD1" w:rsidP="00502FBB">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-709</w:t>
            </w:r>
          </w:p>
        </w:tc>
      </w:tr>
      <w:tr w:rsidR="00372CD1" w:rsidRPr="00545859" w14:paraId="018942AF" w14:textId="77777777" w:rsidTr="00502FBB">
        <w:trPr>
          <w:trHeight w:val="20"/>
        </w:trPr>
        <w:tc>
          <w:tcPr>
            <w:tcW w:w="2081" w:type="pct"/>
            <w:vMerge w:val="restart"/>
            <w:shd w:val="clear" w:color="auto" w:fill="auto"/>
            <w:vAlign w:val="center"/>
            <w:hideMark/>
          </w:tcPr>
          <w:p w14:paraId="3AD9DEBA" w14:textId="77777777" w:rsidR="00372CD1" w:rsidRPr="00545859" w:rsidRDefault="00372CD1" w:rsidP="00502FBB">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 xml:space="preserve">Строительство блочно-модульной автоматизированной газовой котельной в г. Красный Холм, ул. Красноармейская, д. 66 </w:t>
            </w:r>
          </w:p>
        </w:tc>
        <w:tc>
          <w:tcPr>
            <w:tcW w:w="1326" w:type="pct"/>
            <w:tcBorders>
              <w:right w:val="single" w:sz="4" w:space="0" w:color="auto"/>
            </w:tcBorders>
            <w:shd w:val="clear" w:color="auto" w:fill="auto"/>
            <w:vAlign w:val="center"/>
            <w:hideMark/>
          </w:tcPr>
          <w:p w14:paraId="53426028" w14:textId="77777777" w:rsidR="00372CD1" w:rsidRPr="00545859" w:rsidRDefault="00372CD1" w:rsidP="00502FBB">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Сокращение объема потребления древесных отходов, м3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6FCF86" w14:textId="77777777" w:rsidR="00372CD1" w:rsidRPr="00D740C7" w:rsidRDefault="00372CD1" w:rsidP="00502FBB">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380</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791E39" w14:textId="77777777" w:rsidR="00372CD1" w:rsidRPr="00D740C7" w:rsidRDefault="00372CD1" w:rsidP="00502FBB">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352</w:t>
            </w:r>
          </w:p>
        </w:tc>
      </w:tr>
      <w:tr w:rsidR="00372CD1" w:rsidRPr="00545859" w14:paraId="40A3D59E" w14:textId="77777777" w:rsidTr="00502FBB">
        <w:trPr>
          <w:trHeight w:val="20"/>
        </w:trPr>
        <w:tc>
          <w:tcPr>
            <w:tcW w:w="2081" w:type="pct"/>
            <w:vMerge/>
            <w:vAlign w:val="center"/>
            <w:hideMark/>
          </w:tcPr>
          <w:p w14:paraId="09CFDC1D" w14:textId="77777777" w:rsidR="00372CD1" w:rsidRPr="00545859" w:rsidRDefault="00372CD1" w:rsidP="00502FBB">
            <w:pPr>
              <w:spacing w:after="0" w:line="240" w:lineRule="auto"/>
              <w:rPr>
                <w:rFonts w:ascii="Trebuchet MS" w:eastAsia="Times New Roman" w:hAnsi="Trebuchet MS" w:cs="Calibri"/>
                <w:color w:val="000000"/>
                <w:sz w:val="20"/>
                <w:szCs w:val="20"/>
                <w:lang w:eastAsia="ru-RU"/>
              </w:rPr>
            </w:pPr>
          </w:p>
        </w:tc>
        <w:tc>
          <w:tcPr>
            <w:tcW w:w="1326" w:type="pct"/>
            <w:tcBorders>
              <w:right w:val="single" w:sz="4" w:space="0" w:color="auto"/>
            </w:tcBorders>
            <w:shd w:val="clear" w:color="auto" w:fill="auto"/>
            <w:vAlign w:val="center"/>
            <w:hideMark/>
          </w:tcPr>
          <w:p w14:paraId="063C0248" w14:textId="77777777" w:rsidR="00372CD1" w:rsidRPr="00545859" w:rsidRDefault="00372CD1" w:rsidP="00502FBB">
            <w:pPr>
              <w:spacing w:after="0" w:line="240" w:lineRule="auto"/>
              <w:rPr>
                <w:rFonts w:ascii="Trebuchet MS" w:eastAsia="Times New Roman" w:hAnsi="Trebuchet MS" w:cs="Calibri"/>
                <w:color w:val="000000"/>
                <w:sz w:val="20"/>
                <w:szCs w:val="20"/>
                <w:lang w:eastAsia="ru-RU"/>
              </w:rPr>
            </w:pPr>
            <w:r w:rsidRPr="00545859">
              <w:rPr>
                <w:rFonts w:ascii="Trebuchet MS" w:eastAsia="Times New Roman" w:hAnsi="Trebuchet MS" w:cs="Calibri"/>
                <w:color w:val="000000"/>
                <w:sz w:val="20"/>
                <w:szCs w:val="20"/>
                <w:lang w:eastAsia="ru-RU"/>
              </w:rPr>
              <w:t>Увеличение объема потребления газа, тыс. м3</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0368C" w14:textId="77777777" w:rsidR="00372CD1" w:rsidRPr="00D740C7" w:rsidRDefault="00372CD1" w:rsidP="00502FBB">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-21</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A96567" w14:textId="77777777" w:rsidR="00372CD1" w:rsidRPr="00D740C7" w:rsidRDefault="00372CD1" w:rsidP="00502FBB">
            <w:pPr>
              <w:spacing w:after="0" w:line="240" w:lineRule="auto"/>
              <w:jc w:val="center"/>
              <w:rPr>
                <w:rFonts w:ascii="Trebuchet MS" w:eastAsia="Times New Roman" w:hAnsi="Trebuchet MS" w:cs="Calibri"/>
                <w:color w:val="000000"/>
                <w:sz w:val="20"/>
                <w:szCs w:val="20"/>
                <w:lang w:eastAsia="ru-RU"/>
              </w:rPr>
            </w:pPr>
            <w:r w:rsidRPr="00D740C7">
              <w:rPr>
                <w:rFonts w:ascii="Trebuchet MS" w:hAnsi="Trebuchet MS" w:cs="Calibri"/>
                <w:color w:val="000000"/>
                <w:sz w:val="20"/>
                <w:szCs w:val="20"/>
              </w:rPr>
              <w:t>-189</w:t>
            </w:r>
          </w:p>
        </w:tc>
      </w:tr>
      <w:tr w:rsidR="00372CD1" w:rsidRPr="00545859" w14:paraId="4FE8C925" w14:textId="77777777" w:rsidTr="00502FBB">
        <w:trPr>
          <w:trHeight w:val="20"/>
        </w:trPr>
        <w:tc>
          <w:tcPr>
            <w:tcW w:w="3407" w:type="pct"/>
            <w:gridSpan w:val="2"/>
            <w:shd w:val="clear" w:color="auto" w:fill="FFFF99"/>
            <w:noWrap/>
            <w:vAlign w:val="center"/>
            <w:hideMark/>
          </w:tcPr>
          <w:p w14:paraId="6846E6E3" w14:textId="77777777" w:rsidR="00372CD1" w:rsidRPr="00545859" w:rsidRDefault="00372CD1" w:rsidP="00502FBB">
            <w:pPr>
              <w:spacing w:after="0" w:line="240" w:lineRule="auto"/>
              <w:jc w:val="center"/>
              <w:rPr>
                <w:rFonts w:ascii="Trebuchet MS" w:eastAsia="Times New Roman" w:hAnsi="Trebuchet MS" w:cs="Calibri"/>
                <w:b/>
                <w:bCs/>
                <w:color w:val="000000"/>
                <w:sz w:val="20"/>
                <w:szCs w:val="20"/>
                <w:lang w:eastAsia="ru-RU"/>
              </w:rPr>
            </w:pPr>
            <w:r w:rsidRPr="00545859">
              <w:rPr>
                <w:rFonts w:ascii="Trebuchet MS" w:eastAsia="Times New Roman" w:hAnsi="Trebuchet MS" w:cs="Calibri"/>
                <w:b/>
                <w:bCs/>
                <w:color w:val="000000"/>
                <w:sz w:val="20"/>
                <w:szCs w:val="20"/>
                <w:lang w:eastAsia="ru-RU"/>
              </w:rPr>
              <w:t>ИТОГО экономия топливных ресурсов</w:t>
            </w:r>
          </w:p>
        </w:tc>
        <w:tc>
          <w:tcPr>
            <w:tcW w:w="728" w:type="pct"/>
            <w:tcBorders>
              <w:top w:val="single" w:sz="4" w:space="0" w:color="auto"/>
            </w:tcBorders>
            <w:shd w:val="clear" w:color="auto" w:fill="FFFF99"/>
            <w:noWrap/>
            <w:vAlign w:val="center"/>
            <w:hideMark/>
          </w:tcPr>
          <w:p w14:paraId="0314802A" w14:textId="77777777" w:rsidR="00372CD1" w:rsidRPr="00545859" w:rsidRDefault="00372CD1" w:rsidP="00502FBB">
            <w:pPr>
              <w:spacing w:after="0" w:line="240" w:lineRule="auto"/>
              <w:jc w:val="center"/>
              <w:rPr>
                <w:rFonts w:ascii="Trebuchet MS" w:eastAsia="Times New Roman" w:hAnsi="Trebuchet MS" w:cs="Calibri"/>
                <w:b/>
                <w:bCs/>
                <w:color w:val="000000"/>
                <w:sz w:val="20"/>
                <w:szCs w:val="20"/>
                <w:lang w:eastAsia="ru-RU"/>
              </w:rPr>
            </w:pPr>
            <w:r w:rsidRPr="00545859">
              <w:rPr>
                <w:rFonts w:ascii="Trebuchet MS" w:eastAsia="Times New Roman" w:hAnsi="Trebuchet MS" w:cs="Calibri"/>
                <w:b/>
                <w:bCs/>
                <w:color w:val="000000"/>
                <w:sz w:val="20"/>
                <w:szCs w:val="20"/>
                <w:lang w:eastAsia="ru-RU"/>
              </w:rPr>
              <w:t> </w:t>
            </w:r>
          </w:p>
        </w:tc>
        <w:tc>
          <w:tcPr>
            <w:tcW w:w="865" w:type="pct"/>
            <w:tcBorders>
              <w:top w:val="single" w:sz="4" w:space="0" w:color="auto"/>
            </w:tcBorders>
            <w:shd w:val="clear" w:color="auto" w:fill="FFFF99"/>
            <w:noWrap/>
            <w:vAlign w:val="center"/>
            <w:hideMark/>
          </w:tcPr>
          <w:p w14:paraId="44857BBD" w14:textId="77777777" w:rsidR="00372CD1" w:rsidRPr="00545859" w:rsidRDefault="00372CD1" w:rsidP="00502FBB">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2 074</w:t>
            </w:r>
          </w:p>
        </w:tc>
      </w:tr>
    </w:tbl>
    <w:p w14:paraId="3523FEDA" w14:textId="69C39262" w:rsidR="00DF4E07" w:rsidRDefault="00DF4E07" w:rsidP="00993552">
      <w:pPr>
        <w:widowControl w:val="0"/>
        <w:spacing w:after="0" w:line="276" w:lineRule="auto"/>
        <w:ind w:right="23"/>
        <w:jc w:val="both"/>
        <w:rPr>
          <w:rFonts w:ascii="Trebuchet MS" w:eastAsia="Arial Unicode MS" w:hAnsi="Trebuchet MS" w:cs="Times New Roman"/>
          <w:lang w:eastAsia="ru-RU"/>
        </w:rPr>
      </w:pPr>
    </w:p>
    <w:p w14:paraId="5E576093" w14:textId="77777777" w:rsidR="00AC2EC1" w:rsidRDefault="00AC2EC1" w:rsidP="00993552">
      <w:pPr>
        <w:widowControl w:val="0"/>
        <w:spacing w:after="0" w:line="276" w:lineRule="auto"/>
        <w:ind w:right="23"/>
        <w:jc w:val="both"/>
        <w:rPr>
          <w:rFonts w:ascii="Trebuchet MS" w:eastAsia="Arial Unicode MS" w:hAnsi="Trebuchet MS" w:cs="Times New Roman"/>
          <w:lang w:eastAsia="ru-RU"/>
        </w:rPr>
      </w:pPr>
    </w:p>
    <w:p w14:paraId="5C11D19F" w14:textId="77777777" w:rsidR="00AC2EC1" w:rsidRDefault="00AC2EC1" w:rsidP="00993552">
      <w:pPr>
        <w:widowControl w:val="0"/>
        <w:spacing w:after="0" w:line="276" w:lineRule="auto"/>
        <w:ind w:right="23"/>
        <w:jc w:val="both"/>
        <w:rPr>
          <w:rFonts w:ascii="Trebuchet MS" w:eastAsia="Arial Unicode MS" w:hAnsi="Trebuchet MS" w:cs="Times New Roman"/>
          <w:lang w:eastAsia="ru-RU"/>
        </w:rPr>
      </w:pPr>
    </w:p>
    <w:p w14:paraId="690BF690" w14:textId="77777777" w:rsidR="00AC2EC1" w:rsidRDefault="00AC2EC1" w:rsidP="00993552">
      <w:pPr>
        <w:widowControl w:val="0"/>
        <w:spacing w:after="0" w:line="276" w:lineRule="auto"/>
        <w:ind w:right="23"/>
        <w:jc w:val="both"/>
        <w:rPr>
          <w:rFonts w:ascii="Trebuchet MS" w:eastAsia="Arial Unicode MS" w:hAnsi="Trebuchet MS" w:cs="Times New Roman"/>
          <w:lang w:eastAsia="ru-RU"/>
        </w:rPr>
      </w:pPr>
    </w:p>
    <w:p w14:paraId="556E2E65" w14:textId="77777777" w:rsidR="00AC2EC1" w:rsidRDefault="00AC2EC1" w:rsidP="00993552">
      <w:pPr>
        <w:widowControl w:val="0"/>
        <w:spacing w:after="0" w:line="276" w:lineRule="auto"/>
        <w:ind w:right="23"/>
        <w:jc w:val="both"/>
        <w:rPr>
          <w:rFonts w:ascii="Trebuchet MS" w:eastAsia="Arial Unicode MS" w:hAnsi="Trebuchet MS" w:cs="Times New Roman"/>
          <w:lang w:eastAsia="ru-RU"/>
        </w:rPr>
      </w:pPr>
    </w:p>
    <w:p w14:paraId="5FA436B3" w14:textId="77777777" w:rsidR="00AC2EC1" w:rsidRPr="00F34EAF" w:rsidRDefault="00AC2EC1" w:rsidP="00993552">
      <w:pPr>
        <w:widowControl w:val="0"/>
        <w:spacing w:after="0" w:line="276" w:lineRule="auto"/>
        <w:ind w:right="23"/>
        <w:jc w:val="both"/>
        <w:rPr>
          <w:rFonts w:ascii="Trebuchet MS" w:eastAsia="Arial Unicode MS" w:hAnsi="Trebuchet MS" w:cs="Times New Roman"/>
          <w:lang w:eastAsia="ru-RU"/>
        </w:rPr>
      </w:pPr>
    </w:p>
    <w:p w14:paraId="4AF1CA46" w14:textId="4688DA37" w:rsidR="00CA1B11" w:rsidRPr="00E53BAC" w:rsidRDefault="00CA1B11" w:rsidP="00557FA0">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26" w:name="_Toc199510719"/>
      <w:r w:rsidRPr="00E53BAC">
        <w:rPr>
          <w:rFonts w:ascii="Trebuchet MS" w:eastAsia="Times New Roman" w:hAnsi="Trebuchet MS" w:cs="Times New Roman"/>
          <w:b/>
          <w:lang w:eastAsia="ru-RU"/>
        </w:rPr>
        <w:lastRenderedPageBreak/>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26"/>
    </w:p>
    <w:p w14:paraId="54972189" w14:textId="02F7521D" w:rsidR="00DF4E07" w:rsidRPr="00646CF3" w:rsidRDefault="00993552" w:rsidP="00122CF2">
      <w:pPr>
        <w:widowControl w:val="0"/>
        <w:spacing w:after="0" w:line="276" w:lineRule="auto"/>
        <w:ind w:left="23" w:right="23" w:firstLine="578"/>
        <w:jc w:val="both"/>
        <w:rPr>
          <w:rFonts w:ascii="Trebuchet MS" w:eastAsia="Arial Unicode MS" w:hAnsi="Trebuchet MS" w:cs="Times New Roman"/>
          <w:lang w:eastAsia="ru-RU"/>
        </w:rPr>
      </w:pPr>
      <w:r w:rsidRPr="00646CF3">
        <w:rPr>
          <w:rFonts w:ascii="Trebuchet MS" w:eastAsia="Arial Unicode MS" w:hAnsi="Trebuchet MS" w:cs="Times New Roman"/>
          <w:lang w:eastAsia="ru-RU"/>
        </w:rPr>
        <w:t>Информация о мероприятиях по развитию систем теплоснабжения, выполненных</w:t>
      </w:r>
      <w:r w:rsidR="00372CD1">
        <w:rPr>
          <w:rFonts w:ascii="Trebuchet MS" w:eastAsia="Arial Unicode MS" w:hAnsi="Trebuchet MS" w:cs="Times New Roman"/>
          <w:lang w:eastAsia="ru-RU"/>
        </w:rPr>
        <w:t xml:space="preserve"> за базовый период </w:t>
      </w:r>
      <w:r w:rsidRPr="00646CF3">
        <w:rPr>
          <w:rFonts w:ascii="Trebuchet MS" w:eastAsia="Arial Unicode MS" w:hAnsi="Trebuchet MS" w:cs="Times New Roman"/>
          <w:lang w:eastAsia="ru-RU"/>
        </w:rPr>
        <w:t xml:space="preserve">на территории </w:t>
      </w:r>
      <w:r w:rsidR="00CB6C49">
        <w:rPr>
          <w:rFonts w:ascii="Trebuchet MS" w:eastAsia="Arial Unicode MS" w:hAnsi="Trebuchet MS" w:cs="Times New Roman"/>
          <w:lang w:eastAsia="ru-RU"/>
        </w:rPr>
        <w:t>Краснохолмского</w:t>
      </w:r>
      <w:r w:rsidRPr="00646CF3">
        <w:rPr>
          <w:rFonts w:ascii="Trebuchet MS" w:eastAsia="Arial Unicode MS" w:hAnsi="Trebuchet MS" w:cs="Times New Roman"/>
          <w:lang w:eastAsia="ru-RU"/>
        </w:rPr>
        <w:t xml:space="preserve"> муниципального округа представлена в таблице 9.6.1.</w:t>
      </w:r>
    </w:p>
    <w:p w14:paraId="0F933E15" w14:textId="11BE2B72" w:rsidR="002C5967" w:rsidRPr="00B87F6D" w:rsidRDefault="002C5967" w:rsidP="002C5967">
      <w:pPr>
        <w:pStyle w:val="af1"/>
        <w:spacing w:line="276" w:lineRule="auto"/>
        <w:jc w:val="both"/>
        <w:rPr>
          <w:rFonts w:ascii="Trebuchet MS" w:hAnsi="Trebuchet MS"/>
          <w:b/>
        </w:rPr>
      </w:pPr>
      <w:r w:rsidRPr="00646CF3">
        <w:rPr>
          <w:rFonts w:ascii="Trebuchet MS" w:hAnsi="Trebuchet MS"/>
          <w:b/>
        </w:rPr>
        <w:t xml:space="preserve">Таблица 9.6.1 – Информация о реализованных мероприятиях, предусмотренных </w:t>
      </w:r>
      <w:r w:rsidR="00372CD1">
        <w:rPr>
          <w:rFonts w:ascii="Trebuchet MS" w:hAnsi="Trebuchet MS"/>
          <w:b/>
        </w:rPr>
        <w:t>«</w:t>
      </w:r>
      <w:r w:rsidRPr="00646CF3">
        <w:rPr>
          <w:rFonts w:ascii="Trebuchet MS" w:hAnsi="Trebuchet MS"/>
          <w:b/>
        </w:rPr>
        <w:t>Схемой теплоснабжения</w:t>
      </w:r>
      <w:r w:rsidR="00372CD1">
        <w:rPr>
          <w:rFonts w:ascii="Trebuchet MS" w:hAnsi="Trebuchet MS"/>
          <w:b/>
        </w:rPr>
        <w:t>»</w:t>
      </w:r>
    </w:p>
    <w:tbl>
      <w:tblPr>
        <w:tblStyle w:val="ac"/>
        <w:tblW w:w="5000" w:type="pct"/>
        <w:tblLook w:val="04A0" w:firstRow="1" w:lastRow="0" w:firstColumn="1" w:lastColumn="0" w:noHBand="0" w:noVBand="1"/>
      </w:tblPr>
      <w:tblGrid>
        <w:gridCol w:w="5391"/>
        <w:gridCol w:w="1857"/>
        <w:gridCol w:w="1383"/>
        <w:gridCol w:w="1506"/>
      </w:tblGrid>
      <w:tr w:rsidR="00372CD1" w:rsidRPr="00C1418B" w14:paraId="7B2E95C9" w14:textId="77777777" w:rsidTr="00502FBB">
        <w:trPr>
          <w:trHeight w:val="20"/>
          <w:tblHeader/>
        </w:trPr>
        <w:tc>
          <w:tcPr>
            <w:tcW w:w="2919" w:type="pct"/>
            <w:shd w:val="clear" w:color="auto" w:fill="CCFF99"/>
            <w:vAlign w:val="center"/>
          </w:tcPr>
          <w:p w14:paraId="543819A2" w14:textId="77777777" w:rsidR="00372CD1" w:rsidRPr="00C1418B" w:rsidRDefault="00372CD1" w:rsidP="00502FBB">
            <w:pPr>
              <w:widowControl w:val="0"/>
              <w:ind w:right="23"/>
              <w:jc w:val="center"/>
              <w:rPr>
                <w:rFonts w:ascii="Trebuchet MS" w:eastAsia="Arial Unicode MS" w:hAnsi="Trebuchet MS" w:cs="Arial"/>
                <w:b/>
                <w:bCs/>
                <w:sz w:val="20"/>
                <w:szCs w:val="20"/>
                <w:lang w:eastAsia="ru-RU"/>
              </w:rPr>
            </w:pPr>
            <w:bookmarkStart w:id="127" w:name="_Hlk117627425"/>
            <w:r w:rsidRPr="00C1418B">
              <w:rPr>
                <w:rFonts w:ascii="Trebuchet MS" w:eastAsia="Arial Unicode MS" w:hAnsi="Trebuchet MS" w:cs="Arial"/>
                <w:b/>
                <w:bCs/>
                <w:sz w:val="20"/>
                <w:szCs w:val="20"/>
                <w:lang w:eastAsia="ru-RU"/>
              </w:rPr>
              <w:t>Наименование проекта</w:t>
            </w:r>
          </w:p>
        </w:tc>
        <w:tc>
          <w:tcPr>
            <w:tcW w:w="779" w:type="pct"/>
            <w:shd w:val="clear" w:color="auto" w:fill="CCFF99"/>
            <w:vAlign w:val="center"/>
          </w:tcPr>
          <w:p w14:paraId="073C498D" w14:textId="77777777" w:rsidR="00372CD1" w:rsidRPr="00C1418B" w:rsidRDefault="00372CD1" w:rsidP="00502FBB">
            <w:pPr>
              <w:widowControl w:val="0"/>
              <w:ind w:right="23"/>
              <w:jc w:val="center"/>
              <w:rPr>
                <w:rFonts w:ascii="Trebuchet MS" w:eastAsia="Arial Unicode MS" w:hAnsi="Trebuchet MS" w:cs="Arial"/>
                <w:b/>
                <w:bCs/>
                <w:sz w:val="20"/>
                <w:szCs w:val="20"/>
                <w:lang w:eastAsia="ru-RU"/>
              </w:rPr>
            </w:pPr>
            <w:r w:rsidRPr="00C1418B">
              <w:rPr>
                <w:rFonts w:ascii="Trebuchet MS" w:eastAsia="Arial Unicode MS" w:hAnsi="Trebuchet MS" w:cs="Arial"/>
                <w:b/>
                <w:bCs/>
                <w:sz w:val="20"/>
                <w:szCs w:val="20"/>
                <w:lang w:eastAsia="ru-RU"/>
              </w:rPr>
              <w:t>Ответственный исполнитель</w:t>
            </w:r>
          </w:p>
        </w:tc>
        <w:tc>
          <w:tcPr>
            <w:tcW w:w="536" w:type="pct"/>
            <w:shd w:val="clear" w:color="auto" w:fill="CCFF99"/>
            <w:vAlign w:val="center"/>
          </w:tcPr>
          <w:p w14:paraId="2EDE56B4" w14:textId="77777777" w:rsidR="00372CD1" w:rsidRPr="00C1418B" w:rsidRDefault="00372CD1" w:rsidP="00502FBB">
            <w:pPr>
              <w:widowControl w:val="0"/>
              <w:ind w:right="23"/>
              <w:jc w:val="center"/>
              <w:rPr>
                <w:rFonts w:ascii="Trebuchet MS" w:eastAsia="Arial Unicode MS" w:hAnsi="Trebuchet MS" w:cs="Arial"/>
                <w:b/>
                <w:bCs/>
                <w:sz w:val="20"/>
                <w:szCs w:val="20"/>
                <w:lang w:eastAsia="ru-RU"/>
              </w:rPr>
            </w:pPr>
            <w:r w:rsidRPr="00C1418B">
              <w:rPr>
                <w:rFonts w:ascii="Trebuchet MS" w:eastAsia="Arial Unicode MS" w:hAnsi="Trebuchet MS" w:cs="Arial"/>
                <w:b/>
                <w:bCs/>
                <w:sz w:val="20"/>
                <w:szCs w:val="20"/>
                <w:lang w:eastAsia="ru-RU"/>
              </w:rPr>
              <w:t>Год реализации</w:t>
            </w:r>
          </w:p>
        </w:tc>
        <w:tc>
          <w:tcPr>
            <w:tcW w:w="766" w:type="pct"/>
            <w:shd w:val="clear" w:color="auto" w:fill="CCFF99"/>
          </w:tcPr>
          <w:p w14:paraId="22B0FEE0" w14:textId="77777777" w:rsidR="00372CD1" w:rsidRPr="00C1418B" w:rsidRDefault="00372CD1" w:rsidP="00502FBB">
            <w:pPr>
              <w:widowControl w:val="0"/>
              <w:ind w:right="23"/>
              <w:jc w:val="center"/>
              <w:rPr>
                <w:rFonts w:ascii="Trebuchet MS" w:eastAsia="Arial Unicode MS" w:hAnsi="Trebuchet MS" w:cs="Arial"/>
                <w:b/>
                <w:bCs/>
                <w:sz w:val="20"/>
                <w:szCs w:val="20"/>
                <w:lang w:eastAsia="ru-RU"/>
              </w:rPr>
            </w:pPr>
            <w:r w:rsidRPr="00C1418B">
              <w:rPr>
                <w:rFonts w:ascii="Trebuchet MS" w:eastAsia="Arial Unicode MS" w:hAnsi="Trebuchet MS" w:cs="Arial"/>
                <w:b/>
                <w:bCs/>
                <w:sz w:val="20"/>
                <w:szCs w:val="20"/>
                <w:lang w:eastAsia="ru-RU"/>
              </w:rPr>
              <w:t>Объем фактических затрат, тыс. руб.</w:t>
            </w:r>
          </w:p>
        </w:tc>
      </w:tr>
      <w:tr w:rsidR="00372CD1" w:rsidRPr="00C1418B" w14:paraId="19E8C12B" w14:textId="77777777" w:rsidTr="00502FBB">
        <w:trPr>
          <w:trHeight w:val="328"/>
        </w:trPr>
        <w:tc>
          <w:tcPr>
            <w:tcW w:w="2919" w:type="pct"/>
            <w:shd w:val="clear" w:color="auto" w:fill="auto"/>
            <w:vAlign w:val="center"/>
          </w:tcPr>
          <w:p w14:paraId="45354BFC" w14:textId="77777777" w:rsidR="00372CD1" w:rsidRPr="002F139D" w:rsidRDefault="00372CD1" w:rsidP="00502FBB">
            <w:pPr>
              <w:widowControl w:val="0"/>
              <w:ind w:right="23"/>
              <w:jc w:val="center"/>
              <w:rPr>
                <w:rFonts w:ascii="Trebuchet MS" w:eastAsia="Arial Unicode MS" w:hAnsi="Trebuchet MS" w:cs="Arial"/>
                <w:sz w:val="20"/>
                <w:szCs w:val="20"/>
                <w:highlight w:val="green"/>
                <w:lang w:eastAsia="ru-RU"/>
              </w:rPr>
            </w:pPr>
            <w:r w:rsidRPr="004D0987">
              <w:rPr>
                <w:rFonts w:ascii="Trebuchet MS" w:eastAsia="Arial Unicode MS" w:hAnsi="Trebuchet MS" w:cs="Arial"/>
                <w:sz w:val="20"/>
                <w:szCs w:val="20"/>
                <w:lang w:eastAsia="ru-RU"/>
              </w:rPr>
              <w:t>Разработка ПИР по строительству котельной по адресу: Тверская область Краснохолмский муниципальный округ г. Красный Холм, ул. Мясникова, д. 36Б</w:t>
            </w:r>
          </w:p>
        </w:tc>
        <w:tc>
          <w:tcPr>
            <w:tcW w:w="779" w:type="pct"/>
            <w:vAlign w:val="center"/>
          </w:tcPr>
          <w:p w14:paraId="28B0E814" w14:textId="77777777" w:rsidR="00372CD1" w:rsidRPr="00BC3F6A" w:rsidRDefault="00372CD1" w:rsidP="00502FBB">
            <w:pPr>
              <w:widowControl w:val="0"/>
              <w:ind w:right="23"/>
              <w:jc w:val="center"/>
              <w:rPr>
                <w:rFonts w:ascii="Trebuchet MS" w:eastAsia="Arial Unicode MS" w:hAnsi="Trebuchet MS" w:cs="Arial"/>
                <w:sz w:val="20"/>
                <w:szCs w:val="20"/>
                <w:lang w:eastAsia="ru-RU"/>
              </w:rPr>
            </w:pPr>
            <w:r>
              <w:rPr>
                <w:rFonts w:ascii="Trebuchet MS" w:eastAsia="Arial Unicode MS" w:hAnsi="Trebuchet MS" w:cs="Arial"/>
                <w:sz w:val="20"/>
                <w:szCs w:val="20"/>
                <w:lang w:eastAsia="ru-RU"/>
              </w:rPr>
              <w:t>Администрация Краснохолмского муниципального округа Тверской области</w:t>
            </w:r>
          </w:p>
        </w:tc>
        <w:tc>
          <w:tcPr>
            <w:tcW w:w="536" w:type="pct"/>
            <w:vAlign w:val="center"/>
          </w:tcPr>
          <w:p w14:paraId="25C3FF77" w14:textId="77777777" w:rsidR="00372CD1" w:rsidRPr="00BC3F6A" w:rsidRDefault="00372CD1" w:rsidP="00502FBB">
            <w:pPr>
              <w:widowControl w:val="0"/>
              <w:ind w:right="23"/>
              <w:jc w:val="center"/>
              <w:rPr>
                <w:rFonts w:ascii="Trebuchet MS" w:eastAsia="Arial Unicode MS" w:hAnsi="Trebuchet MS" w:cs="Arial"/>
                <w:sz w:val="20"/>
                <w:szCs w:val="20"/>
                <w:lang w:eastAsia="ru-RU"/>
              </w:rPr>
            </w:pPr>
            <w:proofErr w:type="gramStart"/>
            <w:r>
              <w:rPr>
                <w:rFonts w:ascii="Trebuchet MS" w:eastAsia="Arial Unicode MS" w:hAnsi="Trebuchet MS" w:cs="Arial"/>
                <w:sz w:val="20"/>
                <w:szCs w:val="20"/>
                <w:lang w:eastAsia="ru-RU"/>
              </w:rPr>
              <w:t>2022-2023</w:t>
            </w:r>
            <w:proofErr w:type="gramEnd"/>
          </w:p>
        </w:tc>
        <w:tc>
          <w:tcPr>
            <w:tcW w:w="766" w:type="pct"/>
            <w:vAlign w:val="center"/>
          </w:tcPr>
          <w:p w14:paraId="6B2C348C" w14:textId="77777777" w:rsidR="00372CD1" w:rsidRPr="00BC3F6A" w:rsidRDefault="00372CD1" w:rsidP="00502FBB">
            <w:pPr>
              <w:widowControl w:val="0"/>
              <w:ind w:right="23"/>
              <w:jc w:val="center"/>
              <w:rPr>
                <w:rFonts w:ascii="Trebuchet MS" w:eastAsia="Arial Unicode MS" w:hAnsi="Trebuchet MS" w:cs="Arial"/>
                <w:sz w:val="20"/>
                <w:szCs w:val="20"/>
                <w:lang w:eastAsia="ru-RU"/>
              </w:rPr>
            </w:pPr>
            <w:r>
              <w:rPr>
                <w:rFonts w:ascii="Trebuchet MS" w:eastAsia="Arial Unicode MS" w:hAnsi="Trebuchet MS" w:cs="Arial"/>
                <w:sz w:val="20"/>
                <w:szCs w:val="20"/>
                <w:lang w:eastAsia="ru-RU"/>
              </w:rPr>
              <w:t>2 790,64</w:t>
            </w:r>
          </w:p>
        </w:tc>
      </w:tr>
      <w:bookmarkEnd w:id="127"/>
    </w:tbl>
    <w:p w14:paraId="766B5B1C" w14:textId="77777777" w:rsidR="002C5967" w:rsidRPr="00515DE1" w:rsidRDefault="002C5967" w:rsidP="002C5967">
      <w:pPr>
        <w:widowControl w:val="0"/>
        <w:spacing w:after="0" w:line="276" w:lineRule="auto"/>
        <w:ind w:right="23"/>
        <w:jc w:val="both"/>
        <w:rPr>
          <w:rFonts w:ascii="Trebuchet MS" w:eastAsia="Arial Unicode MS" w:hAnsi="Trebuchet MS" w:cs="Times New Roman"/>
          <w:lang w:eastAsia="ru-RU"/>
        </w:rPr>
      </w:pPr>
    </w:p>
    <w:p w14:paraId="3946A6D2" w14:textId="77777777" w:rsidR="00CA1B11" w:rsidRPr="00FF2E78" w:rsidRDefault="00CA1B11" w:rsidP="00C06D8F">
      <w:pPr>
        <w:widowControl w:val="0"/>
        <w:spacing w:after="0" w:line="276" w:lineRule="auto"/>
        <w:ind w:left="23" w:right="23" w:hanging="23"/>
        <w:jc w:val="both"/>
        <w:rPr>
          <w:rFonts w:ascii="Trebuchet MS" w:eastAsia="Arial Unicode MS" w:hAnsi="Trebuchet MS" w:cs="Times New Roman"/>
          <w:lang w:eastAsia="ru-RU"/>
        </w:rPr>
      </w:pPr>
    </w:p>
    <w:p w14:paraId="062208E9" w14:textId="77777777" w:rsidR="00C06D8F" w:rsidRPr="00FF2E78" w:rsidRDefault="00C06D8F" w:rsidP="00C06D8F">
      <w:pPr>
        <w:widowControl w:val="0"/>
        <w:spacing w:after="0" w:line="276" w:lineRule="auto"/>
        <w:ind w:left="23" w:right="23" w:hanging="23"/>
        <w:jc w:val="both"/>
        <w:rPr>
          <w:rFonts w:ascii="Trebuchet MS" w:eastAsia="Arial Unicode MS" w:hAnsi="Trebuchet MS" w:cs="Times New Roman"/>
          <w:lang w:eastAsia="ru-RU"/>
        </w:rPr>
      </w:pPr>
    </w:p>
    <w:p w14:paraId="7AB74F40" w14:textId="667A8A8C" w:rsidR="00C06D8F" w:rsidRPr="00FF2E78" w:rsidRDefault="00C06D8F" w:rsidP="00CA1B11">
      <w:pPr>
        <w:widowControl w:val="0"/>
        <w:spacing w:after="0" w:line="360" w:lineRule="auto"/>
        <w:ind w:left="23" w:right="23" w:firstLine="578"/>
        <w:jc w:val="both"/>
        <w:rPr>
          <w:rFonts w:ascii="Trebuchet MS" w:eastAsia="Arial Unicode MS" w:hAnsi="Trebuchet MS" w:cs="Times New Roman"/>
          <w:lang w:eastAsia="ru-RU"/>
        </w:rPr>
        <w:sectPr w:rsidR="00C06D8F" w:rsidRPr="00FF2E78" w:rsidSect="003A3430">
          <w:pgSz w:w="11906" w:h="16838"/>
          <w:pgMar w:top="1134" w:right="851" w:bottom="1134" w:left="1134" w:header="510" w:footer="708" w:gutter="0"/>
          <w:cols w:space="708"/>
          <w:docGrid w:linePitch="360"/>
        </w:sectPr>
      </w:pPr>
    </w:p>
    <w:p w14:paraId="6CBDD8BB" w14:textId="5AF7D898" w:rsidR="004C7F48" w:rsidRPr="00515DE1" w:rsidRDefault="00725CBE" w:rsidP="00515DE1">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128" w:name="_Toc375163479"/>
      <w:bookmarkStart w:id="129" w:name="_Toc199510720"/>
      <w:r w:rsidRPr="00FF2E78">
        <w:rPr>
          <w:rFonts w:ascii="Trebuchet MS" w:eastAsia="Times New Roman" w:hAnsi="Trebuchet MS" w:cs="Times New Roman"/>
          <w:b/>
          <w:color w:val="0070C0"/>
          <w:sz w:val="24"/>
          <w:szCs w:val="24"/>
          <w:lang w:eastAsia="ru-RU"/>
        </w:rPr>
        <w:lastRenderedPageBreak/>
        <w:t>Раздел</w:t>
      </w:r>
      <w:r w:rsidR="00F64E54" w:rsidRPr="00FF2E78">
        <w:rPr>
          <w:rFonts w:ascii="Trebuchet MS" w:eastAsia="Times New Roman" w:hAnsi="Trebuchet MS" w:cs="Times New Roman"/>
          <w:b/>
          <w:color w:val="0070C0"/>
          <w:sz w:val="24"/>
          <w:szCs w:val="24"/>
          <w:lang w:eastAsia="ru-RU"/>
        </w:rPr>
        <w:t xml:space="preserve"> </w:t>
      </w:r>
      <w:r w:rsidR="007B2E0B" w:rsidRPr="00FF2E78">
        <w:rPr>
          <w:rFonts w:ascii="Trebuchet MS" w:eastAsia="Times New Roman" w:hAnsi="Trebuchet MS" w:cs="Times New Roman"/>
          <w:b/>
          <w:color w:val="0070C0"/>
          <w:sz w:val="24"/>
          <w:szCs w:val="24"/>
          <w:lang w:eastAsia="ru-RU"/>
        </w:rPr>
        <w:t>1</w:t>
      </w:r>
      <w:r w:rsidRPr="00FF2E78">
        <w:rPr>
          <w:rFonts w:ascii="Trebuchet MS" w:eastAsia="Times New Roman" w:hAnsi="Trebuchet MS" w:cs="Times New Roman"/>
          <w:b/>
          <w:color w:val="0070C0"/>
          <w:sz w:val="24"/>
          <w:szCs w:val="24"/>
          <w:lang w:eastAsia="ru-RU"/>
        </w:rPr>
        <w:t>0</w:t>
      </w:r>
      <w:r w:rsidR="004C7F48" w:rsidRPr="00FF2E78">
        <w:rPr>
          <w:rFonts w:ascii="Trebuchet MS" w:eastAsia="Times New Roman" w:hAnsi="Trebuchet MS" w:cs="Times New Roman"/>
          <w:b/>
          <w:color w:val="0070C0"/>
          <w:sz w:val="24"/>
          <w:szCs w:val="24"/>
          <w:lang w:eastAsia="ru-RU"/>
        </w:rPr>
        <w:t xml:space="preserve">. </w:t>
      </w:r>
      <w:r w:rsidRPr="00FF2E78">
        <w:rPr>
          <w:rFonts w:ascii="Trebuchet MS" w:eastAsia="Times New Roman" w:hAnsi="Trebuchet MS" w:cs="Times New Roman"/>
          <w:b/>
          <w:color w:val="0070C0"/>
          <w:sz w:val="24"/>
          <w:szCs w:val="24"/>
          <w:lang w:eastAsia="ru-RU"/>
        </w:rPr>
        <w:t>Решение о присвоении статуса единой теплоснабжающей организации (организациям)</w:t>
      </w:r>
      <w:bookmarkEnd w:id="128"/>
      <w:bookmarkEnd w:id="129"/>
    </w:p>
    <w:p w14:paraId="4A306C3A" w14:textId="74F397C9" w:rsidR="00E75A2C" w:rsidRPr="00FF2E78" w:rsidRDefault="00E75A2C" w:rsidP="00505DC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30" w:name="_Toc199510721"/>
      <w:r w:rsidRPr="00FF2E78">
        <w:rPr>
          <w:rFonts w:ascii="Trebuchet MS" w:eastAsia="Times New Roman" w:hAnsi="Trebuchet MS" w:cs="Times New Roman"/>
          <w:b/>
          <w:lang w:eastAsia="ru-RU"/>
        </w:rPr>
        <w:t>10.1</w:t>
      </w:r>
      <w:r w:rsidR="00AB11CC">
        <w:rPr>
          <w:rFonts w:ascii="Trebuchet MS" w:eastAsia="Times New Roman" w:hAnsi="Trebuchet MS" w:cs="Times New Roman"/>
          <w:b/>
          <w:lang w:eastAsia="ru-RU"/>
        </w:rPr>
        <w:t xml:space="preserve"> </w:t>
      </w:r>
      <w:r w:rsidRPr="00FF2E78">
        <w:rPr>
          <w:rFonts w:ascii="Trebuchet MS" w:eastAsia="Times New Roman" w:hAnsi="Trebuchet MS" w:cs="Times New Roman"/>
          <w:b/>
          <w:lang w:eastAsia="ru-RU"/>
        </w:rPr>
        <w:t>Решение о присвоении статуса единой теплоснабжающей организации (организациям)</w:t>
      </w:r>
      <w:bookmarkEnd w:id="130"/>
    </w:p>
    <w:p w14:paraId="7569C711" w14:textId="77777777" w:rsidR="00BF0705" w:rsidRPr="00BF0705" w:rsidRDefault="00BF0705" w:rsidP="00BF0705">
      <w:pPr>
        <w:spacing w:after="0" w:line="276" w:lineRule="auto"/>
        <w:ind w:firstLine="567"/>
        <w:jc w:val="both"/>
        <w:rPr>
          <w:rFonts w:ascii="Trebuchet MS" w:hAnsi="Trebuchet MS" w:cs="Times New Roman"/>
        </w:rPr>
      </w:pPr>
      <w:bookmarkStart w:id="131" w:name="_Hlk67323711"/>
      <w:bookmarkStart w:id="132" w:name="_Hlk115618718"/>
      <w:r w:rsidRPr="00BF0705">
        <w:rPr>
          <w:rFonts w:ascii="Trebuchet MS" w:hAnsi="Trebuchet MS" w:cs="Times New Roman"/>
        </w:rPr>
        <w:t>По состоянию на июнь 2025 года на территории Краснохолмского муниципального округа теплоснабжающими организациями являются следующие юридические лица:</w:t>
      </w:r>
    </w:p>
    <w:p w14:paraId="1C5FBE61" w14:textId="7606E0D1" w:rsidR="002B62F1" w:rsidRDefault="00BF0705" w:rsidP="00BF0705">
      <w:pPr>
        <w:spacing w:after="0" w:line="276" w:lineRule="auto"/>
        <w:ind w:firstLine="567"/>
        <w:jc w:val="both"/>
        <w:rPr>
          <w:rFonts w:ascii="Trebuchet MS" w:hAnsi="Trebuchet MS" w:cs="Times New Roman"/>
        </w:rPr>
      </w:pPr>
      <w:r w:rsidRPr="00BF0705">
        <w:rPr>
          <w:rFonts w:ascii="Trebuchet MS" w:hAnsi="Trebuchet MS" w:cs="Times New Roman"/>
        </w:rPr>
        <w:t>- Муниципальное предприятие жилищно-коммунальная услуга Краснохолмского муниципального округа Тверской области (ИНН 6928004055; ОГРН 1096906000091), расположенное по адресу: 171660, Тверская область, Краснохолмский р-н, г Красный Холм, Красноармейская ул, д. 66.</w:t>
      </w:r>
    </w:p>
    <w:p w14:paraId="55B2545A" w14:textId="77777777" w:rsidR="002B62F1" w:rsidRDefault="002B62F1" w:rsidP="002B62F1">
      <w:pPr>
        <w:spacing w:after="0" w:line="276" w:lineRule="auto"/>
        <w:ind w:firstLine="567"/>
        <w:jc w:val="both"/>
        <w:rPr>
          <w:rFonts w:ascii="Trebuchet MS" w:hAnsi="Trebuchet MS" w:cs="Times New Roman"/>
        </w:rPr>
      </w:pPr>
    </w:p>
    <w:p w14:paraId="6A9B7563" w14:textId="77777777" w:rsidR="002B62F1" w:rsidRPr="00AB11CC" w:rsidRDefault="002B62F1" w:rsidP="002B62F1">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33" w:name="_Toc199510722"/>
      <w:r w:rsidRPr="00AB11CC">
        <w:rPr>
          <w:rFonts w:ascii="Trebuchet MS" w:eastAsia="Times New Roman" w:hAnsi="Trebuchet MS" w:cs="Times New Roman"/>
          <w:b/>
          <w:lang w:eastAsia="ru-RU"/>
        </w:rPr>
        <w:t>10.2 Реестр зон деятельности единой теплоснабжающей организации (организаций)</w:t>
      </w:r>
      <w:bookmarkEnd w:id="133"/>
    </w:p>
    <w:p w14:paraId="33973253" w14:textId="77777777" w:rsidR="002B62F1" w:rsidRDefault="002B62F1" w:rsidP="002B62F1">
      <w:pPr>
        <w:spacing w:after="0" w:line="240" w:lineRule="auto"/>
        <w:jc w:val="both"/>
        <w:rPr>
          <w:rFonts w:ascii="Trebuchet MS" w:hAnsi="Trebuchet MS" w:cs="Times New Roman"/>
          <w:b/>
        </w:rPr>
      </w:pPr>
      <w:r w:rsidRPr="002A5049">
        <w:rPr>
          <w:rFonts w:ascii="Trebuchet MS" w:hAnsi="Trebuchet MS" w:cs="Times New Roman"/>
          <w:b/>
        </w:rPr>
        <w:t xml:space="preserve">Таблица 15.2.1 – Реестр единых </w:t>
      </w:r>
      <w:r>
        <w:rPr>
          <w:rFonts w:ascii="Trebuchet MS" w:hAnsi="Trebuchet MS" w:cs="Times New Roman"/>
          <w:b/>
        </w:rPr>
        <w:t>теплоснабжающей организации</w:t>
      </w:r>
      <w:r w:rsidRPr="002A5049">
        <w:rPr>
          <w:rFonts w:ascii="Trebuchet MS" w:hAnsi="Trebuchet MS" w:cs="Times New Roman"/>
          <w:b/>
        </w:rPr>
        <w:t xml:space="preserve"> (ЕТО), содержащий перечень систем теплоснабжения</w:t>
      </w:r>
    </w:p>
    <w:tbl>
      <w:tblPr>
        <w:tblW w:w="5000" w:type="pct"/>
        <w:tblLook w:val="04A0" w:firstRow="1" w:lastRow="0" w:firstColumn="1" w:lastColumn="0" w:noHBand="0" w:noVBand="1"/>
      </w:tblPr>
      <w:tblGrid>
        <w:gridCol w:w="1643"/>
        <w:gridCol w:w="656"/>
        <w:gridCol w:w="685"/>
        <w:gridCol w:w="2678"/>
        <w:gridCol w:w="2433"/>
        <w:gridCol w:w="2042"/>
      </w:tblGrid>
      <w:tr w:rsidR="00BF0705" w:rsidRPr="005E1F77" w14:paraId="38B37ADE" w14:textId="77777777" w:rsidTr="00BF0705">
        <w:trPr>
          <w:cantSplit/>
          <w:trHeight w:val="1839"/>
        </w:trPr>
        <w:tc>
          <w:tcPr>
            <w:tcW w:w="810" w:type="pct"/>
            <w:tcBorders>
              <w:top w:val="single" w:sz="4" w:space="0" w:color="auto"/>
              <w:left w:val="single" w:sz="4" w:space="0" w:color="auto"/>
              <w:bottom w:val="single" w:sz="4" w:space="0" w:color="auto"/>
              <w:right w:val="single" w:sz="4" w:space="0" w:color="auto"/>
            </w:tcBorders>
            <w:shd w:val="clear" w:color="000000" w:fill="CCFF99"/>
            <w:vAlign w:val="center"/>
          </w:tcPr>
          <w:p w14:paraId="561079AA" w14:textId="77777777" w:rsidR="00BF0705" w:rsidRPr="005E1F77" w:rsidRDefault="00BF0705" w:rsidP="00502FBB">
            <w:pPr>
              <w:spacing w:after="0" w:line="240" w:lineRule="auto"/>
              <w:jc w:val="center"/>
              <w:rPr>
                <w:rFonts w:ascii="Trebuchet MS" w:eastAsia="Times New Roman" w:hAnsi="Trebuchet MS" w:cs="Times New Roman"/>
                <w:b/>
                <w:bCs/>
                <w:color w:val="000000"/>
                <w:sz w:val="20"/>
                <w:szCs w:val="20"/>
                <w:lang w:eastAsia="ru-RU"/>
              </w:rPr>
            </w:pPr>
            <w:r w:rsidRPr="00A7303F">
              <w:rPr>
                <w:rFonts w:ascii="Trebuchet MS" w:eastAsia="Times New Roman" w:hAnsi="Trebuchet MS" w:cs="Times New Roman"/>
                <w:b/>
                <w:bCs/>
                <w:color w:val="000000"/>
                <w:sz w:val="20"/>
                <w:szCs w:val="20"/>
                <w:lang w:eastAsia="ru-RU"/>
              </w:rPr>
              <w:t>Наименование ЕТО</w:t>
            </w:r>
          </w:p>
        </w:tc>
        <w:tc>
          <w:tcPr>
            <w:tcW w:w="324" w:type="pct"/>
            <w:tcBorders>
              <w:top w:val="single" w:sz="4" w:space="0" w:color="auto"/>
              <w:left w:val="single" w:sz="4" w:space="0" w:color="auto"/>
              <w:bottom w:val="single" w:sz="4" w:space="0" w:color="auto"/>
              <w:right w:val="single" w:sz="4" w:space="0" w:color="auto"/>
            </w:tcBorders>
            <w:shd w:val="clear" w:color="000000" w:fill="CCFF99"/>
            <w:textDirection w:val="btLr"/>
            <w:vAlign w:val="center"/>
            <w:hideMark/>
          </w:tcPr>
          <w:p w14:paraId="51184EE4" w14:textId="77777777" w:rsidR="00BF0705" w:rsidRPr="005E1F77" w:rsidRDefault="00BF0705" w:rsidP="00502FBB">
            <w:pPr>
              <w:spacing w:after="0" w:line="240" w:lineRule="auto"/>
              <w:jc w:val="center"/>
              <w:rPr>
                <w:rFonts w:ascii="Trebuchet MS" w:eastAsia="Times New Roman" w:hAnsi="Trebuchet MS" w:cs="Times New Roman"/>
                <w:b/>
                <w:bCs/>
                <w:color w:val="000000"/>
                <w:sz w:val="20"/>
                <w:szCs w:val="20"/>
                <w:lang w:eastAsia="ru-RU"/>
              </w:rPr>
            </w:pPr>
            <w:r w:rsidRPr="005E1F77">
              <w:rPr>
                <w:rFonts w:ascii="Trebuchet MS" w:eastAsia="Times New Roman" w:hAnsi="Trebuchet MS" w:cs="Times New Roman"/>
                <w:b/>
                <w:bCs/>
                <w:color w:val="000000"/>
                <w:sz w:val="20"/>
                <w:szCs w:val="20"/>
                <w:lang w:eastAsia="ru-RU"/>
              </w:rPr>
              <w:t>Код зоны деятельности</w:t>
            </w:r>
          </w:p>
        </w:tc>
        <w:tc>
          <w:tcPr>
            <w:tcW w:w="338" w:type="pct"/>
            <w:tcBorders>
              <w:top w:val="single" w:sz="4" w:space="0" w:color="auto"/>
              <w:left w:val="nil"/>
              <w:bottom w:val="single" w:sz="4" w:space="0" w:color="auto"/>
              <w:right w:val="single" w:sz="4" w:space="0" w:color="auto"/>
            </w:tcBorders>
            <w:shd w:val="clear" w:color="000000" w:fill="CCFF99"/>
            <w:textDirection w:val="btLr"/>
            <w:vAlign w:val="center"/>
            <w:hideMark/>
          </w:tcPr>
          <w:p w14:paraId="2C975C64" w14:textId="77777777" w:rsidR="00BF0705" w:rsidRPr="005E1F77" w:rsidRDefault="00BF0705" w:rsidP="00502FBB">
            <w:pPr>
              <w:spacing w:after="0" w:line="240" w:lineRule="auto"/>
              <w:jc w:val="center"/>
              <w:rPr>
                <w:rFonts w:ascii="Trebuchet MS" w:eastAsia="Times New Roman" w:hAnsi="Trebuchet MS" w:cs="Times New Roman"/>
                <w:b/>
                <w:bCs/>
                <w:color w:val="000000"/>
                <w:sz w:val="20"/>
                <w:szCs w:val="20"/>
                <w:lang w:eastAsia="ru-RU"/>
              </w:rPr>
            </w:pPr>
            <w:r w:rsidRPr="005E1F77">
              <w:rPr>
                <w:rFonts w:ascii="Trebuchet MS" w:eastAsia="Times New Roman" w:hAnsi="Trebuchet MS" w:cs="Times New Roman"/>
                <w:b/>
                <w:bCs/>
                <w:color w:val="000000"/>
                <w:sz w:val="20"/>
                <w:szCs w:val="20"/>
                <w:lang w:eastAsia="ru-RU"/>
              </w:rPr>
              <w:t>№ системы теплоснабжения</w:t>
            </w:r>
          </w:p>
        </w:tc>
        <w:tc>
          <w:tcPr>
            <w:tcW w:w="1321" w:type="pct"/>
            <w:tcBorders>
              <w:top w:val="single" w:sz="4" w:space="0" w:color="auto"/>
              <w:left w:val="nil"/>
              <w:bottom w:val="single" w:sz="4" w:space="0" w:color="auto"/>
              <w:right w:val="single" w:sz="4" w:space="0" w:color="auto"/>
            </w:tcBorders>
            <w:shd w:val="clear" w:color="000000" w:fill="CCFF99"/>
            <w:vAlign w:val="center"/>
            <w:hideMark/>
          </w:tcPr>
          <w:p w14:paraId="45C040D2" w14:textId="77777777" w:rsidR="00BF0705" w:rsidRPr="005E1F77" w:rsidRDefault="00BF0705" w:rsidP="00502FBB">
            <w:pPr>
              <w:spacing w:after="0" w:line="240" w:lineRule="auto"/>
              <w:jc w:val="center"/>
              <w:rPr>
                <w:rFonts w:ascii="Trebuchet MS" w:eastAsia="Times New Roman" w:hAnsi="Trebuchet MS" w:cs="Times New Roman"/>
                <w:b/>
                <w:bCs/>
                <w:color w:val="000000"/>
                <w:sz w:val="20"/>
                <w:szCs w:val="20"/>
                <w:lang w:eastAsia="ru-RU"/>
              </w:rPr>
            </w:pPr>
            <w:r w:rsidRPr="005E1F77">
              <w:rPr>
                <w:rFonts w:ascii="Trebuchet MS" w:eastAsia="Times New Roman" w:hAnsi="Trebuchet MS" w:cs="Times New Roman"/>
                <w:b/>
                <w:bCs/>
                <w:color w:val="000000"/>
                <w:sz w:val="20"/>
                <w:szCs w:val="20"/>
                <w:lang w:eastAsia="ru-RU"/>
              </w:rPr>
              <w:t>Наименование источников</w:t>
            </w:r>
          </w:p>
        </w:tc>
        <w:tc>
          <w:tcPr>
            <w:tcW w:w="1200" w:type="pct"/>
            <w:tcBorders>
              <w:top w:val="single" w:sz="4" w:space="0" w:color="auto"/>
              <w:left w:val="nil"/>
              <w:bottom w:val="single" w:sz="4" w:space="0" w:color="auto"/>
              <w:right w:val="single" w:sz="4" w:space="0" w:color="auto"/>
            </w:tcBorders>
            <w:shd w:val="clear" w:color="000000" w:fill="CCFF99"/>
            <w:vAlign w:val="center"/>
            <w:hideMark/>
          </w:tcPr>
          <w:p w14:paraId="7B837F9E" w14:textId="77777777" w:rsidR="00BF0705" w:rsidRPr="005E1F77" w:rsidRDefault="00BF0705" w:rsidP="00502FBB">
            <w:pPr>
              <w:spacing w:after="0" w:line="240" w:lineRule="auto"/>
              <w:jc w:val="center"/>
              <w:rPr>
                <w:rFonts w:ascii="Trebuchet MS" w:eastAsia="Times New Roman" w:hAnsi="Trebuchet MS" w:cs="Times New Roman"/>
                <w:b/>
                <w:bCs/>
                <w:color w:val="000000"/>
                <w:sz w:val="20"/>
                <w:szCs w:val="20"/>
                <w:lang w:eastAsia="ru-RU"/>
              </w:rPr>
            </w:pPr>
            <w:r w:rsidRPr="005E1F77">
              <w:rPr>
                <w:rFonts w:ascii="Trebuchet MS" w:eastAsia="Times New Roman" w:hAnsi="Trebuchet MS" w:cs="Times New Roman"/>
                <w:b/>
                <w:bCs/>
                <w:color w:val="000000"/>
                <w:sz w:val="20"/>
                <w:szCs w:val="20"/>
                <w:lang w:eastAsia="ru-RU"/>
              </w:rPr>
              <w:t>Теплоснабжающие (теплосетевые) организации в границах системы теплоснабжения</w:t>
            </w:r>
          </w:p>
        </w:tc>
        <w:tc>
          <w:tcPr>
            <w:tcW w:w="1007" w:type="pct"/>
            <w:tcBorders>
              <w:top w:val="single" w:sz="4" w:space="0" w:color="auto"/>
              <w:left w:val="nil"/>
              <w:bottom w:val="single" w:sz="4" w:space="0" w:color="auto"/>
              <w:right w:val="single" w:sz="4" w:space="0" w:color="auto"/>
            </w:tcBorders>
            <w:shd w:val="clear" w:color="000000" w:fill="CCFF99"/>
            <w:vAlign w:val="center"/>
            <w:hideMark/>
          </w:tcPr>
          <w:p w14:paraId="7EC3CD9A" w14:textId="77777777" w:rsidR="00BF0705" w:rsidRPr="005E1F77" w:rsidRDefault="00BF0705" w:rsidP="00502FBB">
            <w:pPr>
              <w:spacing w:after="0" w:line="240" w:lineRule="auto"/>
              <w:jc w:val="center"/>
              <w:rPr>
                <w:rFonts w:ascii="Trebuchet MS" w:eastAsia="Times New Roman" w:hAnsi="Trebuchet MS" w:cs="Times New Roman"/>
                <w:b/>
                <w:bCs/>
                <w:color w:val="000000"/>
                <w:sz w:val="20"/>
                <w:szCs w:val="20"/>
                <w:lang w:eastAsia="ru-RU"/>
              </w:rPr>
            </w:pPr>
            <w:r w:rsidRPr="005E1F77">
              <w:rPr>
                <w:rFonts w:ascii="Trebuchet MS" w:eastAsia="Times New Roman" w:hAnsi="Trebuchet MS" w:cs="Times New Roman"/>
                <w:b/>
                <w:bCs/>
                <w:color w:val="000000"/>
                <w:sz w:val="20"/>
                <w:szCs w:val="20"/>
                <w:lang w:eastAsia="ru-RU"/>
              </w:rPr>
              <w:t>Объекты системы теплоснабжения в обслуживании теплоснабжающей (теплосетевой) организации</w:t>
            </w:r>
          </w:p>
        </w:tc>
      </w:tr>
      <w:tr w:rsidR="00BF0705" w:rsidRPr="005E1F77" w14:paraId="54C93F93" w14:textId="77777777" w:rsidTr="00BF0705">
        <w:trPr>
          <w:trHeight w:val="20"/>
        </w:trPr>
        <w:tc>
          <w:tcPr>
            <w:tcW w:w="810" w:type="pct"/>
            <w:vMerge w:val="restart"/>
            <w:tcBorders>
              <w:top w:val="single" w:sz="4" w:space="0" w:color="auto"/>
              <w:left w:val="single" w:sz="4" w:space="0" w:color="auto"/>
              <w:right w:val="single" w:sz="4" w:space="0" w:color="auto"/>
            </w:tcBorders>
            <w:shd w:val="clear" w:color="auto" w:fill="FFF2CC" w:themeFill="accent4" w:themeFillTint="33"/>
            <w:vAlign w:val="center"/>
          </w:tcPr>
          <w:p w14:paraId="587D5C1B" w14:textId="77777777" w:rsidR="00BF0705" w:rsidRDefault="00BF0705" w:rsidP="00502FBB">
            <w:pPr>
              <w:spacing w:after="0" w:line="240" w:lineRule="auto"/>
              <w:jc w:val="center"/>
              <w:rPr>
                <w:rFonts w:ascii="Trebuchet MS" w:eastAsia="Times New Roman" w:hAnsi="Trebuchet MS" w:cs="Times New Roman"/>
                <w:b/>
                <w:bCs/>
                <w:color w:val="000000"/>
                <w:sz w:val="20"/>
                <w:szCs w:val="20"/>
                <w:lang w:val="en-US" w:eastAsia="ru-RU"/>
              </w:rPr>
            </w:pPr>
            <w:r w:rsidRPr="00A7303F">
              <w:rPr>
                <w:rFonts w:ascii="Trebuchet MS" w:eastAsia="Times New Roman" w:hAnsi="Trebuchet MS" w:cs="Times New Roman"/>
                <w:b/>
                <w:bCs/>
                <w:color w:val="000000"/>
                <w:sz w:val="20"/>
                <w:szCs w:val="20"/>
                <w:lang w:eastAsia="ru-RU"/>
              </w:rPr>
              <w:t>ЕТО-</w:t>
            </w:r>
            <w:r>
              <w:rPr>
                <w:rFonts w:ascii="Trebuchet MS" w:eastAsia="Times New Roman" w:hAnsi="Trebuchet MS" w:cs="Times New Roman"/>
                <w:b/>
                <w:bCs/>
                <w:color w:val="000000"/>
                <w:sz w:val="20"/>
                <w:szCs w:val="20"/>
                <w:lang w:eastAsia="ru-RU"/>
              </w:rPr>
              <w:t>1</w:t>
            </w:r>
            <w:r w:rsidRPr="00A7303F">
              <w:rPr>
                <w:rFonts w:ascii="Trebuchet MS" w:eastAsia="Times New Roman" w:hAnsi="Trebuchet MS" w:cs="Times New Roman"/>
                <w:b/>
                <w:bCs/>
                <w:color w:val="000000"/>
                <w:sz w:val="20"/>
                <w:szCs w:val="20"/>
                <w:lang w:eastAsia="ru-RU"/>
              </w:rPr>
              <w:t xml:space="preserve"> </w:t>
            </w:r>
          </w:p>
          <w:p w14:paraId="5C436042"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b/>
                <w:bCs/>
                <w:color w:val="000000"/>
                <w:sz w:val="20"/>
                <w:szCs w:val="20"/>
                <w:lang w:eastAsia="ru-RU"/>
              </w:rPr>
              <w:t>МП ЖКУ</w:t>
            </w:r>
          </w:p>
        </w:tc>
        <w:tc>
          <w:tcPr>
            <w:tcW w:w="324" w:type="pct"/>
            <w:vMerge w:val="restart"/>
            <w:tcBorders>
              <w:top w:val="single" w:sz="4" w:space="0" w:color="auto"/>
              <w:left w:val="single" w:sz="4" w:space="0" w:color="auto"/>
              <w:right w:val="single" w:sz="4" w:space="0" w:color="auto"/>
            </w:tcBorders>
            <w:shd w:val="clear" w:color="auto" w:fill="auto"/>
            <w:vAlign w:val="center"/>
            <w:hideMark/>
          </w:tcPr>
          <w:p w14:paraId="1FD0A5C3"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1</w:t>
            </w:r>
          </w:p>
        </w:tc>
        <w:tc>
          <w:tcPr>
            <w:tcW w:w="33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73DEE4"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1</w:t>
            </w:r>
          </w:p>
        </w:tc>
        <w:tc>
          <w:tcPr>
            <w:tcW w:w="132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3A9B62"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D87516">
              <w:rPr>
                <w:rFonts w:ascii="Trebuchet MS" w:eastAsia="Times New Roman" w:hAnsi="Trebuchet MS" w:cs="Times New Roman"/>
                <w:color w:val="000000"/>
                <w:sz w:val="20"/>
                <w:szCs w:val="20"/>
                <w:lang w:eastAsia="ru-RU"/>
              </w:rPr>
              <w:t>Котельная ул. Мясникова, д.52</w:t>
            </w:r>
          </w:p>
        </w:tc>
        <w:tc>
          <w:tcPr>
            <w:tcW w:w="1200" w:type="pct"/>
            <w:vMerge w:val="restart"/>
            <w:tcBorders>
              <w:top w:val="nil"/>
              <w:left w:val="nil"/>
              <w:right w:val="single" w:sz="4" w:space="0" w:color="auto"/>
            </w:tcBorders>
            <w:shd w:val="clear" w:color="auto" w:fill="auto"/>
            <w:vAlign w:val="center"/>
            <w:hideMark/>
          </w:tcPr>
          <w:p w14:paraId="2D67CE2D"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sidRPr="004E26C2">
              <w:rPr>
                <w:rFonts w:ascii="Trebuchet MS" w:eastAsia="Times New Roman" w:hAnsi="Trebuchet MS" w:cs="Times New Roman"/>
                <w:color w:val="000000"/>
                <w:sz w:val="20"/>
                <w:szCs w:val="20"/>
                <w:lang w:eastAsia="ru-RU"/>
              </w:rPr>
              <w:t>МП ЖКУ</w:t>
            </w:r>
          </w:p>
        </w:tc>
        <w:tc>
          <w:tcPr>
            <w:tcW w:w="1007" w:type="pct"/>
            <w:tcBorders>
              <w:top w:val="nil"/>
              <w:left w:val="nil"/>
              <w:bottom w:val="single" w:sz="4" w:space="0" w:color="auto"/>
              <w:right w:val="single" w:sz="4" w:space="0" w:color="auto"/>
            </w:tcBorders>
            <w:shd w:val="clear" w:color="auto" w:fill="auto"/>
            <w:vAlign w:val="center"/>
            <w:hideMark/>
          </w:tcPr>
          <w:p w14:paraId="025D6A72"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r>
      <w:tr w:rsidR="00BF0705" w:rsidRPr="005E1F77" w14:paraId="6EF2EAFF" w14:textId="77777777" w:rsidTr="00BF0705">
        <w:trPr>
          <w:trHeight w:val="20"/>
        </w:trPr>
        <w:tc>
          <w:tcPr>
            <w:tcW w:w="810" w:type="pct"/>
            <w:vMerge/>
            <w:tcBorders>
              <w:left w:val="single" w:sz="4" w:space="0" w:color="auto"/>
              <w:right w:val="single" w:sz="4" w:space="0" w:color="auto"/>
            </w:tcBorders>
            <w:shd w:val="clear" w:color="auto" w:fill="FFF2CC" w:themeFill="accent4" w:themeFillTint="33"/>
          </w:tcPr>
          <w:p w14:paraId="4798D208"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24" w:type="pct"/>
            <w:vMerge/>
            <w:tcBorders>
              <w:left w:val="single" w:sz="4" w:space="0" w:color="auto"/>
              <w:right w:val="single" w:sz="4" w:space="0" w:color="auto"/>
            </w:tcBorders>
            <w:vAlign w:val="center"/>
            <w:hideMark/>
          </w:tcPr>
          <w:p w14:paraId="4CBE4F67"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tcPr>
          <w:p w14:paraId="3BF8FBBC"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321" w:type="pct"/>
            <w:vMerge/>
            <w:tcBorders>
              <w:top w:val="nil"/>
              <w:left w:val="single" w:sz="4" w:space="0" w:color="auto"/>
              <w:bottom w:val="single" w:sz="4" w:space="0" w:color="auto"/>
              <w:right w:val="single" w:sz="4" w:space="0" w:color="auto"/>
            </w:tcBorders>
            <w:vAlign w:val="center"/>
          </w:tcPr>
          <w:p w14:paraId="59DE228D"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200" w:type="pct"/>
            <w:vMerge/>
            <w:tcBorders>
              <w:left w:val="nil"/>
              <w:bottom w:val="single" w:sz="4" w:space="0" w:color="auto"/>
              <w:right w:val="single" w:sz="4" w:space="0" w:color="auto"/>
            </w:tcBorders>
            <w:shd w:val="clear" w:color="auto" w:fill="auto"/>
            <w:vAlign w:val="center"/>
            <w:hideMark/>
          </w:tcPr>
          <w:p w14:paraId="39E07176"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1007" w:type="pct"/>
            <w:tcBorders>
              <w:top w:val="nil"/>
              <w:left w:val="nil"/>
              <w:bottom w:val="single" w:sz="4" w:space="0" w:color="auto"/>
              <w:right w:val="single" w:sz="4" w:space="0" w:color="auto"/>
            </w:tcBorders>
            <w:shd w:val="clear" w:color="auto" w:fill="auto"/>
            <w:vAlign w:val="center"/>
            <w:hideMark/>
          </w:tcPr>
          <w:p w14:paraId="726D8778"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r>
      <w:tr w:rsidR="00BF0705" w:rsidRPr="005E1F77" w14:paraId="0C482FF3" w14:textId="77777777" w:rsidTr="00BF0705">
        <w:trPr>
          <w:trHeight w:val="20"/>
        </w:trPr>
        <w:tc>
          <w:tcPr>
            <w:tcW w:w="810" w:type="pct"/>
            <w:vMerge/>
            <w:tcBorders>
              <w:left w:val="single" w:sz="4" w:space="0" w:color="auto"/>
              <w:right w:val="single" w:sz="4" w:space="0" w:color="auto"/>
            </w:tcBorders>
            <w:shd w:val="clear" w:color="auto" w:fill="FFF2CC" w:themeFill="accent4" w:themeFillTint="33"/>
          </w:tcPr>
          <w:p w14:paraId="782E21C2"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24" w:type="pct"/>
            <w:vMerge/>
            <w:tcBorders>
              <w:left w:val="single" w:sz="4" w:space="0" w:color="auto"/>
              <w:right w:val="single" w:sz="4" w:space="0" w:color="auto"/>
            </w:tcBorders>
            <w:shd w:val="clear" w:color="auto" w:fill="auto"/>
            <w:vAlign w:val="center"/>
            <w:hideMark/>
          </w:tcPr>
          <w:p w14:paraId="1CD209B0"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3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CA624E"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2</w:t>
            </w:r>
          </w:p>
        </w:tc>
        <w:tc>
          <w:tcPr>
            <w:tcW w:w="132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2A1B1C"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D87516">
              <w:rPr>
                <w:rFonts w:ascii="Trebuchet MS" w:eastAsia="Times New Roman" w:hAnsi="Trebuchet MS" w:cs="Times New Roman"/>
                <w:color w:val="000000"/>
                <w:sz w:val="20"/>
                <w:szCs w:val="20"/>
                <w:lang w:eastAsia="ru-RU"/>
              </w:rPr>
              <w:t xml:space="preserve">Котельная пос. </w:t>
            </w:r>
            <w:proofErr w:type="spellStart"/>
            <w:r w:rsidRPr="00D87516">
              <w:rPr>
                <w:rFonts w:ascii="Trebuchet MS" w:eastAsia="Times New Roman" w:hAnsi="Trebuchet MS" w:cs="Times New Roman"/>
                <w:color w:val="000000"/>
                <w:sz w:val="20"/>
                <w:szCs w:val="20"/>
                <w:lang w:eastAsia="ru-RU"/>
              </w:rPr>
              <w:t>Неледино</w:t>
            </w:r>
            <w:proofErr w:type="spellEnd"/>
          </w:p>
        </w:tc>
        <w:tc>
          <w:tcPr>
            <w:tcW w:w="1200" w:type="pct"/>
            <w:vMerge w:val="restart"/>
            <w:tcBorders>
              <w:top w:val="nil"/>
              <w:left w:val="nil"/>
              <w:right w:val="single" w:sz="4" w:space="0" w:color="auto"/>
            </w:tcBorders>
            <w:shd w:val="clear" w:color="auto" w:fill="auto"/>
            <w:vAlign w:val="center"/>
            <w:hideMark/>
          </w:tcPr>
          <w:p w14:paraId="7D5ED3AA"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sidRPr="004E26C2">
              <w:rPr>
                <w:rFonts w:ascii="Trebuchet MS" w:eastAsia="Times New Roman" w:hAnsi="Trebuchet MS" w:cs="Times New Roman"/>
                <w:color w:val="000000"/>
                <w:sz w:val="20"/>
                <w:szCs w:val="20"/>
                <w:lang w:eastAsia="ru-RU"/>
              </w:rPr>
              <w:t>МП ЖКУ</w:t>
            </w:r>
          </w:p>
        </w:tc>
        <w:tc>
          <w:tcPr>
            <w:tcW w:w="1007" w:type="pct"/>
            <w:tcBorders>
              <w:top w:val="nil"/>
              <w:left w:val="nil"/>
              <w:bottom w:val="single" w:sz="4" w:space="0" w:color="auto"/>
              <w:right w:val="single" w:sz="4" w:space="0" w:color="auto"/>
            </w:tcBorders>
            <w:shd w:val="clear" w:color="auto" w:fill="auto"/>
            <w:vAlign w:val="center"/>
            <w:hideMark/>
          </w:tcPr>
          <w:p w14:paraId="39EB2070"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r>
      <w:tr w:rsidR="00BF0705" w:rsidRPr="005E1F77" w14:paraId="41FC3071" w14:textId="77777777" w:rsidTr="00BF0705">
        <w:trPr>
          <w:trHeight w:val="20"/>
        </w:trPr>
        <w:tc>
          <w:tcPr>
            <w:tcW w:w="810" w:type="pct"/>
            <w:vMerge/>
            <w:tcBorders>
              <w:left w:val="single" w:sz="4" w:space="0" w:color="auto"/>
              <w:right w:val="single" w:sz="4" w:space="0" w:color="auto"/>
            </w:tcBorders>
            <w:shd w:val="clear" w:color="auto" w:fill="FFF2CC" w:themeFill="accent4" w:themeFillTint="33"/>
          </w:tcPr>
          <w:p w14:paraId="486426CA"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324" w:type="pct"/>
            <w:vMerge/>
            <w:tcBorders>
              <w:left w:val="single" w:sz="4" w:space="0" w:color="auto"/>
              <w:right w:val="single" w:sz="4" w:space="0" w:color="auto"/>
            </w:tcBorders>
            <w:vAlign w:val="center"/>
            <w:hideMark/>
          </w:tcPr>
          <w:p w14:paraId="4530DEFC"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tcPr>
          <w:p w14:paraId="7EE74DF3"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321" w:type="pct"/>
            <w:vMerge/>
            <w:tcBorders>
              <w:top w:val="nil"/>
              <w:left w:val="single" w:sz="4" w:space="0" w:color="auto"/>
              <w:bottom w:val="single" w:sz="4" w:space="0" w:color="auto"/>
              <w:right w:val="single" w:sz="4" w:space="0" w:color="auto"/>
            </w:tcBorders>
            <w:vAlign w:val="center"/>
          </w:tcPr>
          <w:p w14:paraId="0AA64C68"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200" w:type="pct"/>
            <w:vMerge/>
            <w:tcBorders>
              <w:left w:val="nil"/>
              <w:bottom w:val="single" w:sz="4" w:space="0" w:color="auto"/>
              <w:right w:val="single" w:sz="4" w:space="0" w:color="auto"/>
            </w:tcBorders>
            <w:shd w:val="clear" w:color="auto" w:fill="auto"/>
            <w:vAlign w:val="center"/>
            <w:hideMark/>
          </w:tcPr>
          <w:p w14:paraId="28CDDF44"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1007" w:type="pct"/>
            <w:tcBorders>
              <w:top w:val="nil"/>
              <w:left w:val="nil"/>
              <w:bottom w:val="single" w:sz="4" w:space="0" w:color="auto"/>
              <w:right w:val="single" w:sz="4" w:space="0" w:color="auto"/>
            </w:tcBorders>
            <w:shd w:val="clear" w:color="auto" w:fill="auto"/>
            <w:vAlign w:val="center"/>
            <w:hideMark/>
          </w:tcPr>
          <w:p w14:paraId="7CFAF0FE"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r>
      <w:tr w:rsidR="00BF0705" w:rsidRPr="005E1F77" w14:paraId="13057E47" w14:textId="77777777" w:rsidTr="00BF0705">
        <w:trPr>
          <w:trHeight w:val="20"/>
        </w:trPr>
        <w:tc>
          <w:tcPr>
            <w:tcW w:w="810" w:type="pct"/>
            <w:vMerge/>
            <w:tcBorders>
              <w:left w:val="single" w:sz="4" w:space="0" w:color="auto"/>
              <w:right w:val="single" w:sz="4" w:space="0" w:color="auto"/>
            </w:tcBorders>
            <w:shd w:val="clear" w:color="auto" w:fill="FFF2CC" w:themeFill="accent4" w:themeFillTint="33"/>
          </w:tcPr>
          <w:p w14:paraId="02DB35BF"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324" w:type="pct"/>
            <w:vMerge/>
            <w:tcBorders>
              <w:left w:val="single" w:sz="4" w:space="0" w:color="auto"/>
              <w:right w:val="single" w:sz="4" w:space="0" w:color="auto"/>
            </w:tcBorders>
            <w:vAlign w:val="center"/>
          </w:tcPr>
          <w:p w14:paraId="2EA999EF"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338" w:type="pct"/>
            <w:vMerge w:val="restart"/>
            <w:tcBorders>
              <w:top w:val="single" w:sz="4" w:space="0" w:color="auto"/>
              <w:left w:val="single" w:sz="4" w:space="0" w:color="auto"/>
              <w:right w:val="single" w:sz="4" w:space="0" w:color="auto"/>
            </w:tcBorders>
            <w:vAlign w:val="center"/>
          </w:tcPr>
          <w:p w14:paraId="3B832C7C"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3</w:t>
            </w:r>
          </w:p>
        </w:tc>
        <w:tc>
          <w:tcPr>
            <w:tcW w:w="1321" w:type="pct"/>
            <w:vMerge w:val="restart"/>
            <w:tcBorders>
              <w:top w:val="single" w:sz="4" w:space="0" w:color="auto"/>
              <w:left w:val="single" w:sz="4" w:space="0" w:color="auto"/>
              <w:right w:val="single" w:sz="4" w:space="0" w:color="auto"/>
            </w:tcBorders>
            <w:vAlign w:val="center"/>
          </w:tcPr>
          <w:p w14:paraId="324E668B"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D87516">
              <w:rPr>
                <w:rFonts w:ascii="Trebuchet MS" w:eastAsia="Times New Roman" w:hAnsi="Trebuchet MS" w:cs="Times New Roman"/>
                <w:color w:val="000000"/>
                <w:sz w:val="20"/>
                <w:szCs w:val="20"/>
                <w:lang w:eastAsia="ru-RU"/>
              </w:rPr>
              <w:t>Котельная ул. Красноармейская, д.66</w:t>
            </w:r>
          </w:p>
        </w:tc>
        <w:tc>
          <w:tcPr>
            <w:tcW w:w="1200" w:type="pct"/>
            <w:vMerge w:val="restart"/>
            <w:tcBorders>
              <w:top w:val="single" w:sz="4" w:space="0" w:color="auto"/>
              <w:left w:val="nil"/>
              <w:right w:val="single" w:sz="4" w:space="0" w:color="auto"/>
            </w:tcBorders>
            <w:shd w:val="clear" w:color="auto" w:fill="auto"/>
            <w:vAlign w:val="center"/>
          </w:tcPr>
          <w:p w14:paraId="04C09FA4"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sidRPr="004E26C2">
              <w:rPr>
                <w:rFonts w:ascii="Trebuchet MS" w:eastAsia="Times New Roman" w:hAnsi="Trebuchet MS" w:cs="Times New Roman"/>
                <w:color w:val="000000"/>
                <w:sz w:val="20"/>
                <w:szCs w:val="20"/>
                <w:lang w:eastAsia="ru-RU"/>
              </w:rPr>
              <w:t>МП ЖКУ</w:t>
            </w:r>
          </w:p>
        </w:tc>
        <w:tc>
          <w:tcPr>
            <w:tcW w:w="1007" w:type="pct"/>
            <w:tcBorders>
              <w:top w:val="single" w:sz="4" w:space="0" w:color="auto"/>
              <w:left w:val="nil"/>
              <w:bottom w:val="single" w:sz="4" w:space="0" w:color="auto"/>
              <w:right w:val="single" w:sz="4" w:space="0" w:color="auto"/>
            </w:tcBorders>
            <w:shd w:val="clear" w:color="auto" w:fill="auto"/>
            <w:vAlign w:val="center"/>
          </w:tcPr>
          <w:p w14:paraId="6CB91272"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r>
      <w:tr w:rsidR="00BF0705" w:rsidRPr="005E1F77" w14:paraId="3E94D0C4" w14:textId="77777777" w:rsidTr="00BF0705">
        <w:trPr>
          <w:trHeight w:val="20"/>
        </w:trPr>
        <w:tc>
          <w:tcPr>
            <w:tcW w:w="810" w:type="pct"/>
            <w:vMerge/>
            <w:tcBorders>
              <w:left w:val="single" w:sz="4" w:space="0" w:color="auto"/>
              <w:bottom w:val="single" w:sz="4" w:space="0" w:color="auto"/>
              <w:right w:val="single" w:sz="4" w:space="0" w:color="auto"/>
            </w:tcBorders>
            <w:shd w:val="clear" w:color="auto" w:fill="FFF2CC" w:themeFill="accent4" w:themeFillTint="33"/>
          </w:tcPr>
          <w:p w14:paraId="54CA1BC5"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324" w:type="pct"/>
            <w:vMerge/>
            <w:tcBorders>
              <w:left w:val="single" w:sz="4" w:space="0" w:color="auto"/>
              <w:bottom w:val="single" w:sz="4" w:space="0" w:color="auto"/>
              <w:right w:val="single" w:sz="4" w:space="0" w:color="auto"/>
            </w:tcBorders>
            <w:vAlign w:val="center"/>
          </w:tcPr>
          <w:p w14:paraId="68983453"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338" w:type="pct"/>
            <w:vMerge/>
            <w:tcBorders>
              <w:left w:val="single" w:sz="4" w:space="0" w:color="auto"/>
              <w:bottom w:val="single" w:sz="4" w:space="0" w:color="auto"/>
              <w:right w:val="single" w:sz="4" w:space="0" w:color="auto"/>
            </w:tcBorders>
            <w:vAlign w:val="center"/>
          </w:tcPr>
          <w:p w14:paraId="321C333D"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321" w:type="pct"/>
            <w:vMerge/>
            <w:tcBorders>
              <w:left w:val="single" w:sz="4" w:space="0" w:color="auto"/>
              <w:bottom w:val="single" w:sz="4" w:space="0" w:color="auto"/>
              <w:right w:val="single" w:sz="4" w:space="0" w:color="auto"/>
            </w:tcBorders>
            <w:vAlign w:val="center"/>
          </w:tcPr>
          <w:p w14:paraId="7EE671E4"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200" w:type="pct"/>
            <w:vMerge/>
            <w:tcBorders>
              <w:left w:val="nil"/>
              <w:bottom w:val="single" w:sz="4" w:space="0" w:color="auto"/>
              <w:right w:val="single" w:sz="4" w:space="0" w:color="auto"/>
            </w:tcBorders>
            <w:shd w:val="clear" w:color="auto" w:fill="auto"/>
            <w:vAlign w:val="center"/>
          </w:tcPr>
          <w:p w14:paraId="69AC23A6"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1007" w:type="pct"/>
            <w:tcBorders>
              <w:top w:val="single" w:sz="4" w:space="0" w:color="auto"/>
              <w:left w:val="nil"/>
              <w:bottom w:val="single" w:sz="4" w:space="0" w:color="auto"/>
              <w:right w:val="single" w:sz="4" w:space="0" w:color="auto"/>
            </w:tcBorders>
            <w:shd w:val="clear" w:color="auto" w:fill="auto"/>
            <w:vAlign w:val="center"/>
          </w:tcPr>
          <w:p w14:paraId="0BE07FD5"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r>
      <w:tr w:rsidR="00BF0705" w:rsidRPr="005E1F77" w14:paraId="40F26545" w14:textId="77777777" w:rsidTr="00BF0705">
        <w:trPr>
          <w:trHeight w:val="20"/>
        </w:trPr>
        <w:tc>
          <w:tcPr>
            <w:tcW w:w="810" w:type="pct"/>
            <w:vMerge w:val="restart"/>
            <w:tcBorders>
              <w:top w:val="nil"/>
              <w:left w:val="single" w:sz="4" w:space="0" w:color="auto"/>
              <w:right w:val="single" w:sz="4" w:space="0" w:color="auto"/>
            </w:tcBorders>
            <w:shd w:val="clear" w:color="auto" w:fill="FBE4D5" w:themeFill="accent2" w:themeFillTint="33"/>
            <w:vAlign w:val="center"/>
          </w:tcPr>
          <w:p w14:paraId="6E19C67E" w14:textId="77777777" w:rsidR="00BF0705" w:rsidRDefault="00BF0705" w:rsidP="00502FBB">
            <w:pPr>
              <w:spacing w:after="0" w:line="240" w:lineRule="auto"/>
              <w:jc w:val="center"/>
              <w:rPr>
                <w:rFonts w:ascii="Trebuchet MS" w:eastAsia="Times New Roman" w:hAnsi="Trebuchet MS" w:cs="Times New Roman"/>
                <w:color w:val="000000"/>
                <w:sz w:val="20"/>
                <w:szCs w:val="20"/>
                <w:lang w:eastAsia="ru-RU"/>
              </w:rPr>
            </w:pPr>
            <w:r w:rsidRPr="00A7303F">
              <w:rPr>
                <w:rFonts w:ascii="Trebuchet MS" w:eastAsia="Times New Roman" w:hAnsi="Trebuchet MS" w:cs="Times New Roman"/>
                <w:b/>
                <w:bCs/>
                <w:color w:val="000000"/>
                <w:sz w:val="20"/>
                <w:szCs w:val="20"/>
                <w:lang w:eastAsia="ru-RU"/>
              </w:rPr>
              <w:t>ЕТО-</w:t>
            </w:r>
            <w:r>
              <w:rPr>
                <w:rFonts w:ascii="Trebuchet MS" w:eastAsia="Times New Roman" w:hAnsi="Trebuchet MS" w:cs="Times New Roman"/>
                <w:b/>
                <w:bCs/>
                <w:color w:val="000000"/>
                <w:sz w:val="20"/>
                <w:szCs w:val="20"/>
                <w:lang w:eastAsia="ru-RU"/>
              </w:rPr>
              <w:t>2</w:t>
            </w:r>
            <w:r w:rsidRPr="00A7303F">
              <w:rPr>
                <w:rFonts w:ascii="Trebuchet MS" w:eastAsia="Times New Roman" w:hAnsi="Trebuchet MS" w:cs="Times New Roman"/>
                <w:b/>
                <w:bCs/>
                <w:color w:val="000000"/>
                <w:sz w:val="20"/>
                <w:szCs w:val="20"/>
                <w:lang w:eastAsia="ru-RU"/>
              </w:rPr>
              <w:t xml:space="preserve"> </w:t>
            </w:r>
            <w:r>
              <w:rPr>
                <w:rFonts w:ascii="Trebuchet MS" w:eastAsia="Times New Roman" w:hAnsi="Trebuchet MS" w:cs="Times New Roman"/>
                <w:b/>
                <w:bCs/>
                <w:color w:val="000000"/>
                <w:sz w:val="20"/>
                <w:szCs w:val="20"/>
                <w:lang w:eastAsia="ru-RU"/>
              </w:rPr>
              <w:t>*</w:t>
            </w:r>
          </w:p>
        </w:tc>
        <w:tc>
          <w:tcPr>
            <w:tcW w:w="324" w:type="pct"/>
            <w:vMerge w:val="restart"/>
            <w:tcBorders>
              <w:top w:val="nil"/>
              <w:left w:val="single" w:sz="4" w:space="0" w:color="auto"/>
              <w:right w:val="single" w:sz="4" w:space="0" w:color="auto"/>
            </w:tcBorders>
            <w:shd w:val="clear" w:color="auto" w:fill="auto"/>
            <w:vAlign w:val="center"/>
            <w:hideMark/>
          </w:tcPr>
          <w:p w14:paraId="6DE0C110"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2</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tcPr>
          <w:p w14:paraId="625B753A"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4</w:t>
            </w:r>
          </w:p>
        </w:tc>
        <w:tc>
          <w:tcPr>
            <w:tcW w:w="1321" w:type="pct"/>
            <w:vMerge w:val="restart"/>
            <w:tcBorders>
              <w:top w:val="nil"/>
              <w:left w:val="single" w:sz="4" w:space="0" w:color="auto"/>
              <w:bottom w:val="single" w:sz="4" w:space="0" w:color="auto"/>
              <w:right w:val="single" w:sz="4" w:space="0" w:color="auto"/>
            </w:tcBorders>
            <w:shd w:val="clear" w:color="auto" w:fill="auto"/>
            <w:vAlign w:val="center"/>
          </w:tcPr>
          <w:p w14:paraId="69AD19FE"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БМК</w:t>
            </w:r>
            <w:r w:rsidRPr="00D87516">
              <w:rPr>
                <w:rFonts w:ascii="Trebuchet MS" w:eastAsia="Times New Roman" w:hAnsi="Trebuchet MS" w:cs="Times New Roman"/>
                <w:color w:val="000000"/>
                <w:sz w:val="20"/>
                <w:szCs w:val="20"/>
                <w:lang w:eastAsia="ru-RU"/>
              </w:rPr>
              <w:t xml:space="preserve"> ул. Красноармейская, д.27</w:t>
            </w:r>
          </w:p>
        </w:tc>
        <w:tc>
          <w:tcPr>
            <w:tcW w:w="1200" w:type="pct"/>
            <w:vMerge w:val="restart"/>
            <w:tcBorders>
              <w:top w:val="nil"/>
              <w:left w:val="nil"/>
              <w:right w:val="single" w:sz="4" w:space="0" w:color="auto"/>
            </w:tcBorders>
            <w:shd w:val="clear" w:color="auto" w:fill="auto"/>
            <w:vAlign w:val="center"/>
          </w:tcPr>
          <w:p w14:paraId="30CB2301"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w:t>
            </w:r>
          </w:p>
        </w:tc>
        <w:tc>
          <w:tcPr>
            <w:tcW w:w="1007" w:type="pct"/>
            <w:tcBorders>
              <w:top w:val="nil"/>
              <w:left w:val="nil"/>
              <w:bottom w:val="single" w:sz="4" w:space="0" w:color="auto"/>
              <w:right w:val="single" w:sz="4" w:space="0" w:color="auto"/>
            </w:tcBorders>
            <w:shd w:val="clear" w:color="auto" w:fill="auto"/>
            <w:vAlign w:val="center"/>
            <w:hideMark/>
          </w:tcPr>
          <w:p w14:paraId="7C0AAF42"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r>
      <w:tr w:rsidR="00BF0705" w:rsidRPr="005E1F77" w14:paraId="61F8B58E" w14:textId="77777777" w:rsidTr="00BF0705">
        <w:trPr>
          <w:trHeight w:val="20"/>
        </w:trPr>
        <w:tc>
          <w:tcPr>
            <w:tcW w:w="810" w:type="pct"/>
            <w:vMerge/>
            <w:tcBorders>
              <w:left w:val="single" w:sz="4" w:space="0" w:color="auto"/>
              <w:right w:val="single" w:sz="4" w:space="0" w:color="auto"/>
            </w:tcBorders>
            <w:shd w:val="clear" w:color="auto" w:fill="FBE4D5" w:themeFill="accent2" w:themeFillTint="33"/>
          </w:tcPr>
          <w:p w14:paraId="2E23F04B"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24" w:type="pct"/>
            <w:vMerge/>
            <w:tcBorders>
              <w:left w:val="single" w:sz="4" w:space="0" w:color="auto"/>
              <w:right w:val="single" w:sz="4" w:space="0" w:color="auto"/>
            </w:tcBorders>
            <w:vAlign w:val="center"/>
            <w:hideMark/>
          </w:tcPr>
          <w:p w14:paraId="33C63A20"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tcPr>
          <w:p w14:paraId="56B09F09"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321" w:type="pct"/>
            <w:vMerge/>
            <w:tcBorders>
              <w:top w:val="nil"/>
              <w:left w:val="single" w:sz="4" w:space="0" w:color="auto"/>
              <w:bottom w:val="single" w:sz="4" w:space="0" w:color="auto"/>
              <w:right w:val="single" w:sz="4" w:space="0" w:color="auto"/>
            </w:tcBorders>
            <w:vAlign w:val="center"/>
          </w:tcPr>
          <w:p w14:paraId="50D20C10"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200" w:type="pct"/>
            <w:vMerge/>
            <w:tcBorders>
              <w:left w:val="nil"/>
              <w:bottom w:val="single" w:sz="4" w:space="0" w:color="auto"/>
              <w:right w:val="single" w:sz="4" w:space="0" w:color="auto"/>
            </w:tcBorders>
            <w:shd w:val="clear" w:color="auto" w:fill="auto"/>
            <w:vAlign w:val="center"/>
          </w:tcPr>
          <w:p w14:paraId="25259BF4"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1007" w:type="pct"/>
            <w:tcBorders>
              <w:top w:val="nil"/>
              <w:left w:val="nil"/>
              <w:bottom w:val="single" w:sz="4" w:space="0" w:color="auto"/>
              <w:right w:val="single" w:sz="4" w:space="0" w:color="auto"/>
            </w:tcBorders>
            <w:shd w:val="clear" w:color="auto" w:fill="auto"/>
            <w:vAlign w:val="center"/>
            <w:hideMark/>
          </w:tcPr>
          <w:p w14:paraId="2EDCA6D3"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r>
      <w:tr w:rsidR="00BF0705" w:rsidRPr="005E1F77" w14:paraId="51C2AF1F" w14:textId="77777777" w:rsidTr="00BF0705">
        <w:trPr>
          <w:trHeight w:val="20"/>
        </w:trPr>
        <w:tc>
          <w:tcPr>
            <w:tcW w:w="810" w:type="pct"/>
            <w:vMerge/>
            <w:tcBorders>
              <w:left w:val="single" w:sz="4" w:space="0" w:color="auto"/>
              <w:right w:val="single" w:sz="4" w:space="0" w:color="auto"/>
            </w:tcBorders>
            <w:shd w:val="clear" w:color="auto" w:fill="FBE4D5" w:themeFill="accent2" w:themeFillTint="33"/>
          </w:tcPr>
          <w:p w14:paraId="1D59FEAD"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24" w:type="pct"/>
            <w:vMerge/>
            <w:tcBorders>
              <w:left w:val="single" w:sz="4" w:space="0" w:color="auto"/>
              <w:right w:val="single" w:sz="4" w:space="0" w:color="auto"/>
            </w:tcBorders>
            <w:shd w:val="clear" w:color="auto" w:fill="auto"/>
            <w:vAlign w:val="center"/>
            <w:hideMark/>
          </w:tcPr>
          <w:p w14:paraId="208BF084"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3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96BE3D"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5</w:t>
            </w:r>
          </w:p>
        </w:tc>
        <w:tc>
          <w:tcPr>
            <w:tcW w:w="132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90CEC2C"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БМК</w:t>
            </w:r>
            <w:r w:rsidRPr="00D87516">
              <w:rPr>
                <w:rFonts w:ascii="Trebuchet MS" w:eastAsia="Times New Roman" w:hAnsi="Trebuchet MS" w:cs="Times New Roman"/>
                <w:color w:val="000000"/>
                <w:sz w:val="20"/>
                <w:szCs w:val="20"/>
                <w:lang w:eastAsia="ru-RU"/>
              </w:rPr>
              <w:t xml:space="preserve"> ул. Калинина, д.2</w:t>
            </w:r>
          </w:p>
        </w:tc>
        <w:tc>
          <w:tcPr>
            <w:tcW w:w="1200" w:type="pct"/>
            <w:vMerge w:val="restart"/>
            <w:tcBorders>
              <w:top w:val="nil"/>
              <w:left w:val="single" w:sz="4" w:space="0" w:color="auto"/>
              <w:bottom w:val="single" w:sz="4" w:space="0" w:color="auto"/>
              <w:right w:val="single" w:sz="4" w:space="0" w:color="auto"/>
            </w:tcBorders>
            <w:shd w:val="clear" w:color="auto" w:fill="auto"/>
            <w:vAlign w:val="center"/>
          </w:tcPr>
          <w:p w14:paraId="3FCD2ECC"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w:t>
            </w:r>
          </w:p>
        </w:tc>
        <w:tc>
          <w:tcPr>
            <w:tcW w:w="1007" w:type="pct"/>
            <w:tcBorders>
              <w:top w:val="nil"/>
              <w:left w:val="nil"/>
              <w:bottom w:val="single" w:sz="4" w:space="0" w:color="auto"/>
              <w:right w:val="single" w:sz="4" w:space="0" w:color="auto"/>
            </w:tcBorders>
            <w:shd w:val="clear" w:color="auto" w:fill="auto"/>
            <w:vAlign w:val="center"/>
            <w:hideMark/>
          </w:tcPr>
          <w:p w14:paraId="3D8927A5"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r>
      <w:tr w:rsidR="00BF0705" w:rsidRPr="005E1F77" w14:paraId="4DB52B2C" w14:textId="77777777" w:rsidTr="00BF0705">
        <w:trPr>
          <w:trHeight w:val="20"/>
        </w:trPr>
        <w:tc>
          <w:tcPr>
            <w:tcW w:w="810" w:type="pct"/>
            <w:vMerge/>
            <w:tcBorders>
              <w:left w:val="single" w:sz="4" w:space="0" w:color="auto"/>
              <w:right w:val="single" w:sz="4" w:space="0" w:color="auto"/>
            </w:tcBorders>
            <w:shd w:val="clear" w:color="auto" w:fill="FBE4D5" w:themeFill="accent2" w:themeFillTint="33"/>
          </w:tcPr>
          <w:p w14:paraId="34C50B5C"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24" w:type="pct"/>
            <w:vMerge/>
            <w:tcBorders>
              <w:left w:val="single" w:sz="4" w:space="0" w:color="auto"/>
              <w:right w:val="single" w:sz="4" w:space="0" w:color="auto"/>
            </w:tcBorders>
            <w:vAlign w:val="center"/>
            <w:hideMark/>
          </w:tcPr>
          <w:p w14:paraId="06518CC3"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tcPr>
          <w:p w14:paraId="0191BB22"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321" w:type="pct"/>
            <w:vMerge/>
            <w:tcBorders>
              <w:top w:val="nil"/>
              <w:left w:val="single" w:sz="4" w:space="0" w:color="auto"/>
              <w:bottom w:val="single" w:sz="4" w:space="0" w:color="auto"/>
              <w:right w:val="single" w:sz="4" w:space="0" w:color="auto"/>
            </w:tcBorders>
            <w:vAlign w:val="center"/>
          </w:tcPr>
          <w:p w14:paraId="4EC4B3DC"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200" w:type="pct"/>
            <w:vMerge/>
            <w:tcBorders>
              <w:top w:val="nil"/>
              <w:left w:val="single" w:sz="4" w:space="0" w:color="auto"/>
              <w:bottom w:val="single" w:sz="4" w:space="0" w:color="auto"/>
              <w:right w:val="single" w:sz="4" w:space="0" w:color="auto"/>
            </w:tcBorders>
            <w:vAlign w:val="center"/>
          </w:tcPr>
          <w:p w14:paraId="6B34D4B7"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1007" w:type="pct"/>
            <w:tcBorders>
              <w:top w:val="nil"/>
              <w:left w:val="nil"/>
              <w:bottom w:val="single" w:sz="4" w:space="0" w:color="auto"/>
              <w:right w:val="single" w:sz="4" w:space="0" w:color="auto"/>
            </w:tcBorders>
            <w:shd w:val="clear" w:color="auto" w:fill="auto"/>
            <w:vAlign w:val="center"/>
            <w:hideMark/>
          </w:tcPr>
          <w:p w14:paraId="64D154F5"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r>
      <w:tr w:rsidR="00BF0705" w:rsidRPr="005E1F77" w14:paraId="6DC21FF8" w14:textId="77777777" w:rsidTr="00BF0705">
        <w:trPr>
          <w:trHeight w:val="20"/>
        </w:trPr>
        <w:tc>
          <w:tcPr>
            <w:tcW w:w="810" w:type="pct"/>
            <w:vMerge/>
            <w:tcBorders>
              <w:left w:val="single" w:sz="4" w:space="0" w:color="auto"/>
              <w:right w:val="single" w:sz="4" w:space="0" w:color="auto"/>
            </w:tcBorders>
            <w:shd w:val="clear" w:color="auto" w:fill="FBE4D5" w:themeFill="accent2" w:themeFillTint="33"/>
          </w:tcPr>
          <w:p w14:paraId="3A460D9A"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24" w:type="pct"/>
            <w:vMerge/>
            <w:tcBorders>
              <w:left w:val="single" w:sz="4" w:space="0" w:color="auto"/>
              <w:right w:val="single" w:sz="4" w:space="0" w:color="auto"/>
            </w:tcBorders>
            <w:shd w:val="clear" w:color="auto" w:fill="auto"/>
            <w:vAlign w:val="center"/>
            <w:hideMark/>
          </w:tcPr>
          <w:p w14:paraId="2C84A5E3"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3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DCC03D"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6</w:t>
            </w:r>
          </w:p>
        </w:tc>
        <w:tc>
          <w:tcPr>
            <w:tcW w:w="132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C7EF00"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БМК</w:t>
            </w:r>
            <w:r w:rsidRPr="00D87516">
              <w:rPr>
                <w:rFonts w:ascii="Trebuchet MS" w:eastAsia="Times New Roman" w:hAnsi="Trebuchet MS" w:cs="Times New Roman"/>
                <w:color w:val="000000"/>
                <w:sz w:val="20"/>
                <w:szCs w:val="20"/>
                <w:lang w:eastAsia="ru-RU"/>
              </w:rPr>
              <w:t xml:space="preserve"> ул. Мясникова, д.36б</w:t>
            </w:r>
          </w:p>
        </w:tc>
        <w:tc>
          <w:tcPr>
            <w:tcW w:w="1200" w:type="pct"/>
            <w:vMerge w:val="restart"/>
            <w:tcBorders>
              <w:top w:val="nil"/>
              <w:left w:val="nil"/>
              <w:right w:val="single" w:sz="4" w:space="0" w:color="auto"/>
            </w:tcBorders>
            <w:shd w:val="clear" w:color="auto" w:fill="auto"/>
            <w:vAlign w:val="center"/>
          </w:tcPr>
          <w:p w14:paraId="1328C32C"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w:t>
            </w:r>
          </w:p>
        </w:tc>
        <w:tc>
          <w:tcPr>
            <w:tcW w:w="1007" w:type="pct"/>
            <w:tcBorders>
              <w:top w:val="nil"/>
              <w:left w:val="nil"/>
              <w:bottom w:val="single" w:sz="4" w:space="0" w:color="auto"/>
              <w:right w:val="single" w:sz="4" w:space="0" w:color="auto"/>
            </w:tcBorders>
            <w:shd w:val="clear" w:color="auto" w:fill="auto"/>
            <w:vAlign w:val="center"/>
            <w:hideMark/>
          </w:tcPr>
          <w:p w14:paraId="1DD41F51"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r>
      <w:tr w:rsidR="00BF0705" w:rsidRPr="005E1F77" w14:paraId="3BB69009" w14:textId="77777777" w:rsidTr="00BF0705">
        <w:trPr>
          <w:trHeight w:val="20"/>
        </w:trPr>
        <w:tc>
          <w:tcPr>
            <w:tcW w:w="810" w:type="pct"/>
            <w:vMerge/>
            <w:tcBorders>
              <w:left w:val="single" w:sz="4" w:space="0" w:color="auto"/>
              <w:right w:val="single" w:sz="4" w:space="0" w:color="auto"/>
            </w:tcBorders>
            <w:shd w:val="clear" w:color="auto" w:fill="FBE4D5" w:themeFill="accent2" w:themeFillTint="33"/>
          </w:tcPr>
          <w:p w14:paraId="4B515A1D"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24" w:type="pct"/>
            <w:vMerge/>
            <w:tcBorders>
              <w:left w:val="single" w:sz="4" w:space="0" w:color="auto"/>
              <w:right w:val="single" w:sz="4" w:space="0" w:color="auto"/>
            </w:tcBorders>
            <w:vAlign w:val="center"/>
            <w:hideMark/>
          </w:tcPr>
          <w:p w14:paraId="0AFAEF78"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tcPr>
          <w:p w14:paraId="57C17568"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321" w:type="pct"/>
            <w:vMerge/>
            <w:tcBorders>
              <w:top w:val="nil"/>
              <w:left w:val="single" w:sz="4" w:space="0" w:color="auto"/>
              <w:bottom w:val="single" w:sz="4" w:space="0" w:color="auto"/>
              <w:right w:val="single" w:sz="4" w:space="0" w:color="auto"/>
            </w:tcBorders>
            <w:vAlign w:val="center"/>
          </w:tcPr>
          <w:p w14:paraId="33C1F411"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200" w:type="pct"/>
            <w:vMerge/>
            <w:tcBorders>
              <w:left w:val="nil"/>
              <w:bottom w:val="single" w:sz="4" w:space="0" w:color="auto"/>
              <w:right w:val="single" w:sz="4" w:space="0" w:color="auto"/>
            </w:tcBorders>
            <w:shd w:val="clear" w:color="auto" w:fill="auto"/>
            <w:vAlign w:val="center"/>
          </w:tcPr>
          <w:p w14:paraId="32BD0F7C"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1007" w:type="pct"/>
            <w:tcBorders>
              <w:top w:val="nil"/>
              <w:left w:val="nil"/>
              <w:bottom w:val="single" w:sz="4" w:space="0" w:color="auto"/>
              <w:right w:val="single" w:sz="4" w:space="0" w:color="auto"/>
            </w:tcBorders>
            <w:shd w:val="clear" w:color="auto" w:fill="auto"/>
            <w:vAlign w:val="center"/>
            <w:hideMark/>
          </w:tcPr>
          <w:p w14:paraId="1A07E3B0"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r>
      <w:tr w:rsidR="00BF0705" w:rsidRPr="005E1F77" w14:paraId="4137E756" w14:textId="77777777" w:rsidTr="00BF0705">
        <w:trPr>
          <w:trHeight w:val="20"/>
        </w:trPr>
        <w:tc>
          <w:tcPr>
            <w:tcW w:w="810" w:type="pct"/>
            <w:vMerge/>
            <w:tcBorders>
              <w:left w:val="single" w:sz="4" w:space="0" w:color="auto"/>
              <w:right w:val="single" w:sz="4" w:space="0" w:color="auto"/>
            </w:tcBorders>
            <w:shd w:val="clear" w:color="auto" w:fill="FBE4D5" w:themeFill="accent2" w:themeFillTint="33"/>
          </w:tcPr>
          <w:p w14:paraId="65C06C7A"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24" w:type="pct"/>
            <w:vMerge/>
            <w:tcBorders>
              <w:left w:val="single" w:sz="4" w:space="0" w:color="auto"/>
              <w:right w:val="single" w:sz="4" w:space="0" w:color="auto"/>
            </w:tcBorders>
            <w:shd w:val="clear" w:color="auto" w:fill="auto"/>
            <w:vAlign w:val="center"/>
            <w:hideMark/>
          </w:tcPr>
          <w:p w14:paraId="220E81E7"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3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9A3EE1"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7</w:t>
            </w:r>
          </w:p>
        </w:tc>
        <w:tc>
          <w:tcPr>
            <w:tcW w:w="132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6B0DEA"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БМК</w:t>
            </w:r>
            <w:r w:rsidRPr="00D87516">
              <w:rPr>
                <w:rFonts w:ascii="Trebuchet MS" w:eastAsia="Times New Roman" w:hAnsi="Trebuchet MS" w:cs="Times New Roman"/>
                <w:color w:val="000000"/>
                <w:sz w:val="20"/>
                <w:szCs w:val="20"/>
                <w:lang w:eastAsia="ru-RU"/>
              </w:rPr>
              <w:t xml:space="preserve"> ул. Мясникова, д.59</w:t>
            </w:r>
          </w:p>
        </w:tc>
        <w:tc>
          <w:tcPr>
            <w:tcW w:w="1200" w:type="pct"/>
            <w:vMerge w:val="restart"/>
            <w:tcBorders>
              <w:top w:val="nil"/>
              <w:left w:val="nil"/>
              <w:right w:val="single" w:sz="4" w:space="0" w:color="auto"/>
            </w:tcBorders>
            <w:shd w:val="clear" w:color="auto" w:fill="auto"/>
            <w:vAlign w:val="center"/>
          </w:tcPr>
          <w:p w14:paraId="67018B1E"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w:t>
            </w:r>
          </w:p>
        </w:tc>
        <w:tc>
          <w:tcPr>
            <w:tcW w:w="1007" w:type="pct"/>
            <w:tcBorders>
              <w:top w:val="nil"/>
              <w:left w:val="nil"/>
              <w:bottom w:val="single" w:sz="4" w:space="0" w:color="auto"/>
              <w:right w:val="single" w:sz="4" w:space="0" w:color="auto"/>
            </w:tcBorders>
            <w:shd w:val="clear" w:color="auto" w:fill="auto"/>
            <w:vAlign w:val="center"/>
            <w:hideMark/>
          </w:tcPr>
          <w:p w14:paraId="4142F82F"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r>
      <w:tr w:rsidR="00BF0705" w:rsidRPr="005E1F77" w14:paraId="77F7587C" w14:textId="77777777" w:rsidTr="00BF0705">
        <w:trPr>
          <w:trHeight w:val="20"/>
        </w:trPr>
        <w:tc>
          <w:tcPr>
            <w:tcW w:w="810" w:type="pct"/>
            <w:vMerge/>
            <w:tcBorders>
              <w:left w:val="single" w:sz="4" w:space="0" w:color="auto"/>
              <w:right w:val="single" w:sz="4" w:space="0" w:color="auto"/>
            </w:tcBorders>
            <w:shd w:val="clear" w:color="auto" w:fill="FBE4D5" w:themeFill="accent2" w:themeFillTint="33"/>
          </w:tcPr>
          <w:p w14:paraId="18B293EE"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24" w:type="pct"/>
            <w:vMerge/>
            <w:tcBorders>
              <w:left w:val="single" w:sz="4" w:space="0" w:color="auto"/>
              <w:right w:val="single" w:sz="4" w:space="0" w:color="auto"/>
            </w:tcBorders>
            <w:vAlign w:val="center"/>
            <w:hideMark/>
          </w:tcPr>
          <w:p w14:paraId="15E1C218"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tcPr>
          <w:p w14:paraId="10DFC1C7"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321" w:type="pct"/>
            <w:vMerge/>
            <w:tcBorders>
              <w:top w:val="nil"/>
              <w:left w:val="single" w:sz="4" w:space="0" w:color="auto"/>
              <w:bottom w:val="single" w:sz="4" w:space="0" w:color="auto"/>
              <w:right w:val="single" w:sz="4" w:space="0" w:color="auto"/>
            </w:tcBorders>
            <w:vAlign w:val="center"/>
          </w:tcPr>
          <w:p w14:paraId="7319A577"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200" w:type="pct"/>
            <w:vMerge/>
            <w:tcBorders>
              <w:left w:val="nil"/>
              <w:bottom w:val="single" w:sz="4" w:space="0" w:color="auto"/>
              <w:right w:val="single" w:sz="4" w:space="0" w:color="auto"/>
            </w:tcBorders>
            <w:shd w:val="clear" w:color="auto" w:fill="auto"/>
            <w:vAlign w:val="center"/>
          </w:tcPr>
          <w:p w14:paraId="39EDAC95"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1007" w:type="pct"/>
            <w:tcBorders>
              <w:top w:val="nil"/>
              <w:left w:val="nil"/>
              <w:bottom w:val="single" w:sz="4" w:space="0" w:color="auto"/>
              <w:right w:val="single" w:sz="4" w:space="0" w:color="auto"/>
            </w:tcBorders>
            <w:shd w:val="clear" w:color="auto" w:fill="auto"/>
            <w:vAlign w:val="center"/>
            <w:hideMark/>
          </w:tcPr>
          <w:p w14:paraId="6E02AEC3"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r>
      <w:tr w:rsidR="00BF0705" w:rsidRPr="005E1F77" w14:paraId="559497F7" w14:textId="77777777" w:rsidTr="00BF0705">
        <w:trPr>
          <w:trHeight w:val="20"/>
        </w:trPr>
        <w:tc>
          <w:tcPr>
            <w:tcW w:w="810" w:type="pct"/>
            <w:vMerge/>
            <w:tcBorders>
              <w:left w:val="single" w:sz="4" w:space="0" w:color="auto"/>
              <w:right w:val="single" w:sz="4" w:space="0" w:color="auto"/>
            </w:tcBorders>
            <w:shd w:val="clear" w:color="auto" w:fill="FBE4D5" w:themeFill="accent2" w:themeFillTint="33"/>
          </w:tcPr>
          <w:p w14:paraId="670A91BE"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24" w:type="pct"/>
            <w:vMerge/>
            <w:tcBorders>
              <w:left w:val="single" w:sz="4" w:space="0" w:color="auto"/>
              <w:right w:val="single" w:sz="4" w:space="0" w:color="auto"/>
            </w:tcBorders>
            <w:shd w:val="clear" w:color="auto" w:fill="auto"/>
            <w:vAlign w:val="center"/>
            <w:hideMark/>
          </w:tcPr>
          <w:p w14:paraId="1B861A3D"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3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A96570"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8</w:t>
            </w:r>
          </w:p>
        </w:tc>
        <w:tc>
          <w:tcPr>
            <w:tcW w:w="132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A533E8"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БМК</w:t>
            </w:r>
            <w:r w:rsidRPr="00D87516">
              <w:rPr>
                <w:rFonts w:ascii="Trebuchet MS" w:eastAsia="Times New Roman" w:hAnsi="Trebuchet MS" w:cs="Times New Roman"/>
                <w:color w:val="000000"/>
                <w:sz w:val="20"/>
                <w:szCs w:val="20"/>
                <w:lang w:eastAsia="ru-RU"/>
              </w:rPr>
              <w:t xml:space="preserve"> ул. Базарная, д.65а</w:t>
            </w:r>
          </w:p>
        </w:tc>
        <w:tc>
          <w:tcPr>
            <w:tcW w:w="1200" w:type="pct"/>
            <w:vMerge w:val="restart"/>
            <w:tcBorders>
              <w:top w:val="nil"/>
              <w:left w:val="nil"/>
              <w:right w:val="single" w:sz="4" w:space="0" w:color="auto"/>
            </w:tcBorders>
            <w:shd w:val="clear" w:color="auto" w:fill="auto"/>
            <w:vAlign w:val="center"/>
          </w:tcPr>
          <w:p w14:paraId="57C52A4B"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w:t>
            </w:r>
          </w:p>
        </w:tc>
        <w:tc>
          <w:tcPr>
            <w:tcW w:w="1007" w:type="pct"/>
            <w:tcBorders>
              <w:top w:val="nil"/>
              <w:left w:val="nil"/>
              <w:bottom w:val="single" w:sz="4" w:space="0" w:color="auto"/>
              <w:right w:val="single" w:sz="4" w:space="0" w:color="auto"/>
            </w:tcBorders>
            <w:shd w:val="clear" w:color="auto" w:fill="auto"/>
            <w:vAlign w:val="center"/>
            <w:hideMark/>
          </w:tcPr>
          <w:p w14:paraId="41F45603"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r>
      <w:tr w:rsidR="00BF0705" w:rsidRPr="005E1F77" w14:paraId="448597D8" w14:textId="77777777" w:rsidTr="00BF0705">
        <w:trPr>
          <w:trHeight w:val="20"/>
        </w:trPr>
        <w:tc>
          <w:tcPr>
            <w:tcW w:w="810" w:type="pct"/>
            <w:vMerge/>
            <w:tcBorders>
              <w:left w:val="single" w:sz="4" w:space="0" w:color="auto"/>
              <w:bottom w:val="single" w:sz="4" w:space="0" w:color="auto"/>
              <w:right w:val="single" w:sz="4" w:space="0" w:color="auto"/>
            </w:tcBorders>
            <w:shd w:val="clear" w:color="auto" w:fill="FBE4D5" w:themeFill="accent2" w:themeFillTint="33"/>
          </w:tcPr>
          <w:p w14:paraId="4096C7A1"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24" w:type="pct"/>
            <w:vMerge/>
            <w:tcBorders>
              <w:left w:val="single" w:sz="4" w:space="0" w:color="auto"/>
              <w:bottom w:val="single" w:sz="4" w:space="0" w:color="auto"/>
              <w:right w:val="single" w:sz="4" w:space="0" w:color="auto"/>
            </w:tcBorders>
            <w:vAlign w:val="center"/>
            <w:hideMark/>
          </w:tcPr>
          <w:p w14:paraId="737550B7"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tcPr>
          <w:p w14:paraId="76A66587"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321" w:type="pct"/>
            <w:vMerge/>
            <w:tcBorders>
              <w:top w:val="nil"/>
              <w:left w:val="single" w:sz="4" w:space="0" w:color="auto"/>
              <w:bottom w:val="single" w:sz="4" w:space="0" w:color="auto"/>
              <w:right w:val="single" w:sz="4" w:space="0" w:color="auto"/>
            </w:tcBorders>
            <w:vAlign w:val="center"/>
          </w:tcPr>
          <w:p w14:paraId="6891DF5B"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200" w:type="pct"/>
            <w:vMerge/>
            <w:tcBorders>
              <w:left w:val="nil"/>
              <w:bottom w:val="single" w:sz="4" w:space="0" w:color="auto"/>
              <w:right w:val="single" w:sz="4" w:space="0" w:color="auto"/>
            </w:tcBorders>
            <w:shd w:val="clear" w:color="auto" w:fill="auto"/>
            <w:vAlign w:val="center"/>
          </w:tcPr>
          <w:p w14:paraId="3F3294E1"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1007" w:type="pct"/>
            <w:tcBorders>
              <w:top w:val="nil"/>
              <w:left w:val="nil"/>
              <w:bottom w:val="single" w:sz="4" w:space="0" w:color="auto"/>
              <w:right w:val="single" w:sz="4" w:space="0" w:color="auto"/>
            </w:tcBorders>
            <w:shd w:val="clear" w:color="auto" w:fill="auto"/>
            <w:vAlign w:val="center"/>
            <w:hideMark/>
          </w:tcPr>
          <w:p w14:paraId="12864805"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r>
    </w:tbl>
    <w:p w14:paraId="20AC2DAE" w14:textId="77777777" w:rsidR="00BF0705" w:rsidRPr="009802F2" w:rsidRDefault="00BF0705" w:rsidP="00BF0705">
      <w:pPr>
        <w:spacing w:before="120" w:after="0" w:line="276" w:lineRule="auto"/>
        <w:jc w:val="both"/>
        <w:rPr>
          <w:rFonts w:ascii="Trebuchet MS" w:eastAsia="Times New Roman" w:hAnsi="Trebuchet MS" w:cs="Times New Roman"/>
          <w:sz w:val="20"/>
          <w:szCs w:val="20"/>
          <w:lang w:eastAsia="ru-RU"/>
        </w:rPr>
      </w:pPr>
      <w:r w:rsidRPr="009802F2">
        <w:rPr>
          <w:rFonts w:ascii="Trebuchet MS" w:eastAsia="Times New Roman" w:hAnsi="Trebuchet MS" w:cs="Times New Roman"/>
          <w:b/>
          <w:bCs/>
          <w:sz w:val="20"/>
          <w:szCs w:val="20"/>
          <w:lang w:eastAsia="ru-RU"/>
        </w:rPr>
        <w:t>Примечание:</w:t>
      </w:r>
      <w:r w:rsidRPr="009802F2">
        <w:rPr>
          <w:rFonts w:ascii="Trebuchet MS" w:eastAsia="Times New Roman" w:hAnsi="Trebuchet MS" w:cs="Times New Roman"/>
          <w:sz w:val="20"/>
          <w:szCs w:val="20"/>
          <w:lang w:eastAsia="ru-RU"/>
        </w:rPr>
        <w:t xml:space="preserve"> * - назначение </w:t>
      </w:r>
      <w:r>
        <w:rPr>
          <w:rFonts w:ascii="Trebuchet MS" w:eastAsia="Times New Roman" w:hAnsi="Trebuchet MS" w:cs="Times New Roman"/>
          <w:sz w:val="20"/>
          <w:szCs w:val="20"/>
          <w:lang w:eastAsia="ru-RU"/>
        </w:rPr>
        <w:t>единой теплоснабжающей</w:t>
      </w:r>
      <w:r w:rsidRPr="009802F2">
        <w:rPr>
          <w:rFonts w:ascii="Trebuchet MS" w:eastAsia="Times New Roman" w:hAnsi="Trebuchet MS" w:cs="Times New Roman"/>
          <w:sz w:val="20"/>
          <w:szCs w:val="20"/>
          <w:lang w:eastAsia="ru-RU"/>
        </w:rPr>
        <w:t xml:space="preserve"> организации</w:t>
      </w:r>
      <w:r>
        <w:rPr>
          <w:rFonts w:ascii="Trebuchet MS" w:eastAsia="Times New Roman" w:hAnsi="Trebuchet MS" w:cs="Times New Roman"/>
          <w:sz w:val="20"/>
          <w:szCs w:val="20"/>
          <w:lang w:eastAsia="ru-RU"/>
        </w:rPr>
        <w:t>, будет произведено после передачи права собственности или иного законного основания для владения, пользования и (или) распоряжения в отношении объектов недвижимости, используемых для осуществления регулируемой деятельности в сфере теплоснабжения.</w:t>
      </w:r>
    </w:p>
    <w:p w14:paraId="1EF9666F" w14:textId="77777777" w:rsidR="002B62F1" w:rsidRDefault="002B62F1" w:rsidP="002B62F1">
      <w:pPr>
        <w:spacing w:after="0" w:line="276" w:lineRule="auto"/>
        <w:jc w:val="both"/>
        <w:rPr>
          <w:rFonts w:ascii="Trebuchet MS" w:hAnsi="Trebuchet MS" w:cs="Times New Roman"/>
        </w:rPr>
      </w:pPr>
    </w:p>
    <w:bookmarkEnd w:id="131"/>
    <w:bookmarkEnd w:id="132"/>
    <w:p w14:paraId="0273BF6C" w14:textId="43A7C68C" w:rsidR="002B62F1" w:rsidRDefault="00AF7308" w:rsidP="002B62F1">
      <w:pPr>
        <w:widowControl w:val="0"/>
        <w:spacing w:after="0" w:line="240" w:lineRule="auto"/>
        <w:ind w:left="23" w:right="23" w:firstLine="578"/>
        <w:jc w:val="both"/>
        <w:rPr>
          <w:rFonts w:ascii="Trebuchet MS" w:eastAsia="Arial Unicode MS" w:hAnsi="Trebuchet MS" w:cs="Times New Roman"/>
          <w:lang w:eastAsia="ru-RU"/>
        </w:rPr>
      </w:pPr>
      <w:r>
        <w:rPr>
          <w:rFonts w:ascii="Trebuchet MS" w:hAnsi="Trebuchet MS" w:cs="Times New Roman"/>
        </w:rPr>
        <w:t xml:space="preserve"> </w:t>
      </w:r>
      <w:r w:rsidR="002B62F1" w:rsidRPr="002C5967">
        <w:rPr>
          <w:rFonts w:ascii="Trebuchet MS" w:eastAsia="Arial Unicode MS" w:hAnsi="Trebuchet MS" w:cs="Times New Roman"/>
          <w:lang w:eastAsia="ru-RU"/>
        </w:rPr>
        <w:t>На рисунке 1</w:t>
      </w:r>
      <w:r w:rsidR="002B62F1">
        <w:rPr>
          <w:rFonts w:ascii="Trebuchet MS" w:eastAsia="Arial Unicode MS" w:hAnsi="Trebuchet MS" w:cs="Times New Roman"/>
          <w:lang w:eastAsia="ru-RU"/>
        </w:rPr>
        <w:t>0</w:t>
      </w:r>
      <w:r w:rsidR="002B62F1" w:rsidRPr="002C5967">
        <w:rPr>
          <w:rFonts w:ascii="Trebuchet MS" w:eastAsia="Arial Unicode MS" w:hAnsi="Trebuchet MS" w:cs="Times New Roman"/>
          <w:lang w:eastAsia="ru-RU"/>
        </w:rPr>
        <w:t>.</w:t>
      </w:r>
      <w:r w:rsidR="002B62F1">
        <w:rPr>
          <w:rFonts w:ascii="Trebuchet MS" w:eastAsia="Arial Unicode MS" w:hAnsi="Trebuchet MS" w:cs="Times New Roman"/>
          <w:lang w:eastAsia="ru-RU"/>
        </w:rPr>
        <w:t>2</w:t>
      </w:r>
      <w:r w:rsidR="002B62F1" w:rsidRPr="002C5967">
        <w:rPr>
          <w:rFonts w:ascii="Trebuchet MS" w:eastAsia="Arial Unicode MS" w:hAnsi="Trebuchet MS" w:cs="Times New Roman"/>
          <w:lang w:eastAsia="ru-RU"/>
        </w:rPr>
        <w:t xml:space="preserve">.1 </w:t>
      </w:r>
      <w:r w:rsidR="00BF0705" w:rsidRPr="00BF0705">
        <w:rPr>
          <w:rFonts w:ascii="Trebuchet MS" w:eastAsia="Arial Unicode MS" w:hAnsi="Trebuchet MS" w:cs="Times New Roman"/>
          <w:lang w:eastAsia="ru-RU"/>
        </w:rPr>
        <w:t>представлена информация о границах зон деятельности единых теплоснабжающих организаций на территории Краснохолмского муниципального округа.</w:t>
      </w:r>
    </w:p>
    <w:p w14:paraId="2A9D3040" w14:textId="2D833993" w:rsidR="00AF7308" w:rsidRDefault="00AF7308" w:rsidP="00AF7308">
      <w:pPr>
        <w:spacing w:after="0" w:line="276" w:lineRule="auto"/>
        <w:ind w:firstLine="567"/>
        <w:jc w:val="both"/>
        <w:rPr>
          <w:rFonts w:ascii="Trebuchet MS" w:hAnsi="Trebuchet MS" w:cs="Times New Roman"/>
        </w:rPr>
      </w:pPr>
    </w:p>
    <w:p w14:paraId="538E0DD5" w14:textId="73DB8818" w:rsidR="003D4972" w:rsidRDefault="003D4972" w:rsidP="003D4972">
      <w:pPr>
        <w:spacing w:after="0" w:line="276" w:lineRule="auto"/>
        <w:ind w:firstLine="567"/>
        <w:jc w:val="both"/>
        <w:rPr>
          <w:rFonts w:ascii="Trebuchet MS" w:hAnsi="Trebuchet MS" w:cs="Times New Roman"/>
        </w:rPr>
      </w:pPr>
    </w:p>
    <w:p w14:paraId="4801062A" w14:textId="2E92F84C" w:rsidR="002F58A3" w:rsidRDefault="002F58A3" w:rsidP="003D4972">
      <w:pPr>
        <w:spacing w:after="0" w:line="276" w:lineRule="auto"/>
        <w:ind w:firstLine="567"/>
        <w:jc w:val="both"/>
        <w:rPr>
          <w:rFonts w:ascii="Trebuchet MS" w:hAnsi="Trebuchet MS" w:cs="Times New Roman"/>
        </w:rPr>
      </w:pPr>
    </w:p>
    <w:p w14:paraId="574C3767" w14:textId="54AC1D89" w:rsidR="002F58A3" w:rsidRDefault="002F58A3" w:rsidP="003D4972">
      <w:pPr>
        <w:spacing w:after="0" w:line="276" w:lineRule="auto"/>
        <w:ind w:firstLine="567"/>
        <w:jc w:val="both"/>
        <w:rPr>
          <w:rFonts w:ascii="Trebuchet MS" w:hAnsi="Trebuchet MS" w:cs="Times New Roman"/>
        </w:rPr>
      </w:pPr>
    </w:p>
    <w:p w14:paraId="69F5FBB1" w14:textId="25D01EE1" w:rsidR="002F58A3" w:rsidRDefault="002F58A3" w:rsidP="003D4972">
      <w:pPr>
        <w:spacing w:after="0" w:line="276" w:lineRule="auto"/>
        <w:ind w:firstLine="567"/>
        <w:jc w:val="both"/>
        <w:rPr>
          <w:rFonts w:ascii="Trebuchet MS" w:hAnsi="Trebuchet MS" w:cs="Times New Roman"/>
        </w:rPr>
      </w:pPr>
    </w:p>
    <w:p w14:paraId="3C3D6C30" w14:textId="127892AC" w:rsidR="002F58A3" w:rsidRDefault="002F58A3" w:rsidP="003D4972">
      <w:pPr>
        <w:spacing w:after="0" w:line="276" w:lineRule="auto"/>
        <w:ind w:firstLine="567"/>
        <w:jc w:val="both"/>
        <w:rPr>
          <w:rFonts w:ascii="Trebuchet MS" w:hAnsi="Trebuchet MS" w:cs="Times New Roman"/>
        </w:rPr>
      </w:pPr>
    </w:p>
    <w:p w14:paraId="369F9A71" w14:textId="2F92FC3C" w:rsidR="002F58A3" w:rsidRDefault="002F58A3" w:rsidP="003D4972">
      <w:pPr>
        <w:spacing w:after="0" w:line="276" w:lineRule="auto"/>
        <w:ind w:firstLine="567"/>
        <w:jc w:val="both"/>
        <w:rPr>
          <w:rFonts w:ascii="Trebuchet MS" w:hAnsi="Trebuchet MS" w:cs="Times New Roman"/>
        </w:rPr>
      </w:pPr>
    </w:p>
    <w:p w14:paraId="34E3673C" w14:textId="661D8F84" w:rsidR="002F58A3" w:rsidRDefault="002F58A3" w:rsidP="003D4972">
      <w:pPr>
        <w:spacing w:after="0" w:line="276" w:lineRule="auto"/>
        <w:ind w:firstLine="567"/>
        <w:jc w:val="both"/>
        <w:rPr>
          <w:rFonts w:ascii="Trebuchet MS" w:hAnsi="Trebuchet MS" w:cs="Times New Roman"/>
        </w:rPr>
      </w:pPr>
    </w:p>
    <w:p w14:paraId="5995B7DF" w14:textId="786A1B2E" w:rsidR="002F58A3" w:rsidRDefault="002F58A3" w:rsidP="00AF7308">
      <w:pPr>
        <w:spacing w:after="0" w:line="276" w:lineRule="auto"/>
        <w:jc w:val="both"/>
        <w:rPr>
          <w:rFonts w:ascii="Trebuchet MS" w:hAnsi="Trebuchet MS" w:cs="Times New Roman"/>
        </w:rPr>
      </w:pPr>
    </w:p>
    <w:p w14:paraId="260F40AF" w14:textId="77777777" w:rsidR="00AF7308" w:rsidRDefault="00AF7308" w:rsidP="006B1715">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sectPr w:rsidR="00AF7308" w:rsidSect="00AC776D">
          <w:pgSz w:w="11906" w:h="16838"/>
          <w:pgMar w:top="1134" w:right="851" w:bottom="1134" w:left="1134" w:header="454" w:footer="454" w:gutter="0"/>
          <w:cols w:space="708"/>
          <w:docGrid w:linePitch="360"/>
        </w:sectPr>
      </w:pPr>
    </w:p>
    <w:p w14:paraId="3E2729E3" w14:textId="5DD80DEA" w:rsidR="002B62F1" w:rsidRDefault="00BF0705" w:rsidP="002B62F1">
      <w:pPr>
        <w:spacing w:after="0" w:line="240" w:lineRule="auto"/>
        <w:jc w:val="center"/>
        <w:rPr>
          <w:rFonts w:ascii="Trebuchet MS" w:hAnsi="Trebuchet MS" w:cs="Times New Roman"/>
          <w:b/>
          <w:bCs/>
        </w:rPr>
      </w:pPr>
      <w:r>
        <w:rPr>
          <w:noProof/>
        </w:rPr>
        <w:lastRenderedPageBreak/>
        <w:drawing>
          <wp:inline distT="0" distB="0" distL="0" distR="0" wp14:anchorId="449AB322" wp14:editId="60E5C69C">
            <wp:extent cx="8187690" cy="5795111"/>
            <wp:effectExtent l="0" t="0" r="0" b="0"/>
            <wp:docPr id="1403570510" name="Рисунок 3" descr="Изображение выглядит как карта, текст, атлас, диаграмм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70510" name="Рисунок 3" descr="Изображение выглядит как карта, текст, атлас, диаграмма&#10;&#10;Контент, сгенерированный ИИ, может содержать ошибки."/>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18699" cy="5817058"/>
                    </a:xfrm>
                    <a:prstGeom prst="rect">
                      <a:avLst/>
                    </a:prstGeom>
                    <a:noFill/>
                    <a:ln>
                      <a:noFill/>
                    </a:ln>
                  </pic:spPr>
                </pic:pic>
              </a:graphicData>
            </a:graphic>
          </wp:inline>
        </w:drawing>
      </w:r>
    </w:p>
    <w:p w14:paraId="7F7EB61D" w14:textId="77777777" w:rsidR="002B62F1" w:rsidRPr="00155699" w:rsidRDefault="002B62F1" w:rsidP="002B62F1">
      <w:pPr>
        <w:spacing w:after="0" w:line="240" w:lineRule="auto"/>
        <w:jc w:val="center"/>
        <w:rPr>
          <w:rFonts w:ascii="Trebuchet MS" w:hAnsi="Trebuchet MS" w:cs="Times New Roman"/>
          <w:b/>
          <w:bCs/>
        </w:rPr>
      </w:pPr>
      <w:r w:rsidRPr="002A5049">
        <w:rPr>
          <w:rFonts w:ascii="Trebuchet MS" w:hAnsi="Trebuchet MS" w:cs="Times New Roman"/>
          <w:b/>
          <w:bCs/>
        </w:rPr>
        <w:t>Рисунок 15.5.</w:t>
      </w:r>
      <w:r>
        <w:rPr>
          <w:rFonts w:ascii="Trebuchet MS" w:hAnsi="Trebuchet MS" w:cs="Times New Roman"/>
          <w:b/>
          <w:bCs/>
        </w:rPr>
        <w:t>1</w:t>
      </w:r>
      <w:r w:rsidRPr="002A5049">
        <w:rPr>
          <w:rFonts w:ascii="Trebuchet MS" w:hAnsi="Trebuchet MS" w:cs="Times New Roman"/>
          <w:b/>
          <w:bCs/>
        </w:rPr>
        <w:t xml:space="preserve"> – Границы зон деятельности </w:t>
      </w:r>
      <w:r>
        <w:rPr>
          <w:rFonts w:ascii="Trebuchet MS" w:hAnsi="Trebuchet MS" w:cs="Times New Roman"/>
          <w:b/>
          <w:bCs/>
        </w:rPr>
        <w:t xml:space="preserve">единой теплоснабжающей организации на территории </w:t>
      </w:r>
    </w:p>
    <w:p w14:paraId="3B1D6FC5" w14:textId="77777777" w:rsidR="002B62F1" w:rsidRDefault="002B62F1" w:rsidP="002B62F1">
      <w:pPr>
        <w:spacing w:after="0" w:line="240" w:lineRule="auto"/>
        <w:jc w:val="center"/>
        <w:rPr>
          <w:rFonts w:ascii="Trebuchet MS" w:hAnsi="Trebuchet MS" w:cs="Times New Roman"/>
          <w:b/>
          <w:bCs/>
        </w:rPr>
      </w:pPr>
      <w:r>
        <w:rPr>
          <w:rFonts w:ascii="Trebuchet MS" w:hAnsi="Trebuchet MS" w:cs="Times New Roman"/>
          <w:b/>
          <w:bCs/>
        </w:rPr>
        <w:t xml:space="preserve">города Красный Холм и поселка </w:t>
      </w:r>
      <w:proofErr w:type="spellStart"/>
      <w:r>
        <w:rPr>
          <w:rFonts w:ascii="Trebuchet MS" w:hAnsi="Trebuchet MS" w:cs="Times New Roman"/>
          <w:b/>
          <w:bCs/>
        </w:rPr>
        <w:t>Неледино</w:t>
      </w:r>
      <w:proofErr w:type="spellEnd"/>
      <w:r>
        <w:rPr>
          <w:rFonts w:ascii="Trebuchet MS" w:hAnsi="Trebuchet MS" w:cs="Times New Roman"/>
          <w:b/>
          <w:bCs/>
        </w:rPr>
        <w:t xml:space="preserve"> </w:t>
      </w:r>
    </w:p>
    <w:p w14:paraId="32312DCD" w14:textId="77777777" w:rsidR="00AF7308" w:rsidRDefault="00AF7308" w:rsidP="00F34EAF">
      <w:pPr>
        <w:widowControl w:val="0"/>
        <w:spacing w:after="0" w:line="240" w:lineRule="auto"/>
        <w:ind w:left="23" w:right="23" w:firstLine="578"/>
        <w:jc w:val="both"/>
        <w:rPr>
          <w:rFonts w:ascii="Trebuchet MS" w:eastAsia="Arial Unicode MS" w:hAnsi="Trebuchet MS" w:cs="Times New Roman"/>
          <w:lang w:eastAsia="ru-RU"/>
        </w:rPr>
        <w:sectPr w:rsidR="00AF7308" w:rsidSect="00AF7308">
          <w:pgSz w:w="16838" w:h="11906" w:orient="landscape"/>
          <w:pgMar w:top="1134" w:right="1134" w:bottom="1134" w:left="1134" w:header="454" w:footer="454" w:gutter="0"/>
          <w:cols w:space="708"/>
          <w:docGrid w:linePitch="360"/>
        </w:sectPr>
      </w:pPr>
    </w:p>
    <w:p w14:paraId="141E278C" w14:textId="77777777" w:rsidR="00A05EFD" w:rsidRPr="00FF2E78" w:rsidRDefault="00A05EFD" w:rsidP="00A05EFD">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34" w:name="_Toc199510723"/>
      <w:r w:rsidRPr="00FF2E78">
        <w:rPr>
          <w:rFonts w:ascii="Trebuchet MS" w:eastAsia="Times New Roman" w:hAnsi="Trebuchet MS" w:cs="Times New Roman"/>
          <w:b/>
          <w:lang w:eastAsia="ru-RU"/>
        </w:rPr>
        <w:lastRenderedPageBreak/>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134"/>
    </w:p>
    <w:p w14:paraId="63DFD3F0" w14:textId="77777777" w:rsidR="00A05EFD" w:rsidRPr="00FF2E78" w:rsidRDefault="00A05EFD" w:rsidP="00A05EFD">
      <w:pPr>
        <w:widowControl w:val="0"/>
        <w:spacing w:after="0" w:line="276" w:lineRule="auto"/>
        <w:ind w:left="20" w:right="23" w:firstLine="580"/>
        <w:jc w:val="both"/>
        <w:rPr>
          <w:rFonts w:ascii="Trebuchet MS" w:eastAsia="Arial Unicode MS" w:hAnsi="Trebuchet MS" w:cs="Times New Roman"/>
          <w:lang w:eastAsia="ru-RU"/>
        </w:rPr>
      </w:pPr>
      <w:r w:rsidRPr="00FF2E78">
        <w:rPr>
          <w:rFonts w:ascii="Trebuchet MS" w:eastAsia="Arial Unicode MS" w:hAnsi="Trebuchet MS" w:cs="Times New Roman"/>
          <w:lang w:eastAsia="ru-RU"/>
        </w:rPr>
        <w:t xml:space="preserve">Критериями определения единой теплоснабжающей организации являются: </w:t>
      </w:r>
    </w:p>
    <w:p w14:paraId="1CD2933A" w14:textId="77777777" w:rsidR="00A05EFD" w:rsidRPr="00FF2E78" w:rsidRDefault="00A05EFD" w:rsidP="00A05EFD">
      <w:pPr>
        <w:widowControl w:val="0"/>
        <w:spacing w:after="0" w:line="276" w:lineRule="auto"/>
        <w:ind w:left="20" w:right="23" w:firstLine="580"/>
        <w:jc w:val="both"/>
        <w:rPr>
          <w:rFonts w:ascii="Trebuchet MS" w:eastAsia="Arial Unicode MS" w:hAnsi="Trebuchet MS" w:cs="Times New Roman"/>
          <w:lang w:eastAsia="ru-RU"/>
        </w:rPr>
      </w:pPr>
      <w:r w:rsidRPr="00FF2E78">
        <w:rPr>
          <w:rFonts w:ascii="Trebuchet MS" w:eastAsia="Arial Unicode MS" w:hAnsi="Trebuchet MS" w:cs="Times New Roman"/>
          <w:lang w:eastAsia="ru-RU"/>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5566E745" w14:textId="77777777" w:rsidR="00A05EFD" w:rsidRPr="00FF2E78" w:rsidRDefault="00A05EFD" w:rsidP="00A05EFD">
      <w:pPr>
        <w:widowControl w:val="0"/>
        <w:spacing w:after="0" w:line="276" w:lineRule="auto"/>
        <w:ind w:left="20" w:right="23" w:firstLine="580"/>
        <w:jc w:val="both"/>
        <w:rPr>
          <w:rFonts w:ascii="Trebuchet MS" w:eastAsia="Arial Unicode MS" w:hAnsi="Trebuchet MS" w:cs="Times New Roman"/>
          <w:lang w:eastAsia="ru-RU"/>
        </w:rPr>
      </w:pPr>
      <w:r w:rsidRPr="00FF2E78">
        <w:rPr>
          <w:rFonts w:ascii="Trebuchet MS" w:eastAsia="Arial Unicode MS" w:hAnsi="Trebuchet MS" w:cs="Times New Roman"/>
          <w:lang w:eastAsia="ru-RU"/>
        </w:rPr>
        <w:t xml:space="preserve">- размер собственного капитала; </w:t>
      </w:r>
    </w:p>
    <w:p w14:paraId="67C31BAE" w14:textId="77777777" w:rsidR="00A05EFD" w:rsidRDefault="00A05EFD" w:rsidP="00A05EFD">
      <w:pPr>
        <w:widowControl w:val="0"/>
        <w:spacing w:after="0" w:line="276" w:lineRule="auto"/>
        <w:ind w:left="20" w:right="23" w:firstLine="580"/>
        <w:jc w:val="both"/>
        <w:rPr>
          <w:rFonts w:ascii="Trebuchet MS" w:eastAsia="Arial Unicode MS" w:hAnsi="Trebuchet MS" w:cs="Times New Roman"/>
          <w:lang w:eastAsia="ru-RU"/>
        </w:rPr>
      </w:pPr>
      <w:r w:rsidRPr="00FF2E78">
        <w:rPr>
          <w:rFonts w:ascii="Trebuchet MS" w:eastAsia="Arial Unicode MS" w:hAnsi="Trebuchet MS" w:cs="Times New Roman"/>
          <w:lang w:eastAsia="ru-RU"/>
        </w:rPr>
        <w:t xml:space="preserve">- способность в лучшей мере обеспечить надежность теплоснабжения в соответствующей системе теплоснабжения. </w:t>
      </w:r>
    </w:p>
    <w:p w14:paraId="4309C557" w14:textId="0F793EFC" w:rsidR="00A05EFD" w:rsidRDefault="00A05EFD" w:rsidP="00A05EFD">
      <w:pPr>
        <w:spacing w:after="0" w:line="240" w:lineRule="auto"/>
        <w:jc w:val="both"/>
        <w:rPr>
          <w:rFonts w:ascii="Trebuchet MS" w:hAnsi="Trebuchet MS" w:cs="Times New Roman"/>
          <w:b/>
        </w:rPr>
      </w:pPr>
      <w:r w:rsidRPr="00AB11CC">
        <w:rPr>
          <w:rFonts w:ascii="Trebuchet MS" w:hAnsi="Trebuchet MS" w:cs="Times New Roman"/>
          <w:b/>
        </w:rPr>
        <w:t xml:space="preserve">Таблица 10.3.1 – Критерии определения ЕТО в системах теплоснабжения на территории муниципального </w:t>
      </w:r>
      <w:r w:rsidR="006904F9">
        <w:rPr>
          <w:rFonts w:ascii="Trebuchet MS" w:hAnsi="Trebuchet MS" w:cs="Times New Roman"/>
          <w:b/>
        </w:rPr>
        <w:t>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2"/>
        <w:gridCol w:w="1604"/>
        <w:gridCol w:w="2672"/>
        <w:gridCol w:w="3649"/>
      </w:tblGrid>
      <w:tr w:rsidR="00BF0705" w:rsidRPr="00CD2723" w14:paraId="3E59EA2F" w14:textId="77777777" w:rsidTr="00502FBB">
        <w:trPr>
          <w:trHeight w:val="20"/>
          <w:tblHeader/>
        </w:trPr>
        <w:tc>
          <w:tcPr>
            <w:tcW w:w="1091" w:type="pct"/>
            <w:shd w:val="clear" w:color="auto" w:fill="CCFF99"/>
            <w:vAlign w:val="center"/>
            <w:hideMark/>
          </w:tcPr>
          <w:p w14:paraId="17AB28A3" w14:textId="77777777" w:rsidR="00BF0705" w:rsidRPr="00CD2723" w:rsidRDefault="00BF0705" w:rsidP="00502FBB">
            <w:pPr>
              <w:spacing w:after="0" w:line="240" w:lineRule="auto"/>
              <w:jc w:val="center"/>
              <w:rPr>
                <w:rFonts w:ascii="Trebuchet MS" w:eastAsia="Times New Roman" w:hAnsi="Trebuchet MS" w:cs="Arial"/>
                <w:b/>
                <w:bCs/>
                <w:color w:val="000000"/>
                <w:sz w:val="20"/>
                <w:szCs w:val="20"/>
                <w:lang w:eastAsia="ru-RU"/>
              </w:rPr>
            </w:pPr>
            <w:bookmarkStart w:id="135" w:name="_Hlk67324322"/>
            <w:r w:rsidRPr="00CD2723">
              <w:rPr>
                <w:rFonts w:ascii="Trebuchet MS" w:eastAsia="Times New Roman" w:hAnsi="Trebuchet MS" w:cs="Arial"/>
                <w:b/>
                <w:bCs/>
                <w:color w:val="000000"/>
                <w:sz w:val="20"/>
                <w:szCs w:val="20"/>
                <w:lang w:eastAsia="ru-RU"/>
              </w:rPr>
              <w:t>Единая теплоснабжающая организация (наименование)</w:t>
            </w:r>
          </w:p>
        </w:tc>
        <w:tc>
          <w:tcPr>
            <w:tcW w:w="791" w:type="pct"/>
            <w:shd w:val="clear" w:color="auto" w:fill="CCFF99"/>
            <w:vAlign w:val="center"/>
            <w:hideMark/>
          </w:tcPr>
          <w:p w14:paraId="1C42C1DE" w14:textId="77777777" w:rsidR="00BF0705" w:rsidRPr="00CD2723" w:rsidRDefault="00BF0705" w:rsidP="00502FBB">
            <w:pPr>
              <w:spacing w:after="0" w:line="240" w:lineRule="auto"/>
              <w:jc w:val="center"/>
              <w:rPr>
                <w:rFonts w:ascii="Trebuchet MS" w:eastAsia="Times New Roman" w:hAnsi="Trebuchet MS" w:cs="Arial"/>
                <w:b/>
                <w:bCs/>
                <w:color w:val="000000"/>
                <w:sz w:val="20"/>
                <w:szCs w:val="20"/>
                <w:lang w:eastAsia="ru-RU"/>
              </w:rPr>
            </w:pPr>
            <w:r w:rsidRPr="00CD2723">
              <w:rPr>
                <w:rFonts w:ascii="Trebuchet MS" w:eastAsia="Times New Roman" w:hAnsi="Trebuchet MS" w:cs="Arial"/>
                <w:b/>
                <w:bCs/>
                <w:color w:val="000000"/>
                <w:sz w:val="20"/>
                <w:szCs w:val="20"/>
                <w:lang w:eastAsia="ru-RU"/>
              </w:rPr>
              <w:t>Код зоны деятельности ЕТО</w:t>
            </w:r>
          </w:p>
        </w:tc>
        <w:tc>
          <w:tcPr>
            <w:tcW w:w="1318" w:type="pct"/>
            <w:shd w:val="clear" w:color="auto" w:fill="CCFF99"/>
            <w:vAlign w:val="center"/>
            <w:hideMark/>
          </w:tcPr>
          <w:p w14:paraId="48143485" w14:textId="77777777" w:rsidR="00BF0705" w:rsidRPr="00CD2723" w:rsidRDefault="00BF0705" w:rsidP="00502FBB">
            <w:pPr>
              <w:spacing w:after="0" w:line="240" w:lineRule="auto"/>
              <w:jc w:val="center"/>
              <w:rPr>
                <w:rFonts w:ascii="Trebuchet MS" w:eastAsia="Times New Roman" w:hAnsi="Trebuchet MS" w:cs="Arial"/>
                <w:b/>
                <w:bCs/>
                <w:color w:val="000000"/>
                <w:sz w:val="20"/>
                <w:szCs w:val="20"/>
                <w:lang w:eastAsia="ru-RU"/>
              </w:rPr>
            </w:pPr>
            <w:r w:rsidRPr="00CD2723">
              <w:rPr>
                <w:rFonts w:ascii="Trebuchet MS" w:eastAsia="Times New Roman" w:hAnsi="Trebuchet MS" w:cs="Arial"/>
                <w:b/>
                <w:bCs/>
                <w:color w:val="000000"/>
                <w:sz w:val="20"/>
                <w:szCs w:val="20"/>
                <w:lang w:eastAsia="ru-RU"/>
              </w:rPr>
              <w:t>Основание для присвоения статуса единой теплоснабжающей организации</w:t>
            </w:r>
          </w:p>
        </w:tc>
        <w:tc>
          <w:tcPr>
            <w:tcW w:w="1800" w:type="pct"/>
            <w:shd w:val="clear" w:color="auto" w:fill="CCFF99"/>
            <w:vAlign w:val="center"/>
          </w:tcPr>
          <w:p w14:paraId="4A2FA81C" w14:textId="77777777" w:rsidR="00BF0705" w:rsidRPr="00CD2723" w:rsidRDefault="00BF0705" w:rsidP="00502FBB">
            <w:pPr>
              <w:spacing w:after="0" w:line="240" w:lineRule="auto"/>
              <w:jc w:val="center"/>
              <w:rPr>
                <w:rFonts w:ascii="Trebuchet MS" w:eastAsia="Times New Roman" w:hAnsi="Trebuchet MS" w:cs="Arial"/>
                <w:b/>
                <w:bCs/>
                <w:color w:val="000000"/>
                <w:sz w:val="20"/>
                <w:szCs w:val="20"/>
                <w:lang w:eastAsia="ru-RU"/>
              </w:rPr>
            </w:pPr>
            <w:r w:rsidRPr="00CD2723">
              <w:rPr>
                <w:rFonts w:ascii="Trebuchet MS" w:eastAsia="Times New Roman" w:hAnsi="Trebuchet MS" w:cs="Arial"/>
                <w:b/>
                <w:bCs/>
                <w:color w:val="000000"/>
                <w:sz w:val="20"/>
                <w:szCs w:val="20"/>
                <w:lang w:eastAsia="ru-RU"/>
              </w:rPr>
              <w:t xml:space="preserve">Изменения </w:t>
            </w:r>
            <w:proofErr w:type="gramStart"/>
            <w:r w:rsidRPr="00CD2723">
              <w:rPr>
                <w:rFonts w:ascii="Trebuchet MS" w:eastAsia="Times New Roman" w:hAnsi="Trebuchet MS" w:cs="Arial"/>
                <w:b/>
                <w:bCs/>
                <w:color w:val="000000"/>
                <w:sz w:val="20"/>
                <w:szCs w:val="20"/>
                <w:lang w:eastAsia="ru-RU"/>
              </w:rPr>
              <w:t>в границах</w:t>
            </w:r>
            <w:proofErr w:type="gramEnd"/>
            <w:r w:rsidRPr="00CD2723">
              <w:rPr>
                <w:rFonts w:ascii="Trebuchet MS" w:eastAsia="Times New Roman" w:hAnsi="Trebuchet MS" w:cs="Arial"/>
                <w:b/>
                <w:bCs/>
                <w:color w:val="000000"/>
                <w:sz w:val="20"/>
                <w:szCs w:val="20"/>
                <w:lang w:eastAsia="ru-RU"/>
              </w:rPr>
              <w:t xml:space="preserve"> утвержденных технологических</w:t>
            </w:r>
          </w:p>
          <w:p w14:paraId="21511330" w14:textId="77777777" w:rsidR="00BF0705" w:rsidRPr="00CD2723" w:rsidRDefault="00BF0705" w:rsidP="00502FBB">
            <w:pPr>
              <w:spacing w:after="0" w:line="240" w:lineRule="auto"/>
              <w:jc w:val="center"/>
              <w:rPr>
                <w:rFonts w:ascii="Trebuchet MS" w:eastAsia="Times New Roman" w:hAnsi="Trebuchet MS" w:cs="Arial"/>
                <w:b/>
                <w:bCs/>
                <w:color w:val="000000"/>
                <w:sz w:val="20"/>
                <w:szCs w:val="20"/>
                <w:lang w:eastAsia="ru-RU"/>
              </w:rPr>
            </w:pPr>
            <w:r w:rsidRPr="00CD2723">
              <w:rPr>
                <w:rFonts w:ascii="Trebuchet MS" w:eastAsia="Times New Roman" w:hAnsi="Trebuchet MS" w:cs="Arial"/>
                <w:b/>
                <w:bCs/>
                <w:color w:val="000000"/>
                <w:sz w:val="20"/>
                <w:szCs w:val="20"/>
                <w:lang w:eastAsia="ru-RU"/>
              </w:rPr>
              <w:t>зон действия</w:t>
            </w:r>
          </w:p>
        </w:tc>
      </w:tr>
      <w:tr w:rsidR="00BF0705" w:rsidRPr="00CD2723" w14:paraId="5D9A305E" w14:textId="77777777" w:rsidTr="00502FBB">
        <w:trPr>
          <w:trHeight w:val="20"/>
        </w:trPr>
        <w:tc>
          <w:tcPr>
            <w:tcW w:w="1091" w:type="pct"/>
            <w:shd w:val="clear" w:color="auto" w:fill="auto"/>
            <w:vAlign w:val="center"/>
          </w:tcPr>
          <w:p w14:paraId="1A79ED6F" w14:textId="77777777" w:rsidR="00BF0705" w:rsidRPr="00CD2723" w:rsidRDefault="00BF0705" w:rsidP="00502FBB">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МП ЖКУ</w:t>
            </w:r>
          </w:p>
        </w:tc>
        <w:tc>
          <w:tcPr>
            <w:tcW w:w="791" w:type="pct"/>
            <w:shd w:val="clear" w:color="auto" w:fill="auto"/>
            <w:vAlign w:val="center"/>
          </w:tcPr>
          <w:p w14:paraId="5296856D" w14:textId="77777777" w:rsidR="00BF0705" w:rsidRPr="00CD2723" w:rsidRDefault="00BF0705" w:rsidP="00502FBB">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1</w:t>
            </w:r>
          </w:p>
        </w:tc>
        <w:tc>
          <w:tcPr>
            <w:tcW w:w="1318" w:type="pct"/>
            <w:shd w:val="clear" w:color="auto" w:fill="auto"/>
            <w:vAlign w:val="center"/>
          </w:tcPr>
          <w:p w14:paraId="73899916" w14:textId="77777777" w:rsidR="00BF0705" w:rsidRPr="00CD2723" w:rsidRDefault="00BF0705" w:rsidP="00502FBB">
            <w:pPr>
              <w:spacing w:after="0" w:line="240" w:lineRule="auto"/>
              <w:rPr>
                <w:rFonts w:ascii="Trebuchet MS" w:eastAsia="Times New Roman" w:hAnsi="Trebuchet MS" w:cs="Arial"/>
                <w:color w:val="000000"/>
                <w:sz w:val="20"/>
                <w:szCs w:val="20"/>
                <w:lang w:eastAsia="ru-RU"/>
              </w:rPr>
            </w:pPr>
            <w:r w:rsidRPr="0060420B">
              <w:rPr>
                <w:rFonts w:ascii="Trebuchet MS" w:eastAsia="Times New Roman" w:hAnsi="Trebuchet MS" w:cs="Arial"/>
                <w:color w:val="000000"/>
                <w:sz w:val="20"/>
                <w:szCs w:val="20"/>
                <w:lang w:eastAsia="ru-RU"/>
              </w:rPr>
              <w:t>Владение единственным источником тепловой энергии и тепловыми сетями в зоне деятельности ЕТО</w:t>
            </w:r>
          </w:p>
        </w:tc>
        <w:tc>
          <w:tcPr>
            <w:tcW w:w="1800" w:type="pct"/>
            <w:vAlign w:val="center"/>
          </w:tcPr>
          <w:p w14:paraId="00C2CFD1" w14:textId="77777777" w:rsidR="00BF0705" w:rsidRPr="00B77528" w:rsidRDefault="00BF0705" w:rsidP="00502FBB">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 xml:space="preserve">Границы технологических зон источников тепловой энергии: </w:t>
            </w:r>
            <w:r w:rsidRPr="00B77528">
              <w:rPr>
                <w:rFonts w:ascii="Trebuchet MS" w:eastAsia="Times New Roman" w:hAnsi="Trebuchet MS" w:cs="Arial"/>
                <w:color w:val="000000"/>
                <w:sz w:val="20"/>
                <w:szCs w:val="20"/>
                <w:lang w:eastAsia="ru-RU"/>
              </w:rPr>
              <w:t>БМК ул. Красноармейская</w:t>
            </w:r>
            <w:r>
              <w:rPr>
                <w:rFonts w:ascii="Trebuchet MS" w:eastAsia="Times New Roman" w:hAnsi="Trebuchet MS" w:cs="Arial"/>
                <w:color w:val="000000"/>
                <w:sz w:val="20"/>
                <w:szCs w:val="20"/>
                <w:lang w:eastAsia="ru-RU"/>
              </w:rPr>
              <w:t>;</w:t>
            </w:r>
            <w:r w:rsidRPr="00B77528">
              <w:rPr>
                <w:rFonts w:ascii="Trebuchet MS" w:eastAsia="Times New Roman" w:hAnsi="Trebuchet MS" w:cs="Arial"/>
                <w:color w:val="000000"/>
                <w:sz w:val="20"/>
                <w:szCs w:val="20"/>
                <w:lang w:eastAsia="ru-RU"/>
              </w:rPr>
              <w:t xml:space="preserve"> д.27</w:t>
            </w:r>
            <w:r>
              <w:rPr>
                <w:rFonts w:ascii="Trebuchet MS" w:eastAsia="Times New Roman" w:hAnsi="Trebuchet MS" w:cs="Arial"/>
                <w:color w:val="000000"/>
                <w:sz w:val="20"/>
                <w:szCs w:val="20"/>
                <w:lang w:eastAsia="ru-RU"/>
              </w:rPr>
              <w:t xml:space="preserve">; </w:t>
            </w:r>
            <w:r w:rsidRPr="00B77528">
              <w:rPr>
                <w:rFonts w:ascii="Trebuchet MS" w:eastAsia="Times New Roman" w:hAnsi="Trebuchet MS" w:cs="Arial"/>
                <w:color w:val="000000"/>
                <w:sz w:val="20"/>
                <w:szCs w:val="20"/>
                <w:lang w:eastAsia="ru-RU"/>
              </w:rPr>
              <w:t>БМК ул. Калинина, д.2</w:t>
            </w:r>
            <w:r>
              <w:rPr>
                <w:rFonts w:ascii="Trebuchet MS" w:eastAsia="Times New Roman" w:hAnsi="Trebuchet MS" w:cs="Arial"/>
                <w:color w:val="000000"/>
                <w:sz w:val="20"/>
                <w:szCs w:val="20"/>
                <w:lang w:eastAsia="ru-RU"/>
              </w:rPr>
              <w:t xml:space="preserve">; </w:t>
            </w:r>
            <w:r w:rsidRPr="00B77528">
              <w:rPr>
                <w:rFonts w:ascii="Trebuchet MS" w:eastAsia="Times New Roman" w:hAnsi="Trebuchet MS" w:cs="Arial"/>
                <w:color w:val="000000"/>
                <w:sz w:val="20"/>
                <w:szCs w:val="20"/>
                <w:lang w:eastAsia="ru-RU"/>
              </w:rPr>
              <w:t>БМК ул. Мясникова, д.36б</w:t>
            </w:r>
            <w:r>
              <w:rPr>
                <w:rFonts w:ascii="Trebuchet MS" w:eastAsia="Times New Roman" w:hAnsi="Trebuchet MS" w:cs="Arial"/>
                <w:color w:val="000000"/>
                <w:sz w:val="20"/>
                <w:szCs w:val="20"/>
                <w:lang w:eastAsia="ru-RU"/>
              </w:rPr>
              <w:t xml:space="preserve">; </w:t>
            </w:r>
            <w:r w:rsidRPr="00B77528">
              <w:rPr>
                <w:rFonts w:ascii="Trebuchet MS" w:eastAsia="Times New Roman" w:hAnsi="Trebuchet MS" w:cs="Arial"/>
                <w:color w:val="000000"/>
                <w:sz w:val="20"/>
                <w:szCs w:val="20"/>
                <w:lang w:eastAsia="ru-RU"/>
              </w:rPr>
              <w:t>БМК ул. Мясникова, д.59</w:t>
            </w:r>
            <w:r>
              <w:rPr>
                <w:rFonts w:ascii="Trebuchet MS" w:eastAsia="Times New Roman" w:hAnsi="Trebuchet MS" w:cs="Arial"/>
                <w:color w:val="000000"/>
                <w:sz w:val="20"/>
                <w:szCs w:val="20"/>
                <w:lang w:eastAsia="ru-RU"/>
              </w:rPr>
              <w:t>;</w:t>
            </w:r>
          </w:p>
          <w:p w14:paraId="4CAB2AEA" w14:textId="77777777" w:rsidR="00BF0705" w:rsidRPr="00CD2723" w:rsidRDefault="00BF0705" w:rsidP="00502FBB">
            <w:pPr>
              <w:spacing w:after="0" w:line="240" w:lineRule="auto"/>
              <w:jc w:val="center"/>
              <w:rPr>
                <w:rFonts w:ascii="Trebuchet MS" w:eastAsia="Times New Roman" w:hAnsi="Trebuchet MS" w:cs="Arial"/>
                <w:color w:val="000000"/>
                <w:sz w:val="20"/>
                <w:szCs w:val="20"/>
                <w:lang w:eastAsia="ru-RU"/>
              </w:rPr>
            </w:pPr>
            <w:r w:rsidRPr="00B77528">
              <w:rPr>
                <w:rFonts w:ascii="Trebuchet MS" w:eastAsia="Times New Roman" w:hAnsi="Trebuchet MS" w:cs="Arial"/>
                <w:color w:val="000000"/>
                <w:sz w:val="20"/>
                <w:szCs w:val="20"/>
                <w:lang w:eastAsia="ru-RU"/>
              </w:rPr>
              <w:t>БМК ул. Базарная, д.65а</w:t>
            </w:r>
            <w:r>
              <w:rPr>
                <w:rFonts w:ascii="Trebuchet MS" w:eastAsia="Times New Roman" w:hAnsi="Trebuchet MS" w:cs="Arial"/>
                <w:color w:val="000000"/>
                <w:sz w:val="20"/>
                <w:szCs w:val="20"/>
                <w:lang w:eastAsia="ru-RU"/>
              </w:rPr>
              <w:t xml:space="preserve"> вынесены в отдельную зону деятельности ЕТО</w:t>
            </w:r>
          </w:p>
        </w:tc>
      </w:tr>
      <w:bookmarkEnd w:id="135"/>
    </w:tbl>
    <w:p w14:paraId="0D75AC04" w14:textId="77777777" w:rsidR="002B62F1" w:rsidRDefault="002B62F1" w:rsidP="00A05EFD">
      <w:pPr>
        <w:widowControl w:val="0"/>
        <w:tabs>
          <w:tab w:val="left" w:pos="-142"/>
          <w:tab w:val="left" w:pos="426"/>
        </w:tabs>
        <w:suppressAutoHyphens/>
        <w:spacing w:after="0" w:line="276" w:lineRule="auto"/>
        <w:jc w:val="both"/>
        <w:textAlignment w:val="baseline"/>
        <w:rPr>
          <w:rFonts w:ascii="Trebuchet MS" w:eastAsia="Times New Roman" w:hAnsi="Trebuchet MS" w:cs="Times New Roman"/>
          <w:b/>
          <w:lang w:eastAsia="ru-RU"/>
        </w:rPr>
      </w:pPr>
    </w:p>
    <w:p w14:paraId="16E39203" w14:textId="56049C28" w:rsidR="00287F3A" w:rsidRPr="00FF2E78" w:rsidRDefault="00287F3A" w:rsidP="00287F3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36" w:name="_Toc199510724"/>
      <w:r w:rsidRPr="00FF2E78">
        <w:rPr>
          <w:rFonts w:ascii="Trebuchet MS" w:eastAsia="Times New Roman" w:hAnsi="Trebuchet MS" w:cs="Times New Roman"/>
          <w:b/>
          <w:lang w:eastAsia="ru-RU"/>
        </w:rPr>
        <w:t>10.4 Информация о поданных теплоснабжающими организациями заявках на присвоение статуса единой теплоснабжающей организации</w:t>
      </w:r>
      <w:bookmarkEnd w:id="136"/>
    </w:p>
    <w:p w14:paraId="33653DE7" w14:textId="2F2FAC93" w:rsidR="00287F3A" w:rsidRDefault="00BF0705" w:rsidP="00287F3A">
      <w:pPr>
        <w:spacing w:after="0" w:line="276" w:lineRule="auto"/>
        <w:ind w:firstLine="567"/>
        <w:jc w:val="both"/>
        <w:rPr>
          <w:rFonts w:ascii="Trebuchet MS" w:hAnsi="Trebuchet MS" w:cs="Times New Roman"/>
        </w:rPr>
      </w:pPr>
      <w:r w:rsidRPr="00BF0705">
        <w:rPr>
          <w:rFonts w:ascii="Trebuchet MS" w:hAnsi="Trebuchet MS" w:cs="Times New Roman"/>
        </w:rPr>
        <w:t>Сбор заявок на присвоение статуса единой теплоснабжающей организации в рамках актуализации «Схемы теплоснабжения» в 2025 году не производился по причине сохранения действующей утвержденной ЕТО на территории муниципального округа.</w:t>
      </w:r>
      <w:r w:rsidR="00287F3A" w:rsidRPr="00FF2E78">
        <w:rPr>
          <w:rFonts w:ascii="Trebuchet MS" w:hAnsi="Trebuchet MS" w:cs="Times New Roman"/>
        </w:rPr>
        <w:t xml:space="preserve"> </w:t>
      </w:r>
    </w:p>
    <w:p w14:paraId="4E04A554" w14:textId="77777777" w:rsidR="00287F3A" w:rsidRPr="00FF2E78" w:rsidRDefault="00287F3A" w:rsidP="00287F3A">
      <w:pPr>
        <w:spacing w:after="0" w:line="276" w:lineRule="auto"/>
        <w:jc w:val="both"/>
        <w:rPr>
          <w:rFonts w:ascii="Trebuchet MS" w:eastAsia="Arial Unicode MS" w:hAnsi="Trebuchet MS" w:cs="Times New Roman"/>
          <w:lang w:eastAsia="ru-RU"/>
        </w:rPr>
      </w:pPr>
    </w:p>
    <w:p w14:paraId="2F2C4D14" w14:textId="77777777" w:rsidR="00A05EFD" w:rsidRDefault="00A05EFD" w:rsidP="00287F3A">
      <w:pPr>
        <w:widowControl w:val="0"/>
        <w:tabs>
          <w:tab w:val="left" w:pos="-142"/>
          <w:tab w:val="left" w:pos="426"/>
        </w:tabs>
        <w:suppressAutoHyphens/>
        <w:spacing w:before="120" w:after="120" w:line="276" w:lineRule="auto"/>
        <w:jc w:val="both"/>
        <w:textAlignment w:val="baseline"/>
        <w:outlineLvl w:val="1"/>
        <w:rPr>
          <w:rFonts w:ascii="Trebuchet MS" w:eastAsia="Times New Roman" w:hAnsi="Trebuchet MS" w:cs="Times New Roman"/>
          <w:b/>
          <w:lang w:eastAsia="ru-RU"/>
        </w:rPr>
        <w:sectPr w:rsidR="00A05EFD" w:rsidSect="00AC776D">
          <w:pgSz w:w="11906" w:h="16838"/>
          <w:pgMar w:top="1134" w:right="851" w:bottom="1134" w:left="1134" w:header="454" w:footer="454" w:gutter="0"/>
          <w:cols w:space="708"/>
          <w:docGrid w:linePitch="360"/>
        </w:sectPr>
      </w:pPr>
    </w:p>
    <w:p w14:paraId="23475C43" w14:textId="03B3D963" w:rsidR="00287F3A" w:rsidRPr="005C4A11" w:rsidRDefault="00287F3A" w:rsidP="00287F3A">
      <w:pPr>
        <w:widowControl w:val="0"/>
        <w:tabs>
          <w:tab w:val="left" w:pos="-142"/>
          <w:tab w:val="left" w:pos="426"/>
        </w:tabs>
        <w:suppressAutoHyphens/>
        <w:spacing w:before="120" w:after="120" w:line="276" w:lineRule="auto"/>
        <w:jc w:val="both"/>
        <w:textAlignment w:val="baseline"/>
        <w:outlineLvl w:val="1"/>
        <w:rPr>
          <w:rFonts w:ascii="Trebuchet MS" w:eastAsia="Times New Roman" w:hAnsi="Trebuchet MS" w:cs="Times New Roman"/>
          <w:b/>
          <w:lang w:eastAsia="ru-RU"/>
        </w:rPr>
      </w:pPr>
      <w:bookmarkStart w:id="137" w:name="_Toc199510725"/>
      <w:r w:rsidRPr="005C4A11">
        <w:rPr>
          <w:rFonts w:ascii="Trebuchet MS" w:eastAsia="Times New Roman" w:hAnsi="Trebuchet MS" w:cs="Times New Roman"/>
          <w:b/>
          <w:lang w:eastAsia="ru-RU"/>
        </w:rPr>
        <w:lastRenderedPageBreak/>
        <w:t xml:space="preserve">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6904F9">
        <w:rPr>
          <w:rFonts w:ascii="Trebuchet MS" w:eastAsia="Times New Roman" w:hAnsi="Trebuchet MS" w:cs="Times New Roman"/>
          <w:b/>
          <w:lang w:eastAsia="ru-RU"/>
        </w:rPr>
        <w:t>муниципального округа</w:t>
      </w:r>
      <w:bookmarkEnd w:id="137"/>
    </w:p>
    <w:p w14:paraId="03AB3A87" w14:textId="77777777" w:rsidR="00287F3A" w:rsidRDefault="00287F3A" w:rsidP="00287F3A">
      <w:pPr>
        <w:spacing w:after="0" w:line="23" w:lineRule="atLeast"/>
        <w:jc w:val="both"/>
        <w:rPr>
          <w:rFonts w:ascii="Trebuchet MS" w:hAnsi="Trebuchet MS" w:cs="Times New Roman"/>
          <w:b/>
        </w:rPr>
      </w:pPr>
      <w:r w:rsidRPr="005C4A11">
        <w:rPr>
          <w:rFonts w:ascii="Trebuchet MS" w:hAnsi="Trebuchet MS" w:cs="Times New Roman"/>
          <w:b/>
        </w:rPr>
        <w:t>Таблица 10.5.1 – Реестр систем теплоснабжения, содержащий перечень теплоснабжающих организаций</w:t>
      </w:r>
    </w:p>
    <w:tbl>
      <w:tblPr>
        <w:tblW w:w="5000" w:type="pct"/>
        <w:tblLook w:val="04A0" w:firstRow="1" w:lastRow="0" w:firstColumn="1" w:lastColumn="0" w:noHBand="0" w:noVBand="1"/>
      </w:tblPr>
      <w:tblGrid>
        <w:gridCol w:w="959"/>
        <w:gridCol w:w="992"/>
        <w:gridCol w:w="3260"/>
        <w:gridCol w:w="2978"/>
        <w:gridCol w:w="2375"/>
        <w:gridCol w:w="2111"/>
        <w:gridCol w:w="2111"/>
      </w:tblGrid>
      <w:tr w:rsidR="00BF0705" w:rsidRPr="005E1F77" w14:paraId="42B696D2" w14:textId="77777777" w:rsidTr="00502FBB">
        <w:trPr>
          <w:cantSplit/>
          <w:trHeight w:val="1839"/>
        </w:trPr>
        <w:tc>
          <w:tcPr>
            <w:tcW w:w="324" w:type="pct"/>
            <w:tcBorders>
              <w:top w:val="single" w:sz="4" w:space="0" w:color="auto"/>
              <w:left w:val="single" w:sz="4" w:space="0" w:color="auto"/>
              <w:bottom w:val="single" w:sz="4" w:space="0" w:color="auto"/>
              <w:right w:val="single" w:sz="4" w:space="0" w:color="auto"/>
            </w:tcBorders>
            <w:shd w:val="clear" w:color="000000" w:fill="CCFF99"/>
            <w:textDirection w:val="btLr"/>
            <w:vAlign w:val="center"/>
            <w:hideMark/>
          </w:tcPr>
          <w:p w14:paraId="0A1FFBC0" w14:textId="77777777" w:rsidR="00BF0705" w:rsidRPr="005E1F77" w:rsidRDefault="00BF0705" w:rsidP="00502FBB">
            <w:pPr>
              <w:spacing w:after="0" w:line="240" w:lineRule="auto"/>
              <w:jc w:val="center"/>
              <w:rPr>
                <w:rFonts w:ascii="Trebuchet MS" w:eastAsia="Times New Roman" w:hAnsi="Trebuchet MS" w:cs="Times New Roman"/>
                <w:b/>
                <w:bCs/>
                <w:color w:val="000000"/>
                <w:sz w:val="20"/>
                <w:szCs w:val="20"/>
                <w:lang w:eastAsia="ru-RU"/>
              </w:rPr>
            </w:pPr>
            <w:r w:rsidRPr="005E1F77">
              <w:rPr>
                <w:rFonts w:ascii="Trebuchet MS" w:eastAsia="Times New Roman" w:hAnsi="Trebuchet MS" w:cs="Times New Roman"/>
                <w:b/>
                <w:bCs/>
                <w:color w:val="000000"/>
                <w:sz w:val="20"/>
                <w:szCs w:val="20"/>
                <w:lang w:eastAsia="ru-RU"/>
              </w:rPr>
              <w:t>Код зоны деятельности</w:t>
            </w:r>
          </w:p>
        </w:tc>
        <w:tc>
          <w:tcPr>
            <w:tcW w:w="335" w:type="pct"/>
            <w:tcBorders>
              <w:top w:val="single" w:sz="4" w:space="0" w:color="auto"/>
              <w:left w:val="nil"/>
              <w:bottom w:val="single" w:sz="4" w:space="0" w:color="auto"/>
              <w:right w:val="single" w:sz="4" w:space="0" w:color="auto"/>
            </w:tcBorders>
            <w:shd w:val="clear" w:color="000000" w:fill="CCFF99"/>
            <w:textDirection w:val="btLr"/>
            <w:vAlign w:val="center"/>
            <w:hideMark/>
          </w:tcPr>
          <w:p w14:paraId="0809A59C" w14:textId="77777777" w:rsidR="00BF0705" w:rsidRPr="005E1F77" w:rsidRDefault="00BF0705" w:rsidP="00502FBB">
            <w:pPr>
              <w:spacing w:after="0" w:line="240" w:lineRule="auto"/>
              <w:jc w:val="center"/>
              <w:rPr>
                <w:rFonts w:ascii="Trebuchet MS" w:eastAsia="Times New Roman" w:hAnsi="Trebuchet MS" w:cs="Times New Roman"/>
                <w:b/>
                <w:bCs/>
                <w:color w:val="000000"/>
                <w:sz w:val="20"/>
                <w:szCs w:val="20"/>
                <w:lang w:eastAsia="ru-RU"/>
              </w:rPr>
            </w:pPr>
            <w:bookmarkStart w:id="138" w:name="RANGE!E4"/>
            <w:r w:rsidRPr="005E1F77">
              <w:rPr>
                <w:rFonts w:ascii="Trebuchet MS" w:eastAsia="Times New Roman" w:hAnsi="Trebuchet MS" w:cs="Times New Roman"/>
                <w:b/>
                <w:bCs/>
                <w:color w:val="000000"/>
                <w:sz w:val="20"/>
                <w:szCs w:val="20"/>
                <w:lang w:eastAsia="ru-RU"/>
              </w:rPr>
              <w:t>№ системы теплоснабжения</w:t>
            </w:r>
            <w:bookmarkEnd w:id="138"/>
          </w:p>
        </w:tc>
        <w:tc>
          <w:tcPr>
            <w:tcW w:w="1102" w:type="pct"/>
            <w:tcBorders>
              <w:top w:val="single" w:sz="4" w:space="0" w:color="auto"/>
              <w:left w:val="nil"/>
              <w:bottom w:val="single" w:sz="4" w:space="0" w:color="auto"/>
              <w:right w:val="single" w:sz="4" w:space="0" w:color="auto"/>
            </w:tcBorders>
            <w:shd w:val="clear" w:color="000000" w:fill="CCFF99"/>
            <w:vAlign w:val="center"/>
            <w:hideMark/>
          </w:tcPr>
          <w:p w14:paraId="7522FAC4" w14:textId="77777777" w:rsidR="00BF0705" w:rsidRPr="005E1F77" w:rsidRDefault="00BF0705" w:rsidP="00502FBB">
            <w:pPr>
              <w:spacing w:after="0" w:line="240" w:lineRule="auto"/>
              <w:jc w:val="center"/>
              <w:rPr>
                <w:rFonts w:ascii="Trebuchet MS" w:eastAsia="Times New Roman" w:hAnsi="Trebuchet MS" w:cs="Times New Roman"/>
                <w:b/>
                <w:bCs/>
                <w:color w:val="000000"/>
                <w:sz w:val="20"/>
                <w:szCs w:val="20"/>
                <w:lang w:eastAsia="ru-RU"/>
              </w:rPr>
            </w:pPr>
            <w:r w:rsidRPr="005E1F77">
              <w:rPr>
                <w:rFonts w:ascii="Trebuchet MS" w:eastAsia="Times New Roman" w:hAnsi="Trebuchet MS" w:cs="Times New Roman"/>
                <w:b/>
                <w:bCs/>
                <w:color w:val="000000"/>
                <w:sz w:val="20"/>
                <w:szCs w:val="20"/>
                <w:lang w:eastAsia="ru-RU"/>
              </w:rPr>
              <w:t>Наименование источников</w:t>
            </w:r>
          </w:p>
        </w:tc>
        <w:tc>
          <w:tcPr>
            <w:tcW w:w="1007" w:type="pct"/>
            <w:tcBorders>
              <w:top w:val="single" w:sz="4" w:space="0" w:color="auto"/>
              <w:left w:val="nil"/>
              <w:bottom w:val="single" w:sz="4" w:space="0" w:color="auto"/>
              <w:right w:val="single" w:sz="4" w:space="0" w:color="auto"/>
            </w:tcBorders>
            <w:shd w:val="clear" w:color="000000" w:fill="CCFF99"/>
            <w:vAlign w:val="center"/>
            <w:hideMark/>
          </w:tcPr>
          <w:p w14:paraId="59FB3663" w14:textId="77777777" w:rsidR="00BF0705" w:rsidRPr="005E1F77" w:rsidRDefault="00BF0705" w:rsidP="00502FBB">
            <w:pPr>
              <w:spacing w:after="0" w:line="240" w:lineRule="auto"/>
              <w:jc w:val="center"/>
              <w:rPr>
                <w:rFonts w:ascii="Trebuchet MS" w:eastAsia="Times New Roman" w:hAnsi="Trebuchet MS" w:cs="Times New Roman"/>
                <w:b/>
                <w:bCs/>
                <w:color w:val="000000"/>
                <w:sz w:val="20"/>
                <w:szCs w:val="20"/>
                <w:lang w:eastAsia="ru-RU"/>
              </w:rPr>
            </w:pPr>
            <w:r w:rsidRPr="005E1F77">
              <w:rPr>
                <w:rFonts w:ascii="Trebuchet MS" w:eastAsia="Times New Roman" w:hAnsi="Trebuchet MS" w:cs="Times New Roman"/>
                <w:b/>
                <w:bCs/>
                <w:color w:val="000000"/>
                <w:sz w:val="20"/>
                <w:szCs w:val="20"/>
                <w:lang w:eastAsia="ru-RU"/>
              </w:rPr>
              <w:t>Теплоснабжающие (теплосетевые) организации в границах системы теплоснабжения</w:t>
            </w:r>
            <w:r>
              <w:rPr>
                <w:rFonts w:ascii="Trebuchet MS" w:eastAsia="Times New Roman" w:hAnsi="Trebuchet MS" w:cs="Times New Roman"/>
                <w:b/>
                <w:bCs/>
                <w:color w:val="000000"/>
                <w:sz w:val="20"/>
                <w:szCs w:val="20"/>
                <w:lang w:eastAsia="ru-RU"/>
              </w:rPr>
              <w:t>*</w:t>
            </w:r>
          </w:p>
        </w:tc>
        <w:tc>
          <w:tcPr>
            <w:tcW w:w="803" w:type="pct"/>
            <w:tcBorders>
              <w:top w:val="single" w:sz="4" w:space="0" w:color="auto"/>
              <w:left w:val="nil"/>
              <w:bottom w:val="single" w:sz="4" w:space="0" w:color="auto"/>
              <w:right w:val="single" w:sz="4" w:space="0" w:color="auto"/>
            </w:tcBorders>
            <w:shd w:val="clear" w:color="000000" w:fill="CCFF99"/>
            <w:vAlign w:val="center"/>
            <w:hideMark/>
          </w:tcPr>
          <w:p w14:paraId="15625BE5" w14:textId="77777777" w:rsidR="00BF0705" w:rsidRPr="005E1F77" w:rsidRDefault="00BF0705" w:rsidP="00502FBB">
            <w:pPr>
              <w:spacing w:after="0" w:line="240" w:lineRule="auto"/>
              <w:jc w:val="center"/>
              <w:rPr>
                <w:rFonts w:ascii="Trebuchet MS" w:eastAsia="Times New Roman" w:hAnsi="Trebuchet MS" w:cs="Times New Roman"/>
                <w:b/>
                <w:bCs/>
                <w:color w:val="000000"/>
                <w:sz w:val="20"/>
                <w:szCs w:val="20"/>
                <w:lang w:eastAsia="ru-RU"/>
              </w:rPr>
            </w:pPr>
            <w:r w:rsidRPr="005E1F77">
              <w:rPr>
                <w:rFonts w:ascii="Trebuchet MS" w:eastAsia="Times New Roman" w:hAnsi="Trebuchet MS" w:cs="Times New Roman"/>
                <w:b/>
                <w:bCs/>
                <w:color w:val="000000"/>
                <w:sz w:val="20"/>
                <w:szCs w:val="20"/>
                <w:lang w:eastAsia="ru-RU"/>
              </w:rPr>
              <w:t>Объекты системы теплоснабжения в обслуживании теплоснабжающей (теплосетевой) организации</w:t>
            </w:r>
          </w:p>
        </w:tc>
        <w:tc>
          <w:tcPr>
            <w:tcW w:w="714" w:type="pct"/>
            <w:tcBorders>
              <w:top w:val="single" w:sz="4" w:space="0" w:color="auto"/>
              <w:left w:val="nil"/>
              <w:bottom w:val="single" w:sz="4" w:space="0" w:color="auto"/>
              <w:right w:val="single" w:sz="4" w:space="0" w:color="auto"/>
            </w:tcBorders>
            <w:shd w:val="clear" w:color="000000" w:fill="CCFF99"/>
            <w:vAlign w:val="center"/>
            <w:hideMark/>
          </w:tcPr>
          <w:p w14:paraId="796C1131" w14:textId="77777777" w:rsidR="00BF0705" w:rsidRPr="005E1F77" w:rsidRDefault="00BF0705" w:rsidP="00502FBB">
            <w:pPr>
              <w:spacing w:after="0" w:line="240" w:lineRule="auto"/>
              <w:jc w:val="center"/>
              <w:rPr>
                <w:rFonts w:ascii="Trebuchet MS" w:eastAsia="Times New Roman" w:hAnsi="Trebuchet MS" w:cs="Times New Roman"/>
                <w:b/>
                <w:bCs/>
                <w:color w:val="000000"/>
                <w:sz w:val="20"/>
                <w:szCs w:val="20"/>
                <w:lang w:eastAsia="ru-RU"/>
              </w:rPr>
            </w:pPr>
            <w:r w:rsidRPr="005E1F77">
              <w:rPr>
                <w:rFonts w:ascii="Trebuchet MS" w:eastAsia="Times New Roman" w:hAnsi="Trebuchet MS" w:cs="Times New Roman"/>
                <w:b/>
                <w:bCs/>
                <w:color w:val="000000"/>
                <w:sz w:val="20"/>
                <w:szCs w:val="20"/>
                <w:lang w:eastAsia="ru-RU"/>
              </w:rPr>
              <w:t>Изменения в границах системы теплоснабжения</w:t>
            </w:r>
          </w:p>
        </w:tc>
        <w:tc>
          <w:tcPr>
            <w:tcW w:w="714" w:type="pct"/>
            <w:tcBorders>
              <w:top w:val="single" w:sz="4" w:space="0" w:color="auto"/>
              <w:left w:val="nil"/>
              <w:bottom w:val="single" w:sz="4" w:space="0" w:color="auto"/>
              <w:right w:val="single" w:sz="4" w:space="0" w:color="auto"/>
            </w:tcBorders>
            <w:shd w:val="clear" w:color="000000" w:fill="CCFF99"/>
            <w:vAlign w:val="center"/>
            <w:hideMark/>
          </w:tcPr>
          <w:p w14:paraId="41DC7D10" w14:textId="77777777" w:rsidR="00BF0705" w:rsidRPr="005E1F77" w:rsidRDefault="00BF0705" w:rsidP="00502FBB">
            <w:pPr>
              <w:spacing w:after="0" w:line="240" w:lineRule="auto"/>
              <w:jc w:val="center"/>
              <w:rPr>
                <w:rFonts w:ascii="Trebuchet MS" w:eastAsia="Times New Roman" w:hAnsi="Trebuchet MS" w:cs="Times New Roman"/>
                <w:b/>
                <w:bCs/>
                <w:color w:val="000000"/>
                <w:sz w:val="20"/>
                <w:szCs w:val="20"/>
                <w:lang w:eastAsia="ru-RU"/>
              </w:rPr>
            </w:pPr>
            <w:r w:rsidRPr="005E1F77">
              <w:rPr>
                <w:rFonts w:ascii="Trebuchet MS" w:eastAsia="Times New Roman" w:hAnsi="Trebuchet MS" w:cs="Times New Roman"/>
                <w:b/>
                <w:bCs/>
                <w:color w:val="000000"/>
                <w:sz w:val="20"/>
                <w:szCs w:val="20"/>
                <w:lang w:eastAsia="ru-RU"/>
              </w:rPr>
              <w:t>Необходимая корректировка в рамках актуализации схемы теплоснабжения</w:t>
            </w:r>
          </w:p>
        </w:tc>
      </w:tr>
      <w:tr w:rsidR="00BF0705" w:rsidRPr="005E1F77" w14:paraId="6C98A63C" w14:textId="77777777" w:rsidTr="00502FBB">
        <w:trPr>
          <w:trHeight w:val="20"/>
        </w:trPr>
        <w:tc>
          <w:tcPr>
            <w:tcW w:w="324" w:type="pct"/>
            <w:vMerge w:val="restart"/>
            <w:tcBorders>
              <w:top w:val="single" w:sz="4" w:space="0" w:color="auto"/>
              <w:left w:val="single" w:sz="4" w:space="0" w:color="auto"/>
              <w:right w:val="single" w:sz="4" w:space="0" w:color="auto"/>
            </w:tcBorders>
            <w:shd w:val="clear" w:color="auto" w:fill="auto"/>
            <w:vAlign w:val="center"/>
            <w:hideMark/>
          </w:tcPr>
          <w:p w14:paraId="71C4BF1E"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1</w:t>
            </w:r>
          </w:p>
        </w:tc>
        <w:tc>
          <w:tcPr>
            <w:tcW w:w="33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E4D105"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1</w:t>
            </w:r>
          </w:p>
        </w:tc>
        <w:tc>
          <w:tcPr>
            <w:tcW w:w="1102" w:type="pct"/>
            <w:vMerge w:val="restart"/>
            <w:tcBorders>
              <w:top w:val="nil"/>
              <w:left w:val="single" w:sz="4" w:space="0" w:color="auto"/>
              <w:bottom w:val="single" w:sz="4" w:space="0" w:color="auto"/>
              <w:right w:val="single" w:sz="4" w:space="0" w:color="auto"/>
            </w:tcBorders>
            <w:shd w:val="clear" w:color="auto" w:fill="auto"/>
            <w:vAlign w:val="center"/>
          </w:tcPr>
          <w:p w14:paraId="1C336EAE"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D87516">
              <w:rPr>
                <w:rFonts w:ascii="Trebuchet MS" w:eastAsia="Times New Roman" w:hAnsi="Trebuchet MS" w:cs="Times New Roman"/>
                <w:color w:val="000000"/>
                <w:sz w:val="20"/>
                <w:szCs w:val="20"/>
                <w:lang w:eastAsia="ru-RU"/>
              </w:rPr>
              <w:t>Котельная ул. Мясникова, д.52</w:t>
            </w:r>
          </w:p>
        </w:tc>
        <w:tc>
          <w:tcPr>
            <w:tcW w:w="1007" w:type="pct"/>
            <w:vMerge w:val="restart"/>
            <w:tcBorders>
              <w:top w:val="nil"/>
              <w:left w:val="nil"/>
              <w:right w:val="single" w:sz="4" w:space="0" w:color="auto"/>
            </w:tcBorders>
            <w:shd w:val="clear" w:color="auto" w:fill="auto"/>
            <w:vAlign w:val="center"/>
            <w:hideMark/>
          </w:tcPr>
          <w:p w14:paraId="7C29D616"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sidRPr="004E26C2">
              <w:rPr>
                <w:rFonts w:ascii="Trebuchet MS" w:eastAsia="Times New Roman" w:hAnsi="Trebuchet MS" w:cs="Times New Roman"/>
                <w:color w:val="000000"/>
                <w:sz w:val="20"/>
                <w:szCs w:val="20"/>
                <w:lang w:eastAsia="ru-RU"/>
              </w:rPr>
              <w:t>МП ЖКУ</w:t>
            </w:r>
          </w:p>
        </w:tc>
        <w:tc>
          <w:tcPr>
            <w:tcW w:w="803" w:type="pct"/>
            <w:tcBorders>
              <w:top w:val="nil"/>
              <w:left w:val="nil"/>
              <w:bottom w:val="single" w:sz="4" w:space="0" w:color="auto"/>
              <w:right w:val="single" w:sz="4" w:space="0" w:color="auto"/>
            </w:tcBorders>
            <w:shd w:val="clear" w:color="auto" w:fill="auto"/>
            <w:vAlign w:val="center"/>
            <w:hideMark/>
          </w:tcPr>
          <w:p w14:paraId="6C06F1C4"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14:paraId="6175DC12"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Отсутствуют</w:t>
            </w:r>
          </w:p>
        </w:tc>
        <w:tc>
          <w:tcPr>
            <w:tcW w:w="714" w:type="pct"/>
            <w:vMerge w:val="restart"/>
            <w:tcBorders>
              <w:top w:val="nil"/>
              <w:left w:val="single" w:sz="4" w:space="0" w:color="auto"/>
              <w:bottom w:val="single" w:sz="4" w:space="0" w:color="auto"/>
              <w:right w:val="single" w:sz="4" w:space="0" w:color="auto"/>
            </w:tcBorders>
            <w:shd w:val="clear" w:color="auto" w:fill="auto"/>
            <w:vAlign w:val="center"/>
          </w:tcPr>
          <w:p w14:paraId="01887FBA"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w:t>
            </w:r>
          </w:p>
        </w:tc>
      </w:tr>
      <w:tr w:rsidR="00BF0705" w:rsidRPr="005E1F77" w14:paraId="25A4EAB6" w14:textId="77777777" w:rsidTr="00502FBB">
        <w:trPr>
          <w:trHeight w:val="20"/>
        </w:trPr>
        <w:tc>
          <w:tcPr>
            <w:tcW w:w="324" w:type="pct"/>
            <w:vMerge/>
            <w:tcBorders>
              <w:left w:val="single" w:sz="4" w:space="0" w:color="auto"/>
              <w:right w:val="single" w:sz="4" w:space="0" w:color="auto"/>
            </w:tcBorders>
            <w:vAlign w:val="center"/>
            <w:hideMark/>
          </w:tcPr>
          <w:p w14:paraId="372E3752"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35" w:type="pct"/>
            <w:vMerge/>
            <w:tcBorders>
              <w:top w:val="nil"/>
              <w:left w:val="single" w:sz="4" w:space="0" w:color="auto"/>
              <w:bottom w:val="single" w:sz="4" w:space="0" w:color="auto"/>
              <w:right w:val="single" w:sz="4" w:space="0" w:color="auto"/>
            </w:tcBorders>
            <w:vAlign w:val="center"/>
          </w:tcPr>
          <w:p w14:paraId="030D1CFC"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102" w:type="pct"/>
            <w:vMerge/>
            <w:tcBorders>
              <w:top w:val="nil"/>
              <w:left w:val="single" w:sz="4" w:space="0" w:color="auto"/>
              <w:bottom w:val="single" w:sz="4" w:space="0" w:color="auto"/>
              <w:right w:val="single" w:sz="4" w:space="0" w:color="auto"/>
            </w:tcBorders>
            <w:vAlign w:val="center"/>
          </w:tcPr>
          <w:p w14:paraId="291D9B02"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007" w:type="pct"/>
            <w:vMerge/>
            <w:tcBorders>
              <w:left w:val="nil"/>
              <w:bottom w:val="single" w:sz="4" w:space="0" w:color="auto"/>
              <w:right w:val="single" w:sz="4" w:space="0" w:color="auto"/>
            </w:tcBorders>
            <w:shd w:val="clear" w:color="auto" w:fill="auto"/>
            <w:vAlign w:val="center"/>
            <w:hideMark/>
          </w:tcPr>
          <w:p w14:paraId="6FD05CB0"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803" w:type="pct"/>
            <w:tcBorders>
              <w:top w:val="nil"/>
              <w:left w:val="nil"/>
              <w:bottom w:val="single" w:sz="4" w:space="0" w:color="auto"/>
              <w:right w:val="single" w:sz="4" w:space="0" w:color="auto"/>
            </w:tcBorders>
            <w:shd w:val="clear" w:color="auto" w:fill="auto"/>
            <w:vAlign w:val="center"/>
            <w:hideMark/>
          </w:tcPr>
          <w:p w14:paraId="2780CF4A"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c>
          <w:tcPr>
            <w:tcW w:w="714" w:type="pct"/>
            <w:vMerge/>
            <w:tcBorders>
              <w:top w:val="nil"/>
              <w:left w:val="single" w:sz="4" w:space="0" w:color="auto"/>
              <w:bottom w:val="single" w:sz="4" w:space="0" w:color="auto"/>
              <w:right w:val="single" w:sz="4" w:space="0" w:color="auto"/>
            </w:tcBorders>
            <w:vAlign w:val="center"/>
            <w:hideMark/>
          </w:tcPr>
          <w:p w14:paraId="139D0D65"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714" w:type="pct"/>
            <w:vMerge/>
            <w:tcBorders>
              <w:top w:val="nil"/>
              <w:left w:val="single" w:sz="4" w:space="0" w:color="auto"/>
              <w:bottom w:val="single" w:sz="4" w:space="0" w:color="auto"/>
              <w:right w:val="single" w:sz="4" w:space="0" w:color="auto"/>
            </w:tcBorders>
            <w:vAlign w:val="center"/>
          </w:tcPr>
          <w:p w14:paraId="0B17A86C"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r>
      <w:tr w:rsidR="00BF0705" w:rsidRPr="005E1F77" w14:paraId="409EC4AB" w14:textId="77777777" w:rsidTr="00502FBB">
        <w:trPr>
          <w:trHeight w:val="20"/>
        </w:trPr>
        <w:tc>
          <w:tcPr>
            <w:tcW w:w="324" w:type="pct"/>
            <w:vMerge/>
            <w:tcBorders>
              <w:left w:val="single" w:sz="4" w:space="0" w:color="auto"/>
              <w:right w:val="single" w:sz="4" w:space="0" w:color="auto"/>
            </w:tcBorders>
            <w:shd w:val="clear" w:color="auto" w:fill="auto"/>
            <w:vAlign w:val="center"/>
            <w:hideMark/>
          </w:tcPr>
          <w:p w14:paraId="42CD19CA"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3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6333C6"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2</w:t>
            </w:r>
          </w:p>
        </w:tc>
        <w:tc>
          <w:tcPr>
            <w:tcW w:w="1102" w:type="pct"/>
            <w:vMerge w:val="restart"/>
            <w:tcBorders>
              <w:top w:val="nil"/>
              <w:left w:val="single" w:sz="4" w:space="0" w:color="auto"/>
              <w:bottom w:val="single" w:sz="4" w:space="0" w:color="auto"/>
              <w:right w:val="single" w:sz="4" w:space="0" w:color="auto"/>
            </w:tcBorders>
            <w:shd w:val="clear" w:color="auto" w:fill="auto"/>
            <w:vAlign w:val="center"/>
          </w:tcPr>
          <w:p w14:paraId="65C60127"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D87516">
              <w:rPr>
                <w:rFonts w:ascii="Trebuchet MS" w:eastAsia="Times New Roman" w:hAnsi="Trebuchet MS" w:cs="Times New Roman"/>
                <w:color w:val="000000"/>
                <w:sz w:val="20"/>
                <w:szCs w:val="20"/>
                <w:lang w:eastAsia="ru-RU"/>
              </w:rPr>
              <w:t xml:space="preserve">Котельная пос. </w:t>
            </w:r>
            <w:proofErr w:type="spellStart"/>
            <w:r w:rsidRPr="00D87516">
              <w:rPr>
                <w:rFonts w:ascii="Trebuchet MS" w:eastAsia="Times New Roman" w:hAnsi="Trebuchet MS" w:cs="Times New Roman"/>
                <w:color w:val="000000"/>
                <w:sz w:val="20"/>
                <w:szCs w:val="20"/>
                <w:lang w:eastAsia="ru-RU"/>
              </w:rPr>
              <w:t>Неледино</w:t>
            </w:r>
            <w:proofErr w:type="spellEnd"/>
          </w:p>
        </w:tc>
        <w:tc>
          <w:tcPr>
            <w:tcW w:w="1007" w:type="pct"/>
            <w:vMerge w:val="restart"/>
            <w:tcBorders>
              <w:top w:val="nil"/>
              <w:left w:val="nil"/>
              <w:right w:val="single" w:sz="4" w:space="0" w:color="auto"/>
            </w:tcBorders>
            <w:shd w:val="clear" w:color="auto" w:fill="auto"/>
            <w:vAlign w:val="center"/>
            <w:hideMark/>
          </w:tcPr>
          <w:p w14:paraId="78272748"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sidRPr="004E26C2">
              <w:rPr>
                <w:rFonts w:ascii="Trebuchet MS" w:eastAsia="Times New Roman" w:hAnsi="Trebuchet MS" w:cs="Times New Roman"/>
                <w:color w:val="000000"/>
                <w:sz w:val="20"/>
                <w:szCs w:val="20"/>
                <w:lang w:eastAsia="ru-RU"/>
              </w:rPr>
              <w:t>МП ЖКУ</w:t>
            </w:r>
          </w:p>
        </w:tc>
        <w:tc>
          <w:tcPr>
            <w:tcW w:w="803" w:type="pct"/>
            <w:tcBorders>
              <w:top w:val="nil"/>
              <w:left w:val="nil"/>
              <w:bottom w:val="single" w:sz="4" w:space="0" w:color="auto"/>
              <w:right w:val="single" w:sz="4" w:space="0" w:color="auto"/>
            </w:tcBorders>
            <w:shd w:val="clear" w:color="auto" w:fill="auto"/>
            <w:vAlign w:val="center"/>
            <w:hideMark/>
          </w:tcPr>
          <w:p w14:paraId="111AE780"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14:paraId="502FD42B"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Отсутствуют</w:t>
            </w:r>
          </w:p>
        </w:tc>
        <w:tc>
          <w:tcPr>
            <w:tcW w:w="714" w:type="pct"/>
            <w:vMerge w:val="restart"/>
            <w:tcBorders>
              <w:top w:val="nil"/>
              <w:left w:val="single" w:sz="4" w:space="0" w:color="auto"/>
              <w:bottom w:val="single" w:sz="4" w:space="0" w:color="auto"/>
              <w:right w:val="single" w:sz="4" w:space="0" w:color="auto"/>
            </w:tcBorders>
            <w:shd w:val="clear" w:color="auto" w:fill="auto"/>
            <w:vAlign w:val="center"/>
          </w:tcPr>
          <w:p w14:paraId="55EB5813"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w:t>
            </w:r>
          </w:p>
        </w:tc>
      </w:tr>
      <w:tr w:rsidR="00BF0705" w:rsidRPr="005E1F77" w14:paraId="3D810BF7" w14:textId="77777777" w:rsidTr="00502FBB">
        <w:trPr>
          <w:trHeight w:val="20"/>
        </w:trPr>
        <w:tc>
          <w:tcPr>
            <w:tcW w:w="324" w:type="pct"/>
            <w:vMerge/>
            <w:tcBorders>
              <w:left w:val="single" w:sz="4" w:space="0" w:color="auto"/>
              <w:right w:val="single" w:sz="4" w:space="0" w:color="auto"/>
            </w:tcBorders>
            <w:vAlign w:val="center"/>
            <w:hideMark/>
          </w:tcPr>
          <w:p w14:paraId="25EB9FF3"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335" w:type="pct"/>
            <w:vMerge/>
            <w:tcBorders>
              <w:top w:val="nil"/>
              <w:left w:val="single" w:sz="4" w:space="0" w:color="auto"/>
              <w:bottom w:val="single" w:sz="4" w:space="0" w:color="auto"/>
              <w:right w:val="single" w:sz="4" w:space="0" w:color="auto"/>
            </w:tcBorders>
            <w:vAlign w:val="center"/>
          </w:tcPr>
          <w:p w14:paraId="5B640039"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102" w:type="pct"/>
            <w:vMerge/>
            <w:tcBorders>
              <w:top w:val="nil"/>
              <w:left w:val="single" w:sz="4" w:space="0" w:color="auto"/>
              <w:bottom w:val="single" w:sz="4" w:space="0" w:color="auto"/>
              <w:right w:val="single" w:sz="4" w:space="0" w:color="auto"/>
            </w:tcBorders>
            <w:vAlign w:val="center"/>
          </w:tcPr>
          <w:p w14:paraId="26696778"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007" w:type="pct"/>
            <w:vMerge/>
            <w:tcBorders>
              <w:left w:val="nil"/>
              <w:bottom w:val="single" w:sz="4" w:space="0" w:color="auto"/>
              <w:right w:val="single" w:sz="4" w:space="0" w:color="auto"/>
            </w:tcBorders>
            <w:shd w:val="clear" w:color="auto" w:fill="auto"/>
            <w:vAlign w:val="center"/>
            <w:hideMark/>
          </w:tcPr>
          <w:p w14:paraId="34B33B7D"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803" w:type="pct"/>
            <w:tcBorders>
              <w:top w:val="nil"/>
              <w:left w:val="nil"/>
              <w:bottom w:val="single" w:sz="4" w:space="0" w:color="auto"/>
              <w:right w:val="single" w:sz="4" w:space="0" w:color="auto"/>
            </w:tcBorders>
            <w:shd w:val="clear" w:color="auto" w:fill="auto"/>
            <w:vAlign w:val="center"/>
            <w:hideMark/>
          </w:tcPr>
          <w:p w14:paraId="5AFDFC88"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c>
          <w:tcPr>
            <w:tcW w:w="714" w:type="pct"/>
            <w:vMerge/>
            <w:tcBorders>
              <w:top w:val="nil"/>
              <w:left w:val="single" w:sz="4" w:space="0" w:color="auto"/>
              <w:bottom w:val="single" w:sz="4" w:space="0" w:color="auto"/>
              <w:right w:val="single" w:sz="4" w:space="0" w:color="auto"/>
            </w:tcBorders>
            <w:vAlign w:val="center"/>
            <w:hideMark/>
          </w:tcPr>
          <w:p w14:paraId="5CCDCA3E"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714" w:type="pct"/>
            <w:vMerge/>
            <w:tcBorders>
              <w:top w:val="nil"/>
              <w:left w:val="single" w:sz="4" w:space="0" w:color="auto"/>
              <w:bottom w:val="single" w:sz="4" w:space="0" w:color="auto"/>
              <w:right w:val="single" w:sz="4" w:space="0" w:color="auto"/>
            </w:tcBorders>
            <w:vAlign w:val="center"/>
          </w:tcPr>
          <w:p w14:paraId="5DD48862"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r>
      <w:tr w:rsidR="00BF0705" w:rsidRPr="005E1F77" w14:paraId="3798B8EC" w14:textId="77777777" w:rsidTr="00502FBB">
        <w:trPr>
          <w:trHeight w:val="20"/>
        </w:trPr>
        <w:tc>
          <w:tcPr>
            <w:tcW w:w="324" w:type="pct"/>
            <w:vMerge/>
            <w:tcBorders>
              <w:left w:val="single" w:sz="4" w:space="0" w:color="auto"/>
              <w:right w:val="single" w:sz="4" w:space="0" w:color="auto"/>
            </w:tcBorders>
            <w:vAlign w:val="center"/>
          </w:tcPr>
          <w:p w14:paraId="1AB4DFF2"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335" w:type="pct"/>
            <w:vMerge w:val="restart"/>
            <w:tcBorders>
              <w:top w:val="single" w:sz="4" w:space="0" w:color="auto"/>
              <w:left w:val="single" w:sz="4" w:space="0" w:color="auto"/>
              <w:right w:val="single" w:sz="4" w:space="0" w:color="auto"/>
            </w:tcBorders>
            <w:vAlign w:val="center"/>
          </w:tcPr>
          <w:p w14:paraId="27FFF8E5"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3</w:t>
            </w:r>
          </w:p>
        </w:tc>
        <w:tc>
          <w:tcPr>
            <w:tcW w:w="1102" w:type="pct"/>
            <w:vMerge w:val="restart"/>
            <w:tcBorders>
              <w:top w:val="single" w:sz="4" w:space="0" w:color="auto"/>
              <w:left w:val="single" w:sz="4" w:space="0" w:color="auto"/>
              <w:right w:val="single" w:sz="4" w:space="0" w:color="auto"/>
            </w:tcBorders>
            <w:vAlign w:val="center"/>
          </w:tcPr>
          <w:p w14:paraId="21FC2297"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D87516">
              <w:rPr>
                <w:rFonts w:ascii="Trebuchet MS" w:eastAsia="Times New Roman" w:hAnsi="Trebuchet MS" w:cs="Times New Roman"/>
                <w:color w:val="000000"/>
                <w:sz w:val="20"/>
                <w:szCs w:val="20"/>
                <w:lang w:eastAsia="ru-RU"/>
              </w:rPr>
              <w:t>Котельная ул. Красноармейская, д.66</w:t>
            </w:r>
          </w:p>
        </w:tc>
        <w:tc>
          <w:tcPr>
            <w:tcW w:w="1007" w:type="pct"/>
            <w:vMerge w:val="restart"/>
            <w:tcBorders>
              <w:top w:val="single" w:sz="4" w:space="0" w:color="auto"/>
              <w:left w:val="nil"/>
              <w:right w:val="single" w:sz="4" w:space="0" w:color="auto"/>
            </w:tcBorders>
            <w:shd w:val="clear" w:color="auto" w:fill="auto"/>
            <w:vAlign w:val="center"/>
          </w:tcPr>
          <w:p w14:paraId="60C7B393"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sidRPr="004E26C2">
              <w:rPr>
                <w:rFonts w:ascii="Trebuchet MS" w:eastAsia="Times New Roman" w:hAnsi="Trebuchet MS" w:cs="Times New Roman"/>
                <w:color w:val="000000"/>
                <w:sz w:val="20"/>
                <w:szCs w:val="20"/>
                <w:lang w:eastAsia="ru-RU"/>
              </w:rPr>
              <w:t>МП ЖКУ</w:t>
            </w:r>
          </w:p>
        </w:tc>
        <w:tc>
          <w:tcPr>
            <w:tcW w:w="803" w:type="pct"/>
            <w:tcBorders>
              <w:top w:val="single" w:sz="4" w:space="0" w:color="auto"/>
              <w:left w:val="nil"/>
              <w:bottom w:val="single" w:sz="4" w:space="0" w:color="auto"/>
              <w:right w:val="single" w:sz="4" w:space="0" w:color="auto"/>
            </w:tcBorders>
            <w:shd w:val="clear" w:color="auto" w:fill="auto"/>
            <w:vAlign w:val="center"/>
          </w:tcPr>
          <w:p w14:paraId="6840FB7F"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c>
          <w:tcPr>
            <w:tcW w:w="714" w:type="pct"/>
            <w:vMerge w:val="restart"/>
            <w:tcBorders>
              <w:top w:val="single" w:sz="4" w:space="0" w:color="auto"/>
              <w:left w:val="single" w:sz="4" w:space="0" w:color="auto"/>
              <w:right w:val="single" w:sz="4" w:space="0" w:color="auto"/>
            </w:tcBorders>
            <w:vAlign w:val="center"/>
          </w:tcPr>
          <w:p w14:paraId="1FFD22F6"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Отсутствуют</w:t>
            </w:r>
          </w:p>
        </w:tc>
        <w:tc>
          <w:tcPr>
            <w:tcW w:w="714" w:type="pct"/>
            <w:vMerge w:val="restart"/>
            <w:tcBorders>
              <w:top w:val="single" w:sz="4" w:space="0" w:color="auto"/>
              <w:left w:val="single" w:sz="4" w:space="0" w:color="auto"/>
              <w:right w:val="single" w:sz="4" w:space="0" w:color="auto"/>
            </w:tcBorders>
            <w:vAlign w:val="center"/>
          </w:tcPr>
          <w:p w14:paraId="4D32F974"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w:t>
            </w:r>
          </w:p>
        </w:tc>
      </w:tr>
      <w:tr w:rsidR="00BF0705" w:rsidRPr="005E1F77" w14:paraId="058643C3" w14:textId="77777777" w:rsidTr="00502FBB">
        <w:trPr>
          <w:trHeight w:val="20"/>
        </w:trPr>
        <w:tc>
          <w:tcPr>
            <w:tcW w:w="324" w:type="pct"/>
            <w:vMerge/>
            <w:tcBorders>
              <w:left w:val="single" w:sz="4" w:space="0" w:color="auto"/>
              <w:bottom w:val="single" w:sz="4" w:space="0" w:color="auto"/>
              <w:right w:val="single" w:sz="4" w:space="0" w:color="auto"/>
            </w:tcBorders>
            <w:vAlign w:val="center"/>
          </w:tcPr>
          <w:p w14:paraId="78FB1125"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335" w:type="pct"/>
            <w:vMerge/>
            <w:tcBorders>
              <w:left w:val="single" w:sz="4" w:space="0" w:color="auto"/>
              <w:bottom w:val="single" w:sz="4" w:space="0" w:color="auto"/>
              <w:right w:val="single" w:sz="4" w:space="0" w:color="auto"/>
            </w:tcBorders>
            <w:vAlign w:val="center"/>
          </w:tcPr>
          <w:p w14:paraId="52CDA95C"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102" w:type="pct"/>
            <w:vMerge/>
            <w:tcBorders>
              <w:left w:val="single" w:sz="4" w:space="0" w:color="auto"/>
              <w:bottom w:val="single" w:sz="4" w:space="0" w:color="auto"/>
              <w:right w:val="single" w:sz="4" w:space="0" w:color="auto"/>
            </w:tcBorders>
            <w:vAlign w:val="center"/>
          </w:tcPr>
          <w:p w14:paraId="36E6FE12"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007" w:type="pct"/>
            <w:vMerge/>
            <w:tcBorders>
              <w:left w:val="nil"/>
              <w:bottom w:val="single" w:sz="4" w:space="0" w:color="auto"/>
              <w:right w:val="single" w:sz="4" w:space="0" w:color="auto"/>
            </w:tcBorders>
            <w:shd w:val="clear" w:color="auto" w:fill="auto"/>
            <w:vAlign w:val="center"/>
          </w:tcPr>
          <w:p w14:paraId="56ADD599"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803" w:type="pct"/>
            <w:tcBorders>
              <w:top w:val="single" w:sz="4" w:space="0" w:color="auto"/>
              <w:left w:val="nil"/>
              <w:bottom w:val="single" w:sz="4" w:space="0" w:color="auto"/>
              <w:right w:val="single" w:sz="4" w:space="0" w:color="auto"/>
            </w:tcBorders>
            <w:shd w:val="clear" w:color="auto" w:fill="auto"/>
            <w:vAlign w:val="center"/>
          </w:tcPr>
          <w:p w14:paraId="65E83F59"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c>
          <w:tcPr>
            <w:tcW w:w="714" w:type="pct"/>
            <w:vMerge/>
            <w:tcBorders>
              <w:left w:val="single" w:sz="4" w:space="0" w:color="auto"/>
              <w:bottom w:val="single" w:sz="4" w:space="0" w:color="auto"/>
              <w:right w:val="single" w:sz="4" w:space="0" w:color="auto"/>
            </w:tcBorders>
            <w:vAlign w:val="center"/>
          </w:tcPr>
          <w:p w14:paraId="19D32156"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714" w:type="pct"/>
            <w:vMerge/>
            <w:tcBorders>
              <w:left w:val="single" w:sz="4" w:space="0" w:color="auto"/>
              <w:bottom w:val="single" w:sz="4" w:space="0" w:color="auto"/>
              <w:right w:val="single" w:sz="4" w:space="0" w:color="auto"/>
            </w:tcBorders>
            <w:vAlign w:val="center"/>
          </w:tcPr>
          <w:p w14:paraId="53B29836"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r>
      <w:tr w:rsidR="00BF0705" w:rsidRPr="005E1F77" w14:paraId="1D0A4274" w14:textId="77777777" w:rsidTr="00502FBB">
        <w:trPr>
          <w:trHeight w:val="20"/>
        </w:trPr>
        <w:tc>
          <w:tcPr>
            <w:tcW w:w="324" w:type="pct"/>
            <w:vMerge w:val="restart"/>
            <w:tcBorders>
              <w:top w:val="nil"/>
              <w:left w:val="single" w:sz="4" w:space="0" w:color="auto"/>
              <w:right w:val="single" w:sz="4" w:space="0" w:color="auto"/>
            </w:tcBorders>
            <w:shd w:val="clear" w:color="auto" w:fill="auto"/>
            <w:vAlign w:val="center"/>
            <w:hideMark/>
          </w:tcPr>
          <w:p w14:paraId="0AE231C9"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2*</w:t>
            </w:r>
          </w:p>
        </w:tc>
        <w:tc>
          <w:tcPr>
            <w:tcW w:w="335" w:type="pct"/>
            <w:vMerge w:val="restart"/>
            <w:tcBorders>
              <w:top w:val="nil"/>
              <w:left w:val="single" w:sz="4" w:space="0" w:color="auto"/>
              <w:bottom w:val="single" w:sz="4" w:space="0" w:color="auto"/>
              <w:right w:val="single" w:sz="4" w:space="0" w:color="auto"/>
            </w:tcBorders>
            <w:shd w:val="clear" w:color="auto" w:fill="auto"/>
            <w:vAlign w:val="center"/>
          </w:tcPr>
          <w:p w14:paraId="229CAA5D"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4</w:t>
            </w:r>
          </w:p>
        </w:tc>
        <w:tc>
          <w:tcPr>
            <w:tcW w:w="1102" w:type="pct"/>
            <w:vMerge w:val="restart"/>
            <w:tcBorders>
              <w:top w:val="nil"/>
              <w:left w:val="single" w:sz="4" w:space="0" w:color="auto"/>
              <w:bottom w:val="single" w:sz="4" w:space="0" w:color="auto"/>
              <w:right w:val="single" w:sz="4" w:space="0" w:color="auto"/>
            </w:tcBorders>
            <w:shd w:val="clear" w:color="auto" w:fill="auto"/>
            <w:vAlign w:val="center"/>
          </w:tcPr>
          <w:p w14:paraId="6F406A0E"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БМК</w:t>
            </w:r>
            <w:r w:rsidRPr="00D87516">
              <w:rPr>
                <w:rFonts w:ascii="Trebuchet MS" w:eastAsia="Times New Roman" w:hAnsi="Trebuchet MS" w:cs="Times New Roman"/>
                <w:color w:val="000000"/>
                <w:sz w:val="20"/>
                <w:szCs w:val="20"/>
                <w:lang w:eastAsia="ru-RU"/>
              </w:rPr>
              <w:t xml:space="preserve"> ул. Красноармейская, д.27</w:t>
            </w:r>
          </w:p>
        </w:tc>
        <w:tc>
          <w:tcPr>
            <w:tcW w:w="1007" w:type="pct"/>
            <w:vMerge w:val="restart"/>
            <w:tcBorders>
              <w:top w:val="nil"/>
              <w:left w:val="nil"/>
              <w:right w:val="single" w:sz="4" w:space="0" w:color="auto"/>
            </w:tcBorders>
            <w:shd w:val="clear" w:color="auto" w:fill="auto"/>
            <w:vAlign w:val="center"/>
            <w:hideMark/>
          </w:tcPr>
          <w:p w14:paraId="153184BD"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14:paraId="27BDFEA2"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14:paraId="3EDE5AA1"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Отсутствуют</w:t>
            </w:r>
          </w:p>
        </w:tc>
        <w:tc>
          <w:tcPr>
            <w:tcW w:w="714" w:type="pct"/>
            <w:vMerge w:val="restart"/>
            <w:tcBorders>
              <w:top w:val="nil"/>
              <w:left w:val="single" w:sz="4" w:space="0" w:color="auto"/>
              <w:right w:val="single" w:sz="4" w:space="0" w:color="auto"/>
            </w:tcBorders>
            <w:shd w:val="clear" w:color="auto" w:fill="auto"/>
            <w:vAlign w:val="center"/>
          </w:tcPr>
          <w:p w14:paraId="73479ACB"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Введен дополнительный код зоны деятельности ЕТО</w:t>
            </w:r>
          </w:p>
        </w:tc>
      </w:tr>
      <w:tr w:rsidR="00BF0705" w:rsidRPr="005E1F77" w14:paraId="1BDBAEB5" w14:textId="77777777" w:rsidTr="00502FBB">
        <w:trPr>
          <w:trHeight w:val="20"/>
        </w:trPr>
        <w:tc>
          <w:tcPr>
            <w:tcW w:w="324" w:type="pct"/>
            <w:vMerge/>
            <w:tcBorders>
              <w:left w:val="single" w:sz="4" w:space="0" w:color="auto"/>
              <w:right w:val="single" w:sz="4" w:space="0" w:color="auto"/>
            </w:tcBorders>
            <w:vAlign w:val="center"/>
            <w:hideMark/>
          </w:tcPr>
          <w:p w14:paraId="2DA4146A"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35" w:type="pct"/>
            <w:vMerge/>
            <w:tcBorders>
              <w:top w:val="nil"/>
              <w:left w:val="single" w:sz="4" w:space="0" w:color="auto"/>
              <w:bottom w:val="single" w:sz="4" w:space="0" w:color="auto"/>
              <w:right w:val="single" w:sz="4" w:space="0" w:color="auto"/>
            </w:tcBorders>
            <w:vAlign w:val="center"/>
          </w:tcPr>
          <w:p w14:paraId="0AAFE9CC"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102" w:type="pct"/>
            <w:vMerge/>
            <w:tcBorders>
              <w:top w:val="nil"/>
              <w:left w:val="single" w:sz="4" w:space="0" w:color="auto"/>
              <w:bottom w:val="single" w:sz="4" w:space="0" w:color="auto"/>
              <w:right w:val="single" w:sz="4" w:space="0" w:color="auto"/>
            </w:tcBorders>
            <w:vAlign w:val="center"/>
          </w:tcPr>
          <w:p w14:paraId="19A8EEEF"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007" w:type="pct"/>
            <w:vMerge/>
            <w:tcBorders>
              <w:left w:val="nil"/>
              <w:bottom w:val="single" w:sz="4" w:space="0" w:color="auto"/>
              <w:right w:val="single" w:sz="4" w:space="0" w:color="auto"/>
            </w:tcBorders>
            <w:shd w:val="clear" w:color="auto" w:fill="auto"/>
            <w:vAlign w:val="center"/>
            <w:hideMark/>
          </w:tcPr>
          <w:p w14:paraId="00E306AB"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803" w:type="pct"/>
            <w:tcBorders>
              <w:top w:val="nil"/>
              <w:left w:val="nil"/>
              <w:bottom w:val="single" w:sz="4" w:space="0" w:color="auto"/>
              <w:right w:val="single" w:sz="4" w:space="0" w:color="auto"/>
            </w:tcBorders>
            <w:shd w:val="clear" w:color="auto" w:fill="auto"/>
            <w:vAlign w:val="center"/>
            <w:hideMark/>
          </w:tcPr>
          <w:p w14:paraId="2083784F"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c>
          <w:tcPr>
            <w:tcW w:w="714" w:type="pct"/>
            <w:vMerge/>
            <w:tcBorders>
              <w:top w:val="nil"/>
              <w:left w:val="single" w:sz="4" w:space="0" w:color="auto"/>
              <w:bottom w:val="single" w:sz="4" w:space="0" w:color="auto"/>
              <w:right w:val="single" w:sz="4" w:space="0" w:color="auto"/>
            </w:tcBorders>
            <w:vAlign w:val="center"/>
            <w:hideMark/>
          </w:tcPr>
          <w:p w14:paraId="6EAB2C4A"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714" w:type="pct"/>
            <w:vMerge/>
            <w:tcBorders>
              <w:left w:val="single" w:sz="4" w:space="0" w:color="auto"/>
              <w:right w:val="single" w:sz="4" w:space="0" w:color="auto"/>
            </w:tcBorders>
            <w:vAlign w:val="center"/>
          </w:tcPr>
          <w:p w14:paraId="37CF0410"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r>
      <w:tr w:rsidR="00BF0705" w:rsidRPr="005E1F77" w14:paraId="38E769CC" w14:textId="77777777" w:rsidTr="00502FBB">
        <w:trPr>
          <w:trHeight w:val="20"/>
        </w:trPr>
        <w:tc>
          <w:tcPr>
            <w:tcW w:w="324" w:type="pct"/>
            <w:vMerge/>
            <w:tcBorders>
              <w:left w:val="single" w:sz="4" w:space="0" w:color="auto"/>
              <w:right w:val="single" w:sz="4" w:space="0" w:color="auto"/>
            </w:tcBorders>
            <w:shd w:val="clear" w:color="auto" w:fill="auto"/>
            <w:vAlign w:val="center"/>
            <w:hideMark/>
          </w:tcPr>
          <w:p w14:paraId="55CA27E0"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3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689936"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5</w:t>
            </w:r>
          </w:p>
        </w:tc>
        <w:tc>
          <w:tcPr>
            <w:tcW w:w="1102" w:type="pct"/>
            <w:vMerge w:val="restart"/>
            <w:tcBorders>
              <w:top w:val="nil"/>
              <w:left w:val="single" w:sz="4" w:space="0" w:color="auto"/>
              <w:bottom w:val="single" w:sz="4" w:space="0" w:color="auto"/>
              <w:right w:val="single" w:sz="4" w:space="0" w:color="auto"/>
            </w:tcBorders>
            <w:shd w:val="clear" w:color="auto" w:fill="auto"/>
            <w:vAlign w:val="center"/>
          </w:tcPr>
          <w:p w14:paraId="12CA887B"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БМК</w:t>
            </w:r>
            <w:r w:rsidRPr="00D87516">
              <w:rPr>
                <w:rFonts w:ascii="Trebuchet MS" w:eastAsia="Times New Roman" w:hAnsi="Trebuchet MS" w:cs="Times New Roman"/>
                <w:color w:val="000000"/>
                <w:sz w:val="20"/>
                <w:szCs w:val="20"/>
                <w:lang w:eastAsia="ru-RU"/>
              </w:rPr>
              <w:t xml:space="preserve"> ул. Калинина, д.2</w:t>
            </w:r>
          </w:p>
        </w:tc>
        <w:tc>
          <w:tcPr>
            <w:tcW w:w="1007" w:type="pct"/>
            <w:vMerge w:val="restart"/>
            <w:tcBorders>
              <w:top w:val="nil"/>
              <w:left w:val="single" w:sz="4" w:space="0" w:color="auto"/>
              <w:bottom w:val="single" w:sz="4" w:space="0" w:color="auto"/>
              <w:right w:val="single" w:sz="4" w:space="0" w:color="auto"/>
            </w:tcBorders>
            <w:shd w:val="clear" w:color="auto" w:fill="auto"/>
            <w:vAlign w:val="center"/>
            <w:hideMark/>
          </w:tcPr>
          <w:p w14:paraId="7EE2A4AE"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sidRPr="00BF168F">
              <w:rPr>
                <w:rFonts w:ascii="Trebuchet MS" w:eastAsia="Times New Roman" w:hAnsi="Trebuchet MS" w:cs="Times New Roman"/>
                <w:color w:val="000000"/>
                <w:sz w:val="20"/>
                <w:szCs w:val="20"/>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14:paraId="57D4AAC9"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14:paraId="14A8B95D"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Отсутствуют</w:t>
            </w:r>
          </w:p>
        </w:tc>
        <w:tc>
          <w:tcPr>
            <w:tcW w:w="714" w:type="pct"/>
            <w:vMerge/>
            <w:tcBorders>
              <w:left w:val="single" w:sz="4" w:space="0" w:color="auto"/>
              <w:right w:val="single" w:sz="4" w:space="0" w:color="auto"/>
            </w:tcBorders>
            <w:shd w:val="clear" w:color="auto" w:fill="auto"/>
            <w:vAlign w:val="center"/>
          </w:tcPr>
          <w:p w14:paraId="27DBDE2F"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r>
      <w:tr w:rsidR="00BF0705" w:rsidRPr="005E1F77" w14:paraId="25D3CF1A" w14:textId="77777777" w:rsidTr="00502FBB">
        <w:trPr>
          <w:trHeight w:val="20"/>
        </w:trPr>
        <w:tc>
          <w:tcPr>
            <w:tcW w:w="324" w:type="pct"/>
            <w:vMerge/>
            <w:tcBorders>
              <w:left w:val="single" w:sz="4" w:space="0" w:color="auto"/>
              <w:right w:val="single" w:sz="4" w:space="0" w:color="auto"/>
            </w:tcBorders>
            <w:vAlign w:val="center"/>
            <w:hideMark/>
          </w:tcPr>
          <w:p w14:paraId="20D27DD8"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35" w:type="pct"/>
            <w:vMerge/>
            <w:tcBorders>
              <w:top w:val="nil"/>
              <w:left w:val="single" w:sz="4" w:space="0" w:color="auto"/>
              <w:bottom w:val="single" w:sz="4" w:space="0" w:color="auto"/>
              <w:right w:val="single" w:sz="4" w:space="0" w:color="auto"/>
            </w:tcBorders>
            <w:vAlign w:val="center"/>
          </w:tcPr>
          <w:p w14:paraId="46328CED"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102" w:type="pct"/>
            <w:vMerge/>
            <w:tcBorders>
              <w:top w:val="nil"/>
              <w:left w:val="single" w:sz="4" w:space="0" w:color="auto"/>
              <w:bottom w:val="single" w:sz="4" w:space="0" w:color="auto"/>
              <w:right w:val="single" w:sz="4" w:space="0" w:color="auto"/>
            </w:tcBorders>
            <w:vAlign w:val="center"/>
          </w:tcPr>
          <w:p w14:paraId="1C55488D"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007" w:type="pct"/>
            <w:vMerge/>
            <w:tcBorders>
              <w:top w:val="nil"/>
              <w:left w:val="single" w:sz="4" w:space="0" w:color="auto"/>
              <w:bottom w:val="single" w:sz="4" w:space="0" w:color="auto"/>
              <w:right w:val="single" w:sz="4" w:space="0" w:color="auto"/>
            </w:tcBorders>
            <w:vAlign w:val="center"/>
            <w:hideMark/>
          </w:tcPr>
          <w:p w14:paraId="0ECD04A5"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803" w:type="pct"/>
            <w:tcBorders>
              <w:top w:val="nil"/>
              <w:left w:val="nil"/>
              <w:bottom w:val="single" w:sz="4" w:space="0" w:color="auto"/>
              <w:right w:val="single" w:sz="4" w:space="0" w:color="auto"/>
            </w:tcBorders>
            <w:shd w:val="clear" w:color="auto" w:fill="auto"/>
            <w:vAlign w:val="center"/>
            <w:hideMark/>
          </w:tcPr>
          <w:p w14:paraId="6A37E2FD"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c>
          <w:tcPr>
            <w:tcW w:w="714" w:type="pct"/>
            <w:vMerge/>
            <w:tcBorders>
              <w:top w:val="nil"/>
              <w:left w:val="single" w:sz="4" w:space="0" w:color="auto"/>
              <w:bottom w:val="single" w:sz="4" w:space="0" w:color="auto"/>
              <w:right w:val="single" w:sz="4" w:space="0" w:color="auto"/>
            </w:tcBorders>
            <w:vAlign w:val="center"/>
            <w:hideMark/>
          </w:tcPr>
          <w:p w14:paraId="7D0BF4D3"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714" w:type="pct"/>
            <w:vMerge/>
            <w:tcBorders>
              <w:left w:val="single" w:sz="4" w:space="0" w:color="auto"/>
              <w:right w:val="single" w:sz="4" w:space="0" w:color="auto"/>
            </w:tcBorders>
            <w:vAlign w:val="center"/>
          </w:tcPr>
          <w:p w14:paraId="4EBC3897"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r>
      <w:tr w:rsidR="00BF0705" w:rsidRPr="005E1F77" w14:paraId="31CBB047" w14:textId="77777777" w:rsidTr="00502FBB">
        <w:trPr>
          <w:trHeight w:val="20"/>
        </w:trPr>
        <w:tc>
          <w:tcPr>
            <w:tcW w:w="324" w:type="pct"/>
            <w:vMerge/>
            <w:tcBorders>
              <w:left w:val="single" w:sz="4" w:space="0" w:color="auto"/>
              <w:right w:val="single" w:sz="4" w:space="0" w:color="auto"/>
            </w:tcBorders>
            <w:shd w:val="clear" w:color="auto" w:fill="auto"/>
            <w:vAlign w:val="center"/>
            <w:hideMark/>
          </w:tcPr>
          <w:p w14:paraId="49BCCE8B"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3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4C89E1"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6</w:t>
            </w:r>
          </w:p>
        </w:tc>
        <w:tc>
          <w:tcPr>
            <w:tcW w:w="1102" w:type="pct"/>
            <w:vMerge w:val="restart"/>
            <w:tcBorders>
              <w:top w:val="nil"/>
              <w:left w:val="single" w:sz="4" w:space="0" w:color="auto"/>
              <w:bottom w:val="single" w:sz="4" w:space="0" w:color="auto"/>
              <w:right w:val="single" w:sz="4" w:space="0" w:color="auto"/>
            </w:tcBorders>
            <w:shd w:val="clear" w:color="auto" w:fill="auto"/>
            <w:vAlign w:val="center"/>
          </w:tcPr>
          <w:p w14:paraId="72525F57"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БМК</w:t>
            </w:r>
            <w:r w:rsidRPr="00D87516">
              <w:rPr>
                <w:rFonts w:ascii="Trebuchet MS" w:eastAsia="Times New Roman" w:hAnsi="Trebuchet MS" w:cs="Times New Roman"/>
                <w:color w:val="000000"/>
                <w:sz w:val="20"/>
                <w:szCs w:val="20"/>
                <w:lang w:eastAsia="ru-RU"/>
              </w:rPr>
              <w:t xml:space="preserve"> ул. Мясникова, д.36б</w:t>
            </w:r>
          </w:p>
        </w:tc>
        <w:tc>
          <w:tcPr>
            <w:tcW w:w="1007" w:type="pct"/>
            <w:vMerge w:val="restart"/>
            <w:tcBorders>
              <w:top w:val="nil"/>
              <w:left w:val="nil"/>
              <w:right w:val="single" w:sz="4" w:space="0" w:color="auto"/>
            </w:tcBorders>
            <w:shd w:val="clear" w:color="auto" w:fill="auto"/>
            <w:vAlign w:val="center"/>
            <w:hideMark/>
          </w:tcPr>
          <w:p w14:paraId="5D208E4E"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sidRPr="00BF168F">
              <w:rPr>
                <w:rFonts w:ascii="Trebuchet MS" w:eastAsia="Times New Roman" w:hAnsi="Trebuchet MS" w:cs="Times New Roman"/>
                <w:color w:val="000000"/>
                <w:sz w:val="20"/>
                <w:szCs w:val="20"/>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14:paraId="4500305C"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14:paraId="334C1416"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Отсутствуют</w:t>
            </w:r>
          </w:p>
        </w:tc>
        <w:tc>
          <w:tcPr>
            <w:tcW w:w="714" w:type="pct"/>
            <w:vMerge/>
            <w:tcBorders>
              <w:left w:val="single" w:sz="4" w:space="0" w:color="auto"/>
              <w:right w:val="single" w:sz="4" w:space="0" w:color="auto"/>
            </w:tcBorders>
            <w:shd w:val="clear" w:color="auto" w:fill="auto"/>
            <w:vAlign w:val="center"/>
          </w:tcPr>
          <w:p w14:paraId="08AB6198"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r>
      <w:tr w:rsidR="00BF0705" w:rsidRPr="005E1F77" w14:paraId="38878358" w14:textId="77777777" w:rsidTr="00502FBB">
        <w:trPr>
          <w:trHeight w:val="20"/>
        </w:trPr>
        <w:tc>
          <w:tcPr>
            <w:tcW w:w="324" w:type="pct"/>
            <w:vMerge/>
            <w:tcBorders>
              <w:left w:val="single" w:sz="4" w:space="0" w:color="auto"/>
              <w:right w:val="single" w:sz="4" w:space="0" w:color="auto"/>
            </w:tcBorders>
            <w:vAlign w:val="center"/>
            <w:hideMark/>
          </w:tcPr>
          <w:p w14:paraId="6E366623"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35" w:type="pct"/>
            <w:vMerge/>
            <w:tcBorders>
              <w:top w:val="nil"/>
              <w:left w:val="single" w:sz="4" w:space="0" w:color="auto"/>
              <w:bottom w:val="single" w:sz="4" w:space="0" w:color="auto"/>
              <w:right w:val="single" w:sz="4" w:space="0" w:color="auto"/>
            </w:tcBorders>
            <w:vAlign w:val="center"/>
          </w:tcPr>
          <w:p w14:paraId="37F93E75"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102" w:type="pct"/>
            <w:vMerge/>
            <w:tcBorders>
              <w:top w:val="nil"/>
              <w:left w:val="single" w:sz="4" w:space="0" w:color="auto"/>
              <w:bottom w:val="single" w:sz="4" w:space="0" w:color="auto"/>
              <w:right w:val="single" w:sz="4" w:space="0" w:color="auto"/>
            </w:tcBorders>
            <w:vAlign w:val="center"/>
          </w:tcPr>
          <w:p w14:paraId="6FDDDE26"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007" w:type="pct"/>
            <w:vMerge/>
            <w:tcBorders>
              <w:left w:val="nil"/>
              <w:bottom w:val="single" w:sz="4" w:space="0" w:color="auto"/>
              <w:right w:val="single" w:sz="4" w:space="0" w:color="auto"/>
            </w:tcBorders>
            <w:shd w:val="clear" w:color="auto" w:fill="auto"/>
            <w:vAlign w:val="center"/>
            <w:hideMark/>
          </w:tcPr>
          <w:p w14:paraId="2DA05B3B"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803" w:type="pct"/>
            <w:tcBorders>
              <w:top w:val="nil"/>
              <w:left w:val="nil"/>
              <w:bottom w:val="single" w:sz="4" w:space="0" w:color="auto"/>
              <w:right w:val="single" w:sz="4" w:space="0" w:color="auto"/>
            </w:tcBorders>
            <w:shd w:val="clear" w:color="auto" w:fill="auto"/>
            <w:vAlign w:val="center"/>
            <w:hideMark/>
          </w:tcPr>
          <w:p w14:paraId="7BD8B0FC"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c>
          <w:tcPr>
            <w:tcW w:w="714" w:type="pct"/>
            <w:vMerge/>
            <w:tcBorders>
              <w:top w:val="nil"/>
              <w:left w:val="single" w:sz="4" w:space="0" w:color="auto"/>
              <w:bottom w:val="single" w:sz="4" w:space="0" w:color="auto"/>
              <w:right w:val="single" w:sz="4" w:space="0" w:color="auto"/>
            </w:tcBorders>
            <w:vAlign w:val="center"/>
            <w:hideMark/>
          </w:tcPr>
          <w:p w14:paraId="430AA97C"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714" w:type="pct"/>
            <w:vMerge/>
            <w:tcBorders>
              <w:left w:val="single" w:sz="4" w:space="0" w:color="auto"/>
              <w:right w:val="single" w:sz="4" w:space="0" w:color="auto"/>
            </w:tcBorders>
            <w:vAlign w:val="center"/>
          </w:tcPr>
          <w:p w14:paraId="0B14D04B"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r>
      <w:tr w:rsidR="00BF0705" w:rsidRPr="005E1F77" w14:paraId="2F10E6D9" w14:textId="77777777" w:rsidTr="00502FBB">
        <w:trPr>
          <w:trHeight w:val="20"/>
        </w:trPr>
        <w:tc>
          <w:tcPr>
            <w:tcW w:w="324" w:type="pct"/>
            <w:vMerge/>
            <w:tcBorders>
              <w:left w:val="single" w:sz="4" w:space="0" w:color="auto"/>
              <w:right w:val="single" w:sz="4" w:space="0" w:color="auto"/>
            </w:tcBorders>
            <w:shd w:val="clear" w:color="auto" w:fill="auto"/>
            <w:vAlign w:val="center"/>
            <w:hideMark/>
          </w:tcPr>
          <w:p w14:paraId="41C6A65A"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3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E8AD4C"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7</w:t>
            </w:r>
          </w:p>
        </w:tc>
        <w:tc>
          <w:tcPr>
            <w:tcW w:w="1102" w:type="pct"/>
            <w:vMerge w:val="restart"/>
            <w:tcBorders>
              <w:top w:val="nil"/>
              <w:left w:val="single" w:sz="4" w:space="0" w:color="auto"/>
              <w:bottom w:val="single" w:sz="4" w:space="0" w:color="auto"/>
              <w:right w:val="single" w:sz="4" w:space="0" w:color="auto"/>
            </w:tcBorders>
            <w:shd w:val="clear" w:color="auto" w:fill="auto"/>
            <w:vAlign w:val="center"/>
          </w:tcPr>
          <w:p w14:paraId="054D3E50"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БМК</w:t>
            </w:r>
            <w:r w:rsidRPr="00D87516">
              <w:rPr>
                <w:rFonts w:ascii="Trebuchet MS" w:eastAsia="Times New Roman" w:hAnsi="Trebuchet MS" w:cs="Times New Roman"/>
                <w:color w:val="000000"/>
                <w:sz w:val="20"/>
                <w:szCs w:val="20"/>
                <w:lang w:eastAsia="ru-RU"/>
              </w:rPr>
              <w:t xml:space="preserve"> ул. Мясникова, д.59</w:t>
            </w:r>
          </w:p>
        </w:tc>
        <w:tc>
          <w:tcPr>
            <w:tcW w:w="1007" w:type="pct"/>
            <w:vMerge w:val="restart"/>
            <w:tcBorders>
              <w:top w:val="nil"/>
              <w:left w:val="nil"/>
              <w:right w:val="single" w:sz="4" w:space="0" w:color="auto"/>
            </w:tcBorders>
            <w:shd w:val="clear" w:color="auto" w:fill="auto"/>
            <w:vAlign w:val="center"/>
            <w:hideMark/>
          </w:tcPr>
          <w:p w14:paraId="7F5C46B8"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sidRPr="00BF168F">
              <w:rPr>
                <w:rFonts w:ascii="Trebuchet MS" w:eastAsia="Times New Roman" w:hAnsi="Trebuchet MS" w:cs="Times New Roman"/>
                <w:color w:val="000000"/>
                <w:sz w:val="20"/>
                <w:szCs w:val="20"/>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14:paraId="121201E0"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14:paraId="57DE99C2"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Отсутствуют</w:t>
            </w:r>
          </w:p>
        </w:tc>
        <w:tc>
          <w:tcPr>
            <w:tcW w:w="714" w:type="pct"/>
            <w:vMerge/>
            <w:tcBorders>
              <w:left w:val="single" w:sz="4" w:space="0" w:color="auto"/>
              <w:right w:val="single" w:sz="4" w:space="0" w:color="auto"/>
            </w:tcBorders>
            <w:shd w:val="clear" w:color="auto" w:fill="auto"/>
            <w:vAlign w:val="center"/>
          </w:tcPr>
          <w:p w14:paraId="11BD87D6"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r>
      <w:tr w:rsidR="00BF0705" w:rsidRPr="005E1F77" w14:paraId="205EEE89" w14:textId="77777777" w:rsidTr="00502FBB">
        <w:trPr>
          <w:trHeight w:val="20"/>
        </w:trPr>
        <w:tc>
          <w:tcPr>
            <w:tcW w:w="324" w:type="pct"/>
            <w:vMerge/>
            <w:tcBorders>
              <w:left w:val="single" w:sz="4" w:space="0" w:color="auto"/>
              <w:right w:val="single" w:sz="4" w:space="0" w:color="auto"/>
            </w:tcBorders>
            <w:vAlign w:val="center"/>
            <w:hideMark/>
          </w:tcPr>
          <w:p w14:paraId="3674DEF6"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35" w:type="pct"/>
            <w:vMerge/>
            <w:tcBorders>
              <w:top w:val="nil"/>
              <w:left w:val="single" w:sz="4" w:space="0" w:color="auto"/>
              <w:bottom w:val="single" w:sz="4" w:space="0" w:color="auto"/>
              <w:right w:val="single" w:sz="4" w:space="0" w:color="auto"/>
            </w:tcBorders>
            <w:vAlign w:val="center"/>
          </w:tcPr>
          <w:p w14:paraId="3C9A4BD3"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102" w:type="pct"/>
            <w:vMerge/>
            <w:tcBorders>
              <w:top w:val="nil"/>
              <w:left w:val="single" w:sz="4" w:space="0" w:color="auto"/>
              <w:bottom w:val="single" w:sz="4" w:space="0" w:color="auto"/>
              <w:right w:val="single" w:sz="4" w:space="0" w:color="auto"/>
            </w:tcBorders>
            <w:vAlign w:val="center"/>
          </w:tcPr>
          <w:p w14:paraId="065BA9EF"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007" w:type="pct"/>
            <w:vMerge/>
            <w:tcBorders>
              <w:left w:val="nil"/>
              <w:bottom w:val="single" w:sz="4" w:space="0" w:color="auto"/>
              <w:right w:val="single" w:sz="4" w:space="0" w:color="auto"/>
            </w:tcBorders>
            <w:shd w:val="clear" w:color="auto" w:fill="auto"/>
            <w:vAlign w:val="center"/>
            <w:hideMark/>
          </w:tcPr>
          <w:p w14:paraId="0592E5DB"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803" w:type="pct"/>
            <w:tcBorders>
              <w:top w:val="nil"/>
              <w:left w:val="nil"/>
              <w:bottom w:val="single" w:sz="4" w:space="0" w:color="auto"/>
              <w:right w:val="single" w:sz="4" w:space="0" w:color="auto"/>
            </w:tcBorders>
            <w:shd w:val="clear" w:color="auto" w:fill="auto"/>
            <w:vAlign w:val="center"/>
            <w:hideMark/>
          </w:tcPr>
          <w:p w14:paraId="6F88C697"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c>
          <w:tcPr>
            <w:tcW w:w="714" w:type="pct"/>
            <w:vMerge/>
            <w:tcBorders>
              <w:top w:val="nil"/>
              <w:left w:val="single" w:sz="4" w:space="0" w:color="auto"/>
              <w:bottom w:val="single" w:sz="4" w:space="0" w:color="auto"/>
              <w:right w:val="single" w:sz="4" w:space="0" w:color="auto"/>
            </w:tcBorders>
            <w:vAlign w:val="center"/>
            <w:hideMark/>
          </w:tcPr>
          <w:p w14:paraId="6D378C5C"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714" w:type="pct"/>
            <w:vMerge/>
            <w:tcBorders>
              <w:left w:val="single" w:sz="4" w:space="0" w:color="auto"/>
              <w:right w:val="single" w:sz="4" w:space="0" w:color="auto"/>
            </w:tcBorders>
            <w:vAlign w:val="center"/>
          </w:tcPr>
          <w:p w14:paraId="071088DB"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r>
      <w:tr w:rsidR="00BF0705" w:rsidRPr="005E1F77" w14:paraId="17277D52" w14:textId="77777777" w:rsidTr="00502FBB">
        <w:trPr>
          <w:trHeight w:val="20"/>
        </w:trPr>
        <w:tc>
          <w:tcPr>
            <w:tcW w:w="324" w:type="pct"/>
            <w:vMerge/>
            <w:tcBorders>
              <w:left w:val="single" w:sz="4" w:space="0" w:color="auto"/>
              <w:right w:val="single" w:sz="4" w:space="0" w:color="auto"/>
            </w:tcBorders>
            <w:shd w:val="clear" w:color="auto" w:fill="auto"/>
            <w:vAlign w:val="center"/>
            <w:hideMark/>
          </w:tcPr>
          <w:p w14:paraId="74F1C15A"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3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9393C0"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8</w:t>
            </w:r>
          </w:p>
        </w:tc>
        <w:tc>
          <w:tcPr>
            <w:tcW w:w="1102" w:type="pct"/>
            <w:vMerge w:val="restart"/>
            <w:tcBorders>
              <w:top w:val="nil"/>
              <w:left w:val="single" w:sz="4" w:space="0" w:color="auto"/>
              <w:bottom w:val="single" w:sz="4" w:space="0" w:color="auto"/>
              <w:right w:val="single" w:sz="4" w:space="0" w:color="auto"/>
            </w:tcBorders>
            <w:shd w:val="clear" w:color="auto" w:fill="auto"/>
            <w:vAlign w:val="center"/>
          </w:tcPr>
          <w:p w14:paraId="2D9828E8"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БМК</w:t>
            </w:r>
            <w:r w:rsidRPr="00D87516">
              <w:rPr>
                <w:rFonts w:ascii="Trebuchet MS" w:eastAsia="Times New Roman" w:hAnsi="Trebuchet MS" w:cs="Times New Roman"/>
                <w:color w:val="000000"/>
                <w:sz w:val="20"/>
                <w:szCs w:val="20"/>
                <w:lang w:eastAsia="ru-RU"/>
              </w:rPr>
              <w:t xml:space="preserve"> ул. Базарная, д.65а</w:t>
            </w:r>
          </w:p>
        </w:tc>
        <w:tc>
          <w:tcPr>
            <w:tcW w:w="1007" w:type="pct"/>
            <w:vMerge w:val="restart"/>
            <w:tcBorders>
              <w:top w:val="nil"/>
              <w:left w:val="nil"/>
              <w:right w:val="single" w:sz="4" w:space="0" w:color="auto"/>
            </w:tcBorders>
            <w:shd w:val="clear" w:color="auto" w:fill="auto"/>
            <w:vAlign w:val="center"/>
            <w:hideMark/>
          </w:tcPr>
          <w:p w14:paraId="4166255F"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sidRPr="00BF168F">
              <w:rPr>
                <w:rFonts w:ascii="Trebuchet MS" w:eastAsia="Times New Roman" w:hAnsi="Trebuchet MS" w:cs="Times New Roman"/>
                <w:color w:val="000000"/>
                <w:sz w:val="20"/>
                <w:szCs w:val="20"/>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14:paraId="06B4863B"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Источник</w:t>
            </w:r>
          </w:p>
        </w:tc>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14:paraId="568E3B4E"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Отсутствуют</w:t>
            </w:r>
          </w:p>
        </w:tc>
        <w:tc>
          <w:tcPr>
            <w:tcW w:w="714" w:type="pct"/>
            <w:vMerge/>
            <w:tcBorders>
              <w:left w:val="single" w:sz="4" w:space="0" w:color="auto"/>
              <w:right w:val="single" w:sz="4" w:space="0" w:color="auto"/>
            </w:tcBorders>
            <w:shd w:val="clear" w:color="auto" w:fill="auto"/>
            <w:vAlign w:val="center"/>
          </w:tcPr>
          <w:p w14:paraId="2986102E"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r>
      <w:tr w:rsidR="00BF0705" w:rsidRPr="005E1F77" w14:paraId="1CC3CD79" w14:textId="77777777" w:rsidTr="00502FBB">
        <w:trPr>
          <w:trHeight w:val="20"/>
        </w:trPr>
        <w:tc>
          <w:tcPr>
            <w:tcW w:w="324" w:type="pct"/>
            <w:vMerge/>
            <w:tcBorders>
              <w:left w:val="single" w:sz="4" w:space="0" w:color="auto"/>
              <w:bottom w:val="single" w:sz="4" w:space="0" w:color="auto"/>
              <w:right w:val="single" w:sz="4" w:space="0" w:color="auto"/>
            </w:tcBorders>
            <w:vAlign w:val="center"/>
            <w:hideMark/>
          </w:tcPr>
          <w:p w14:paraId="60FF66A3"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335" w:type="pct"/>
            <w:vMerge/>
            <w:tcBorders>
              <w:top w:val="nil"/>
              <w:left w:val="single" w:sz="4" w:space="0" w:color="auto"/>
              <w:bottom w:val="single" w:sz="4" w:space="0" w:color="auto"/>
              <w:right w:val="single" w:sz="4" w:space="0" w:color="auto"/>
            </w:tcBorders>
            <w:vAlign w:val="center"/>
          </w:tcPr>
          <w:p w14:paraId="41116FBB"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102" w:type="pct"/>
            <w:vMerge/>
            <w:tcBorders>
              <w:top w:val="nil"/>
              <w:left w:val="single" w:sz="4" w:space="0" w:color="auto"/>
              <w:bottom w:val="single" w:sz="4" w:space="0" w:color="auto"/>
              <w:right w:val="single" w:sz="4" w:space="0" w:color="auto"/>
            </w:tcBorders>
            <w:vAlign w:val="center"/>
          </w:tcPr>
          <w:p w14:paraId="54F81DB8"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007" w:type="pct"/>
            <w:vMerge/>
            <w:tcBorders>
              <w:left w:val="nil"/>
              <w:bottom w:val="single" w:sz="4" w:space="0" w:color="auto"/>
              <w:right w:val="single" w:sz="4" w:space="0" w:color="auto"/>
            </w:tcBorders>
            <w:shd w:val="clear" w:color="auto" w:fill="auto"/>
            <w:vAlign w:val="center"/>
            <w:hideMark/>
          </w:tcPr>
          <w:p w14:paraId="4D98EBF1"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803" w:type="pct"/>
            <w:tcBorders>
              <w:top w:val="nil"/>
              <w:left w:val="nil"/>
              <w:bottom w:val="single" w:sz="4" w:space="0" w:color="auto"/>
              <w:right w:val="single" w:sz="4" w:space="0" w:color="auto"/>
            </w:tcBorders>
            <w:shd w:val="clear" w:color="auto" w:fill="auto"/>
            <w:vAlign w:val="center"/>
            <w:hideMark/>
          </w:tcPr>
          <w:p w14:paraId="7EA05D0E"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c>
          <w:tcPr>
            <w:tcW w:w="714" w:type="pct"/>
            <w:vMerge/>
            <w:tcBorders>
              <w:top w:val="nil"/>
              <w:left w:val="single" w:sz="4" w:space="0" w:color="auto"/>
              <w:bottom w:val="single" w:sz="4" w:space="0" w:color="auto"/>
              <w:right w:val="single" w:sz="4" w:space="0" w:color="auto"/>
            </w:tcBorders>
            <w:vAlign w:val="center"/>
            <w:hideMark/>
          </w:tcPr>
          <w:p w14:paraId="691EE07D"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714" w:type="pct"/>
            <w:vMerge/>
            <w:tcBorders>
              <w:left w:val="single" w:sz="4" w:space="0" w:color="auto"/>
              <w:bottom w:val="single" w:sz="4" w:space="0" w:color="auto"/>
              <w:right w:val="single" w:sz="4" w:space="0" w:color="auto"/>
            </w:tcBorders>
            <w:vAlign w:val="center"/>
          </w:tcPr>
          <w:p w14:paraId="609705BB"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r>
      <w:tr w:rsidR="00BF0705" w:rsidRPr="005E1F77" w14:paraId="0415CD85" w14:textId="77777777" w:rsidTr="00502FBB">
        <w:trPr>
          <w:trHeight w:val="20"/>
        </w:trPr>
        <w:tc>
          <w:tcPr>
            <w:tcW w:w="324" w:type="pct"/>
            <w:vMerge/>
            <w:tcBorders>
              <w:left w:val="single" w:sz="4" w:space="0" w:color="auto"/>
              <w:bottom w:val="single" w:sz="4" w:space="0" w:color="auto"/>
              <w:right w:val="single" w:sz="4" w:space="0" w:color="auto"/>
            </w:tcBorders>
            <w:vAlign w:val="center"/>
          </w:tcPr>
          <w:p w14:paraId="1EAE5C12"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335" w:type="pct"/>
            <w:vMerge/>
            <w:tcBorders>
              <w:left w:val="single" w:sz="4" w:space="0" w:color="auto"/>
              <w:bottom w:val="single" w:sz="4" w:space="0" w:color="auto"/>
              <w:right w:val="single" w:sz="4" w:space="0" w:color="auto"/>
            </w:tcBorders>
            <w:vAlign w:val="center"/>
          </w:tcPr>
          <w:p w14:paraId="220EF276"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102" w:type="pct"/>
            <w:vMerge/>
            <w:tcBorders>
              <w:left w:val="single" w:sz="4" w:space="0" w:color="auto"/>
              <w:bottom w:val="single" w:sz="4" w:space="0" w:color="auto"/>
              <w:right w:val="single" w:sz="4" w:space="0" w:color="auto"/>
            </w:tcBorders>
            <w:vAlign w:val="center"/>
          </w:tcPr>
          <w:p w14:paraId="32785D21"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1007" w:type="pct"/>
            <w:vMerge/>
            <w:tcBorders>
              <w:left w:val="nil"/>
              <w:bottom w:val="single" w:sz="4" w:space="0" w:color="auto"/>
              <w:right w:val="single" w:sz="4" w:space="0" w:color="auto"/>
            </w:tcBorders>
            <w:shd w:val="clear" w:color="auto" w:fill="auto"/>
            <w:vAlign w:val="center"/>
          </w:tcPr>
          <w:p w14:paraId="4E9980AC"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c>
          <w:tcPr>
            <w:tcW w:w="803" w:type="pct"/>
            <w:tcBorders>
              <w:top w:val="single" w:sz="4" w:space="0" w:color="auto"/>
              <w:left w:val="nil"/>
              <w:bottom w:val="single" w:sz="4" w:space="0" w:color="auto"/>
              <w:right w:val="single" w:sz="4" w:space="0" w:color="auto"/>
            </w:tcBorders>
            <w:shd w:val="clear" w:color="auto" w:fill="auto"/>
            <w:vAlign w:val="center"/>
          </w:tcPr>
          <w:p w14:paraId="71EA1D79"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r w:rsidRPr="005E1F77">
              <w:rPr>
                <w:rFonts w:ascii="Trebuchet MS" w:eastAsia="Times New Roman" w:hAnsi="Trebuchet MS" w:cs="Times New Roman"/>
                <w:color w:val="000000"/>
                <w:sz w:val="20"/>
                <w:szCs w:val="20"/>
                <w:lang w:eastAsia="ru-RU"/>
              </w:rPr>
              <w:t>Тепловые сети</w:t>
            </w:r>
          </w:p>
        </w:tc>
        <w:tc>
          <w:tcPr>
            <w:tcW w:w="714" w:type="pct"/>
            <w:vMerge/>
            <w:tcBorders>
              <w:left w:val="single" w:sz="4" w:space="0" w:color="auto"/>
              <w:bottom w:val="single" w:sz="4" w:space="0" w:color="auto"/>
              <w:right w:val="single" w:sz="4" w:space="0" w:color="auto"/>
            </w:tcBorders>
            <w:vAlign w:val="center"/>
          </w:tcPr>
          <w:p w14:paraId="3D79A6BD" w14:textId="77777777" w:rsidR="00BF0705" w:rsidRPr="005E1F77" w:rsidRDefault="00BF0705" w:rsidP="00502FBB">
            <w:pPr>
              <w:spacing w:after="0" w:line="240" w:lineRule="auto"/>
              <w:rPr>
                <w:rFonts w:ascii="Trebuchet MS" w:eastAsia="Times New Roman" w:hAnsi="Trebuchet MS" w:cs="Times New Roman"/>
                <w:color w:val="000000"/>
                <w:sz w:val="20"/>
                <w:szCs w:val="20"/>
                <w:lang w:eastAsia="ru-RU"/>
              </w:rPr>
            </w:pPr>
          </w:p>
        </w:tc>
        <w:tc>
          <w:tcPr>
            <w:tcW w:w="714" w:type="pct"/>
            <w:vMerge/>
            <w:tcBorders>
              <w:left w:val="single" w:sz="4" w:space="0" w:color="auto"/>
              <w:bottom w:val="single" w:sz="4" w:space="0" w:color="auto"/>
              <w:right w:val="single" w:sz="4" w:space="0" w:color="auto"/>
            </w:tcBorders>
            <w:vAlign w:val="center"/>
          </w:tcPr>
          <w:p w14:paraId="7EFE7D31" w14:textId="77777777" w:rsidR="00BF0705" w:rsidRPr="005E1F77" w:rsidRDefault="00BF0705" w:rsidP="00502FBB">
            <w:pPr>
              <w:spacing w:after="0" w:line="240" w:lineRule="auto"/>
              <w:jc w:val="center"/>
              <w:rPr>
                <w:rFonts w:ascii="Trebuchet MS" w:eastAsia="Times New Roman" w:hAnsi="Trebuchet MS" w:cs="Times New Roman"/>
                <w:color w:val="000000"/>
                <w:sz w:val="20"/>
                <w:szCs w:val="20"/>
                <w:lang w:eastAsia="ru-RU"/>
              </w:rPr>
            </w:pPr>
          </w:p>
        </w:tc>
      </w:tr>
    </w:tbl>
    <w:p w14:paraId="7B3BA736" w14:textId="77777777" w:rsidR="00BF0705" w:rsidRPr="009802F2" w:rsidRDefault="00BF0705" w:rsidP="00BF0705">
      <w:pPr>
        <w:spacing w:before="120" w:after="0" w:line="276" w:lineRule="auto"/>
        <w:jc w:val="both"/>
        <w:rPr>
          <w:rFonts w:ascii="Trebuchet MS" w:eastAsia="Times New Roman" w:hAnsi="Trebuchet MS" w:cs="Times New Roman"/>
          <w:sz w:val="20"/>
          <w:szCs w:val="20"/>
          <w:lang w:eastAsia="ru-RU"/>
        </w:rPr>
      </w:pPr>
      <w:r w:rsidRPr="009802F2">
        <w:rPr>
          <w:rFonts w:ascii="Trebuchet MS" w:eastAsia="Times New Roman" w:hAnsi="Trebuchet MS" w:cs="Times New Roman"/>
          <w:b/>
          <w:bCs/>
          <w:sz w:val="20"/>
          <w:szCs w:val="20"/>
          <w:lang w:eastAsia="ru-RU"/>
        </w:rPr>
        <w:t>Примечание:</w:t>
      </w:r>
      <w:r w:rsidRPr="009802F2">
        <w:rPr>
          <w:rFonts w:ascii="Trebuchet MS" w:eastAsia="Times New Roman" w:hAnsi="Trebuchet MS" w:cs="Times New Roman"/>
          <w:sz w:val="20"/>
          <w:szCs w:val="20"/>
          <w:lang w:eastAsia="ru-RU"/>
        </w:rPr>
        <w:t xml:space="preserve"> * - назначение </w:t>
      </w:r>
      <w:r>
        <w:rPr>
          <w:rFonts w:ascii="Trebuchet MS" w:eastAsia="Times New Roman" w:hAnsi="Trebuchet MS" w:cs="Times New Roman"/>
          <w:sz w:val="20"/>
          <w:szCs w:val="20"/>
          <w:lang w:eastAsia="ru-RU"/>
        </w:rPr>
        <w:t>единой теплоснабжающей</w:t>
      </w:r>
      <w:r w:rsidRPr="009802F2">
        <w:rPr>
          <w:rFonts w:ascii="Trebuchet MS" w:eastAsia="Times New Roman" w:hAnsi="Trebuchet MS" w:cs="Times New Roman"/>
          <w:sz w:val="20"/>
          <w:szCs w:val="20"/>
          <w:lang w:eastAsia="ru-RU"/>
        </w:rPr>
        <w:t xml:space="preserve"> организации</w:t>
      </w:r>
      <w:r>
        <w:rPr>
          <w:rFonts w:ascii="Trebuchet MS" w:eastAsia="Times New Roman" w:hAnsi="Trebuchet MS" w:cs="Times New Roman"/>
          <w:sz w:val="20"/>
          <w:szCs w:val="20"/>
          <w:lang w:eastAsia="ru-RU"/>
        </w:rPr>
        <w:t>, будет произведено после передачи права собственности или иного законного основания для владения, пользования и (или) распоряжения в отношении объектов недвижимости, используемых для осуществления регулируемой деятельности в сфере теплоснабжения.</w:t>
      </w:r>
    </w:p>
    <w:p w14:paraId="7CA7E93D" w14:textId="77777777" w:rsidR="00A05EFD" w:rsidRPr="00FF2E78" w:rsidRDefault="00A05EFD" w:rsidP="00287F3A">
      <w:pPr>
        <w:spacing w:after="0" w:line="23" w:lineRule="atLeast"/>
        <w:jc w:val="both"/>
        <w:rPr>
          <w:rFonts w:ascii="Trebuchet MS" w:hAnsi="Trebuchet MS" w:cs="Times New Roman"/>
          <w:b/>
        </w:rPr>
      </w:pPr>
    </w:p>
    <w:p w14:paraId="7C6665B0" w14:textId="77777777" w:rsidR="00A05EFD" w:rsidRDefault="00A05EFD" w:rsidP="00CA0FB7">
      <w:pPr>
        <w:spacing w:after="0" w:line="240" w:lineRule="auto"/>
        <w:rPr>
          <w:rFonts w:ascii="Trebuchet MS" w:eastAsia="Times New Roman" w:hAnsi="Trebuchet MS" w:cs="Calibri"/>
          <w:color w:val="000000"/>
          <w:sz w:val="20"/>
          <w:szCs w:val="20"/>
          <w:lang w:eastAsia="ru-RU"/>
        </w:rPr>
      </w:pPr>
      <w:bookmarkStart w:id="139" w:name="_Hlk65569388" w:colFirst="1" w:colLast="6"/>
      <w:bookmarkStart w:id="140" w:name="_Hlk69851280"/>
    </w:p>
    <w:p w14:paraId="5195B82E" w14:textId="77777777" w:rsidR="00A05EFD" w:rsidRDefault="00A05EFD" w:rsidP="00CA0FB7">
      <w:pPr>
        <w:spacing w:after="0" w:line="240" w:lineRule="auto"/>
        <w:rPr>
          <w:rFonts w:ascii="Trebuchet MS" w:eastAsia="Times New Roman" w:hAnsi="Trebuchet MS" w:cs="Calibri"/>
          <w:color w:val="000000"/>
          <w:sz w:val="20"/>
          <w:szCs w:val="20"/>
          <w:lang w:eastAsia="ru-RU"/>
        </w:rPr>
        <w:sectPr w:rsidR="00A05EFD" w:rsidSect="00A05EFD">
          <w:pgSz w:w="16838" w:h="11906" w:orient="landscape"/>
          <w:pgMar w:top="1134" w:right="1134" w:bottom="1134" w:left="1134" w:header="454" w:footer="454" w:gutter="0"/>
          <w:cols w:space="708"/>
          <w:docGrid w:linePitch="360"/>
        </w:sectPr>
      </w:pPr>
    </w:p>
    <w:p w14:paraId="0A36DEFE" w14:textId="31DC1AEE" w:rsidR="004C7F48" w:rsidRPr="00FF2E78" w:rsidRDefault="00DD6B17" w:rsidP="00287F3A">
      <w:pPr>
        <w:keepNext/>
        <w:keepLines/>
        <w:pageBreakBefore/>
        <w:spacing w:after="120" w:line="276" w:lineRule="auto"/>
        <w:jc w:val="both"/>
        <w:outlineLvl w:val="0"/>
        <w:rPr>
          <w:rFonts w:ascii="Trebuchet MS" w:eastAsia="Times New Roman" w:hAnsi="Trebuchet MS" w:cs="Times New Roman"/>
          <w:b/>
          <w:bCs/>
          <w:color w:val="0070C0"/>
          <w:sz w:val="24"/>
          <w:szCs w:val="24"/>
        </w:rPr>
      </w:pPr>
      <w:bookmarkStart w:id="141" w:name="_Toc361240555"/>
      <w:bookmarkStart w:id="142" w:name="_Toc371783195"/>
      <w:bookmarkStart w:id="143" w:name="_Toc372647146"/>
      <w:bookmarkStart w:id="144" w:name="_Toc199510726"/>
      <w:bookmarkEnd w:id="139"/>
      <w:bookmarkEnd w:id="140"/>
      <w:r w:rsidRPr="00FF2E78">
        <w:rPr>
          <w:rFonts w:ascii="Trebuchet MS" w:eastAsia="Times New Roman" w:hAnsi="Trebuchet MS" w:cs="Times New Roman"/>
          <w:b/>
          <w:bCs/>
          <w:color w:val="0070C0"/>
          <w:sz w:val="24"/>
          <w:szCs w:val="24"/>
        </w:rPr>
        <w:lastRenderedPageBreak/>
        <w:t>Раздел</w:t>
      </w:r>
      <w:r w:rsidR="006D634C" w:rsidRPr="00FF2E78">
        <w:rPr>
          <w:rFonts w:ascii="Trebuchet MS" w:eastAsia="Times New Roman" w:hAnsi="Trebuchet MS" w:cs="Times New Roman"/>
          <w:b/>
          <w:bCs/>
          <w:color w:val="0070C0"/>
          <w:sz w:val="24"/>
          <w:szCs w:val="24"/>
        </w:rPr>
        <w:t xml:space="preserve"> </w:t>
      </w:r>
      <w:r w:rsidR="007B2E0B" w:rsidRPr="00FF2E78">
        <w:rPr>
          <w:rFonts w:ascii="Trebuchet MS" w:eastAsia="Times New Roman" w:hAnsi="Trebuchet MS" w:cs="Times New Roman"/>
          <w:b/>
          <w:bCs/>
          <w:color w:val="0070C0"/>
          <w:sz w:val="24"/>
          <w:szCs w:val="24"/>
        </w:rPr>
        <w:t>1</w:t>
      </w:r>
      <w:r w:rsidRPr="00FF2E78">
        <w:rPr>
          <w:rFonts w:ascii="Trebuchet MS" w:eastAsia="Times New Roman" w:hAnsi="Trebuchet MS" w:cs="Times New Roman"/>
          <w:b/>
          <w:bCs/>
          <w:color w:val="0070C0"/>
          <w:sz w:val="24"/>
          <w:szCs w:val="24"/>
        </w:rPr>
        <w:t>1</w:t>
      </w:r>
      <w:r w:rsidR="00596A4C" w:rsidRPr="00FF2E78">
        <w:rPr>
          <w:rFonts w:ascii="Trebuchet MS" w:eastAsia="Times New Roman" w:hAnsi="Trebuchet MS" w:cs="Times New Roman"/>
          <w:b/>
          <w:bCs/>
          <w:color w:val="0070C0"/>
          <w:sz w:val="24"/>
          <w:szCs w:val="24"/>
        </w:rPr>
        <w:t>.</w:t>
      </w:r>
      <w:r w:rsidR="004C7F48" w:rsidRPr="00FF2E78">
        <w:rPr>
          <w:rFonts w:ascii="Trebuchet MS" w:eastAsia="Times New Roman" w:hAnsi="Trebuchet MS" w:cs="Times New Roman"/>
          <w:b/>
          <w:bCs/>
          <w:color w:val="0070C0"/>
          <w:sz w:val="24"/>
          <w:szCs w:val="24"/>
        </w:rPr>
        <w:t xml:space="preserve"> Решения о распределении тепловой нагрузки между источниками тепловой энергии</w:t>
      </w:r>
      <w:bookmarkEnd w:id="141"/>
      <w:bookmarkEnd w:id="142"/>
      <w:bookmarkEnd w:id="143"/>
      <w:bookmarkEnd w:id="144"/>
    </w:p>
    <w:p w14:paraId="7BB638F3" w14:textId="2D8E5690" w:rsidR="00AB11CC" w:rsidRDefault="00AB11CC" w:rsidP="00AB11CC">
      <w:pPr>
        <w:spacing w:after="0" w:line="276" w:lineRule="auto"/>
        <w:ind w:firstLine="567"/>
        <w:jc w:val="both"/>
        <w:rPr>
          <w:rFonts w:ascii="Trebuchet MS" w:eastAsia="Times New Roman" w:hAnsi="Trebuchet MS" w:cstheme="minorHAnsi"/>
          <w:spacing w:val="-5"/>
        </w:rPr>
      </w:pPr>
      <w:bookmarkStart w:id="145" w:name="_Hlk115619109"/>
      <w:bookmarkStart w:id="146" w:name="_Toc361912241"/>
      <w:r w:rsidRPr="002A1007">
        <w:rPr>
          <w:rFonts w:ascii="Trebuchet MS" w:eastAsia="Times New Roman" w:hAnsi="Trebuchet MS" w:cs="Times New Roman"/>
          <w:lang w:eastAsia="ru-RU"/>
        </w:rPr>
        <w:t xml:space="preserve">Общий план по строительству, реконструкции и техническому перевооружению источников тепловой энергии представлен в </w:t>
      </w:r>
      <w:r>
        <w:rPr>
          <w:rFonts w:ascii="Trebuchet MS" w:eastAsia="Times New Roman" w:hAnsi="Trebuchet MS" w:cs="Times New Roman"/>
          <w:lang w:eastAsia="ru-RU"/>
        </w:rPr>
        <w:t>Р</w:t>
      </w:r>
      <w:r w:rsidRPr="002A1007">
        <w:rPr>
          <w:rFonts w:ascii="Trebuchet MS" w:eastAsia="Times New Roman" w:hAnsi="Trebuchet MS" w:cs="Times New Roman"/>
          <w:lang w:eastAsia="ru-RU"/>
        </w:rPr>
        <w:t xml:space="preserve">азделе </w:t>
      </w:r>
      <w:r>
        <w:rPr>
          <w:rFonts w:ascii="Trebuchet MS" w:eastAsia="Times New Roman" w:hAnsi="Trebuchet MS" w:cs="Times New Roman"/>
          <w:lang w:eastAsia="ru-RU"/>
        </w:rPr>
        <w:t>4 Том 1.</w:t>
      </w:r>
      <w:r w:rsidRPr="002A1007">
        <w:rPr>
          <w:rFonts w:ascii="Trebuchet MS" w:eastAsia="Times New Roman" w:hAnsi="Trebuchet MS" w:cs="Times New Roman"/>
          <w:lang w:eastAsia="ru-RU"/>
        </w:rPr>
        <w:t xml:space="preserve"> </w:t>
      </w:r>
      <w:r w:rsidR="00BF0705">
        <w:rPr>
          <w:rFonts w:ascii="Trebuchet MS" w:eastAsia="Times New Roman" w:hAnsi="Trebuchet MS" w:cs="Times New Roman"/>
          <w:lang w:eastAsia="ru-RU"/>
        </w:rPr>
        <w:t>«</w:t>
      </w:r>
      <w:r w:rsidRPr="002A1007">
        <w:rPr>
          <w:rFonts w:ascii="Trebuchet MS" w:eastAsia="Times New Roman" w:hAnsi="Trebuchet MS" w:cs="Times New Roman"/>
          <w:lang w:eastAsia="ru-RU"/>
        </w:rPr>
        <w:t>Схем</w:t>
      </w:r>
      <w:r w:rsidR="00BF0705">
        <w:rPr>
          <w:rFonts w:ascii="Trebuchet MS" w:eastAsia="Times New Roman" w:hAnsi="Trebuchet MS" w:cs="Times New Roman"/>
          <w:lang w:eastAsia="ru-RU"/>
        </w:rPr>
        <w:t>ы</w:t>
      </w:r>
      <w:r w:rsidRPr="002A1007">
        <w:rPr>
          <w:rFonts w:ascii="Trebuchet MS" w:eastAsia="Times New Roman" w:hAnsi="Trebuchet MS" w:cs="Times New Roman"/>
          <w:lang w:eastAsia="ru-RU"/>
        </w:rPr>
        <w:t xml:space="preserve"> теплоснабжения</w:t>
      </w:r>
      <w:r w:rsidR="00BF0705">
        <w:rPr>
          <w:rFonts w:ascii="Trebuchet MS" w:eastAsia="Times New Roman" w:hAnsi="Trebuchet MS" w:cs="Times New Roman"/>
          <w:lang w:eastAsia="ru-RU"/>
        </w:rPr>
        <w:t>»</w:t>
      </w:r>
      <w:r w:rsidRPr="002A1007">
        <w:rPr>
          <w:rFonts w:ascii="Trebuchet MS" w:eastAsia="Times New Roman" w:hAnsi="Trebuchet MS" w:cs="Times New Roman"/>
          <w:lang w:eastAsia="ru-RU"/>
        </w:rPr>
        <w:t>.</w:t>
      </w:r>
      <w:r>
        <w:rPr>
          <w:rFonts w:ascii="Trebuchet MS" w:eastAsia="Times New Roman" w:hAnsi="Trebuchet MS" w:cs="Times New Roman"/>
          <w:lang w:eastAsia="ru-RU"/>
        </w:rPr>
        <w:t xml:space="preserve"> </w:t>
      </w:r>
      <w:r w:rsidRPr="00AB11CC">
        <w:rPr>
          <w:rFonts w:ascii="Trebuchet MS" w:eastAsia="Times New Roman" w:hAnsi="Trebuchet MS" w:cstheme="minorHAnsi"/>
          <w:spacing w:val="-5"/>
        </w:rPr>
        <w:t>Реализация указанных мероприятий позволит повысить надежность и экономичность работы теплоисточников, оптимизировать их загрузку.</w:t>
      </w:r>
    </w:p>
    <w:p w14:paraId="41E869A3" w14:textId="2B0FE218" w:rsidR="00AB11CC" w:rsidRPr="002B62F1" w:rsidRDefault="00BF0705" w:rsidP="00287F3A">
      <w:pPr>
        <w:autoSpaceDE w:val="0"/>
        <w:autoSpaceDN w:val="0"/>
        <w:adjustRightInd w:val="0"/>
        <w:spacing w:after="0" w:line="276" w:lineRule="auto"/>
        <w:ind w:firstLine="578"/>
        <w:jc w:val="both"/>
        <w:rPr>
          <w:rFonts w:ascii="Trebuchet MS" w:eastAsia="Times New Roman" w:hAnsi="Trebuchet MS" w:cstheme="minorHAnsi"/>
          <w:spacing w:val="-5"/>
        </w:rPr>
      </w:pPr>
      <w:r>
        <w:rPr>
          <w:rFonts w:ascii="Trebuchet MS" w:eastAsia="Times New Roman" w:hAnsi="Trebuchet MS" w:cstheme="minorHAnsi"/>
          <w:spacing w:val="-5"/>
        </w:rPr>
        <w:t>«</w:t>
      </w:r>
      <w:r w:rsidR="00AB11CC" w:rsidRPr="002B62F1">
        <w:rPr>
          <w:rFonts w:ascii="Trebuchet MS" w:eastAsia="Times New Roman" w:hAnsi="Trebuchet MS" w:cstheme="minorHAnsi"/>
          <w:spacing w:val="-5"/>
        </w:rPr>
        <w:t>Схемой теплоснабжения</w:t>
      </w:r>
      <w:r>
        <w:rPr>
          <w:rFonts w:ascii="Trebuchet MS" w:eastAsia="Times New Roman" w:hAnsi="Trebuchet MS" w:cstheme="minorHAnsi"/>
          <w:spacing w:val="-5"/>
        </w:rPr>
        <w:t>»</w:t>
      </w:r>
      <w:r w:rsidR="00AB11CC" w:rsidRPr="002B62F1">
        <w:rPr>
          <w:rFonts w:ascii="Trebuchet MS" w:eastAsia="Times New Roman" w:hAnsi="Trebuchet MS" w:cstheme="minorHAnsi"/>
          <w:spacing w:val="-5"/>
        </w:rPr>
        <w:t xml:space="preserve"> предусматривается вывод из эксплуатации существующих котельных с переводом тепловой нагрузки на новые блочно-модульные котельные. (таблица 11.1)</w:t>
      </w:r>
    </w:p>
    <w:bookmarkEnd w:id="145"/>
    <w:p w14:paraId="2C10E63E" w14:textId="2B1B9BEA" w:rsidR="00287F3A" w:rsidRDefault="00287F3A" w:rsidP="00287F3A">
      <w:pPr>
        <w:spacing w:after="0" w:line="276" w:lineRule="auto"/>
        <w:jc w:val="both"/>
        <w:rPr>
          <w:rFonts w:ascii="Trebuchet MS" w:hAnsi="Trebuchet MS" w:cs="Times New Roman"/>
          <w:b/>
        </w:rPr>
      </w:pPr>
      <w:r w:rsidRPr="002B62F1">
        <w:rPr>
          <w:rFonts w:ascii="Trebuchet MS" w:hAnsi="Trebuchet MS" w:cs="Times New Roman"/>
          <w:b/>
        </w:rPr>
        <w:t xml:space="preserve">Таблица 11.1 – </w:t>
      </w:r>
      <w:r w:rsidR="00AB11CC" w:rsidRPr="002B62F1">
        <w:rPr>
          <w:rFonts w:ascii="Trebuchet MS" w:hAnsi="Trebuchet MS" w:cs="Times New Roman"/>
          <w:b/>
        </w:rPr>
        <w:t>Перераспределение тепловых нагрузок между источниками тепловой энергии в период 202</w:t>
      </w:r>
      <w:r w:rsidR="00AC2EC1" w:rsidRPr="002B62F1">
        <w:rPr>
          <w:rFonts w:ascii="Trebuchet MS" w:hAnsi="Trebuchet MS" w:cs="Times New Roman"/>
          <w:b/>
        </w:rPr>
        <w:t>4</w:t>
      </w:r>
      <w:r w:rsidR="00AB11CC" w:rsidRPr="002B62F1">
        <w:rPr>
          <w:rFonts w:ascii="Trebuchet MS" w:hAnsi="Trebuchet MS" w:cs="Times New Roman"/>
          <w:b/>
        </w:rPr>
        <w:t>-20</w:t>
      </w:r>
      <w:r w:rsidR="00AC2EC1" w:rsidRPr="002B62F1">
        <w:rPr>
          <w:rFonts w:ascii="Trebuchet MS" w:hAnsi="Trebuchet MS" w:cs="Times New Roman"/>
          <w:b/>
        </w:rPr>
        <w:t>34</w:t>
      </w:r>
      <w:r w:rsidR="00AB11CC" w:rsidRPr="002B62F1">
        <w:rPr>
          <w:rFonts w:ascii="Trebuchet MS" w:hAnsi="Trebuchet MS" w:cs="Times New Roman"/>
          <w:b/>
        </w:rPr>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982"/>
        <w:gridCol w:w="2694"/>
        <w:gridCol w:w="1654"/>
      </w:tblGrid>
      <w:tr w:rsidR="00BF0705" w:rsidRPr="000D58B1" w14:paraId="547CE11E" w14:textId="77777777" w:rsidTr="00502FBB">
        <w:trPr>
          <w:trHeight w:val="20"/>
          <w:tblHeader/>
        </w:trPr>
        <w:tc>
          <w:tcPr>
            <w:tcW w:w="1384" w:type="pct"/>
            <w:tcBorders>
              <w:bottom w:val="single" w:sz="4" w:space="0" w:color="auto"/>
            </w:tcBorders>
            <w:shd w:val="clear" w:color="auto" w:fill="CCFF99"/>
            <w:vAlign w:val="center"/>
            <w:hideMark/>
          </w:tcPr>
          <w:p w14:paraId="51CC7F41" w14:textId="77777777" w:rsidR="00BF0705" w:rsidRPr="000D58B1" w:rsidRDefault="00BF0705" w:rsidP="00502FBB">
            <w:pPr>
              <w:spacing w:after="0" w:line="240" w:lineRule="auto"/>
              <w:jc w:val="center"/>
              <w:rPr>
                <w:rFonts w:ascii="Trebuchet MS" w:eastAsia="Times New Roman" w:hAnsi="Trebuchet MS" w:cs="Arial"/>
                <w:b/>
                <w:bCs/>
                <w:color w:val="000000"/>
                <w:sz w:val="20"/>
                <w:szCs w:val="20"/>
                <w:lang w:eastAsia="ru-RU"/>
              </w:rPr>
            </w:pPr>
            <w:bookmarkStart w:id="147" w:name="_Hlk115619095"/>
            <w:r w:rsidRPr="000D58B1">
              <w:rPr>
                <w:rFonts w:ascii="Trebuchet MS" w:eastAsia="Times New Roman" w:hAnsi="Trebuchet MS" w:cs="Arial"/>
                <w:b/>
                <w:bCs/>
                <w:color w:val="000000"/>
                <w:sz w:val="20"/>
                <w:szCs w:val="20"/>
                <w:lang w:eastAsia="ru-RU"/>
              </w:rPr>
              <w:t>Существующий источник тепловой энергии</w:t>
            </w:r>
          </w:p>
        </w:tc>
        <w:tc>
          <w:tcPr>
            <w:tcW w:w="1471" w:type="pct"/>
            <w:shd w:val="clear" w:color="auto" w:fill="CCFF99"/>
            <w:vAlign w:val="center"/>
            <w:hideMark/>
          </w:tcPr>
          <w:p w14:paraId="2D3AC6BE" w14:textId="77777777" w:rsidR="00BF0705" w:rsidRPr="000D58B1" w:rsidRDefault="00BF0705" w:rsidP="00502FBB">
            <w:pPr>
              <w:spacing w:after="0" w:line="240" w:lineRule="auto"/>
              <w:jc w:val="center"/>
              <w:rPr>
                <w:rFonts w:ascii="Trebuchet MS" w:eastAsia="Times New Roman" w:hAnsi="Trebuchet MS" w:cs="Arial"/>
                <w:b/>
                <w:bCs/>
                <w:color w:val="000000"/>
                <w:sz w:val="20"/>
                <w:szCs w:val="20"/>
                <w:lang w:eastAsia="ru-RU"/>
              </w:rPr>
            </w:pPr>
            <w:r w:rsidRPr="000D58B1">
              <w:rPr>
                <w:rFonts w:ascii="Trebuchet MS" w:eastAsia="Times New Roman" w:hAnsi="Trebuchet MS" w:cs="Arial"/>
                <w:b/>
                <w:bCs/>
                <w:color w:val="000000"/>
                <w:sz w:val="20"/>
                <w:szCs w:val="20"/>
                <w:lang w:eastAsia="ru-RU"/>
              </w:rPr>
              <w:t>Источник, принимающий тепловую нагрузку</w:t>
            </w:r>
          </w:p>
        </w:tc>
        <w:tc>
          <w:tcPr>
            <w:tcW w:w="1329" w:type="pct"/>
            <w:tcBorders>
              <w:bottom w:val="single" w:sz="4" w:space="0" w:color="auto"/>
            </w:tcBorders>
            <w:shd w:val="clear" w:color="auto" w:fill="CCFF99"/>
            <w:vAlign w:val="center"/>
          </w:tcPr>
          <w:p w14:paraId="42E7309A" w14:textId="77777777" w:rsidR="00BF0705" w:rsidRPr="000D58B1" w:rsidRDefault="00BF0705" w:rsidP="00502FBB">
            <w:pPr>
              <w:spacing w:after="0" w:line="240" w:lineRule="auto"/>
              <w:jc w:val="center"/>
              <w:rPr>
                <w:rFonts w:ascii="Trebuchet MS" w:eastAsia="Times New Roman" w:hAnsi="Trebuchet MS" w:cs="Arial"/>
                <w:b/>
                <w:bCs/>
                <w:color w:val="000000"/>
                <w:sz w:val="20"/>
                <w:szCs w:val="20"/>
                <w:lang w:eastAsia="ru-RU"/>
              </w:rPr>
            </w:pPr>
            <w:r>
              <w:rPr>
                <w:rFonts w:ascii="Trebuchet MS" w:eastAsia="Times New Roman" w:hAnsi="Trebuchet MS" w:cs="Arial"/>
                <w:b/>
                <w:bCs/>
                <w:color w:val="000000"/>
                <w:sz w:val="20"/>
                <w:szCs w:val="20"/>
                <w:lang w:eastAsia="ru-RU"/>
              </w:rPr>
              <w:t>Принимаемая</w:t>
            </w:r>
            <w:r w:rsidRPr="000D58B1">
              <w:rPr>
                <w:rFonts w:ascii="Trebuchet MS" w:eastAsia="Times New Roman" w:hAnsi="Trebuchet MS" w:cs="Arial"/>
                <w:b/>
                <w:bCs/>
                <w:color w:val="000000"/>
                <w:sz w:val="20"/>
                <w:szCs w:val="20"/>
                <w:lang w:eastAsia="ru-RU"/>
              </w:rPr>
              <w:t xml:space="preserve"> тепловая нагрузка потребителей, Гкал/ч</w:t>
            </w:r>
          </w:p>
        </w:tc>
        <w:tc>
          <w:tcPr>
            <w:tcW w:w="817" w:type="pct"/>
            <w:shd w:val="clear" w:color="auto" w:fill="CCFF99"/>
            <w:vAlign w:val="center"/>
            <w:hideMark/>
          </w:tcPr>
          <w:p w14:paraId="3A406C05" w14:textId="77777777" w:rsidR="00BF0705" w:rsidRPr="000D58B1" w:rsidRDefault="00BF0705" w:rsidP="00502FBB">
            <w:pPr>
              <w:spacing w:after="0" w:line="240" w:lineRule="auto"/>
              <w:jc w:val="center"/>
              <w:rPr>
                <w:rFonts w:ascii="Trebuchet MS" w:eastAsia="Times New Roman" w:hAnsi="Trebuchet MS" w:cs="Arial"/>
                <w:b/>
                <w:bCs/>
                <w:color w:val="000000"/>
                <w:sz w:val="20"/>
                <w:szCs w:val="20"/>
                <w:lang w:eastAsia="ru-RU"/>
              </w:rPr>
            </w:pPr>
            <w:r w:rsidRPr="000D58B1">
              <w:rPr>
                <w:rFonts w:ascii="Trebuchet MS" w:eastAsia="Times New Roman" w:hAnsi="Trebuchet MS" w:cs="Arial"/>
                <w:b/>
                <w:bCs/>
                <w:color w:val="000000"/>
                <w:sz w:val="20"/>
                <w:szCs w:val="20"/>
                <w:lang w:eastAsia="ru-RU"/>
              </w:rPr>
              <w:t>Год окончания реализации проекта</w:t>
            </w:r>
          </w:p>
        </w:tc>
      </w:tr>
      <w:tr w:rsidR="00BF0705" w:rsidRPr="000D58B1" w14:paraId="6725FE2A" w14:textId="77777777" w:rsidTr="00502FBB">
        <w:trPr>
          <w:trHeight w:val="20"/>
        </w:trPr>
        <w:tc>
          <w:tcPr>
            <w:tcW w:w="1384" w:type="pct"/>
            <w:tcBorders>
              <w:top w:val="single" w:sz="4" w:space="0" w:color="auto"/>
              <w:left w:val="single" w:sz="4" w:space="0" w:color="auto"/>
              <w:bottom w:val="single" w:sz="4" w:space="0" w:color="auto"/>
              <w:right w:val="single" w:sz="4" w:space="0" w:color="auto"/>
            </w:tcBorders>
            <w:shd w:val="clear" w:color="auto" w:fill="auto"/>
            <w:vAlign w:val="center"/>
          </w:tcPr>
          <w:p w14:paraId="55D52BEA" w14:textId="77777777" w:rsidR="00BF0705" w:rsidRPr="00491792" w:rsidRDefault="00BF0705" w:rsidP="00502FBB">
            <w:pPr>
              <w:spacing w:after="0" w:line="240" w:lineRule="auto"/>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Котельная ул. Красноармейская, д.27</w:t>
            </w:r>
          </w:p>
        </w:tc>
        <w:tc>
          <w:tcPr>
            <w:tcW w:w="1471" w:type="pct"/>
            <w:tcBorders>
              <w:left w:val="single" w:sz="4" w:space="0" w:color="auto"/>
              <w:right w:val="single" w:sz="4" w:space="0" w:color="auto"/>
            </w:tcBorders>
            <w:shd w:val="clear" w:color="auto" w:fill="auto"/>
            <w:vAlign w:val="center"/>
          </w:tcPr>
          <w:p w14:paraId="6E029F0D"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БМК ул. Красноармейская, д.27</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759C96E7"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0,66</w:t>
            </w:r>
          </w:p>
        </w:tc>
        <w:tc>
          <w:tcPr>
            <w:tcW w:w="817" w:type="pct"/>
            <w:tcBorders>
              <w:left w:val="single" w:sz="4" w:space="0" w:color="auto"/>
            </w:tcBorders>
            <w:shd w:val="clear" w:color="auto" w:fill="auto"/>
            <w:vAlign w:val="center"/>
          </w:tcPr>
          <w:p w14:paraId="13560C63"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proofErr w:type="gramStart"/>
            <w:r w:rsidRPr="00491792">
              <w:rPr>
                <w:rFonts w:ascii="Trebuchet MS" w:eastAsia="Times New Roman" w:hAnsi="Trebuchet MS" w:cs="Arial"/>
                <w:color w:val="000000"/>
                <w:sz w:val="20"/>
                <w:szCs w:val="20"/>
                <w:lang w:eastAsia="ru-RU"/>
              </w:rPr>
              <w:t>2024-2025</w:t>
            </w:r>
            <w:proofErr w:type="gramEnd"/>
          </w:p>
        </w:tc>
      </w:tr>
      <w:tr w:rsidR="00BF0705" w:rsidRPr="000D58B1" w14:paraId="279099BF" w14:textId="77777777" w:rsidTr="00502FBB">
        <w:trPr>
          <w:trHeight w:val="20"/>
        </w:trPr>
        <w:tc>
          <w:tcPr>
            <w:tcW w:w="1384" w:type="pct"/>
            <w:tcBorders>
              <w:top w:val="single" w:sz="4" w:space="0" w:color="auto"/>
              <w:left w:val="single" w:sz="4" w:space="0" w:color="auto"/>
              <w:bottom w:val="single" w:sz="4" w:space="0" w:color="auto"/>
              <w:right w:val="single" w:sz="4" w:space="0" w:color="auto"/>
            </w:tcBorders>
            <w:shd w:val="clear" w:color="auto" w:fill="auto"/>
            <w:vAlign w:val="center"/>
          </w:tcPr>
          <w:p w14:paraId="3794870C" w14:textId="77777777" w:rsidR="00BF0705" w:rsidRPr="00491792" w:rsidRDefault="00BF0705" w:rsidP="00502FBB">
            <w:pPr>
              <w:spacing w:after="0" w:line="240" w:lineRule="auto"/>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Котельная ул. Калинина, д.2</w:t>
            </w:r>
          </w:p>
        </w:tc>
        <w:tc>
          <w:tcPr>
            <w:tcW w:w="1471" w:type="pct"/>
            <w:tcBorders>
              <w:left w:val="single" w:sz="4" w:space="0" w:color="auto"/>
              <w:right w:val="single" w:sz="4" w:space="0" w:color="auto"/>
            </w:tcBorders>
            <w:shd w:val="clear" w:color="auto" w:fill="auto"/>
            <w:vAlign w:val="center"/>
          </w:tcPr>
          <w:p w14:paraId="580D9F84"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БМК ул. Калинина, д.2</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1DAD61B9"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0,60</w:t>
            </w:r>
          </w:p>
        </w:tc>
        <w:tc>
          <w:tcPr>
            <w:tcW w:w="817" w:type="pct"/>
            <w:tcBorders>
              <w:left w:val="single" w:sz="4" w:space="0" w:color="auto"/>
            </w:tcBorders>
            <w:shd w:val="clear" w:color="auto" w:fill="auto"/>
            <w:vAlign w:val="center"/>
          </w:tcPr>
          <w:p w14:paraId="1F8AB6B9"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eastAsia="Times New Roman" w:hAnsi="Trebuchet MS" w:cs="Arial"/>
                <w:color w:val="000000"/>
                <w:sz w:val="20"/>
                <w:szCs w:val="20"/>
                <w:lang w:eastAsia="ru-RU"/>
              </w:rPr>
              <w:t>2024</w:t>
            </w:r>
          </w:p>
        </w:tc>
      </w:tr>
      <w:tr w:rsidR="00BF0705" w:rsidRPr="000D58B1" w14:paraId="0ACE38FF" w14:textId="77777777" w:rsidTr="00502FBB">
        <w:trPr>
          <w:trHeight w:val="20"/>
        </w:trPr>
        <w:tc>
          <w:tcPr>
            <w:tcW w:w="1384" w:type="pct"/>
            <w:tcBorders>
              <w:top w:val="single" w:sz="4" w:space="0" w:color="auto"/>
              <w:left w:val="single" w:sz="4" w:space="0" w:color="auto"/>
              <w:bottom w:val="single" w:sz="4" w:space="0" w:color="auto"/>
              <w:right w:val="single" w:sz="4" w:space="0" w:color="auto"/>
            </w:tcBorders>
            <w:shd w:val="clear" w:color="auto" w:fill="auto"/>
            <w:vAlign w:val="center"/>
          </w:tcPr>
          <w:p w14:paraId="7166F340" w14:textId="77777777" w:rsidR="00BF0705" w:rsidRPr="00491792" w:rsidRDefault="00BF0705" w:rsidP="00502FBB">
            <w:pPr>
              <w:spacing w:after="0" w:line="240" w:lineRule="auto"/>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Котельная ул. Мясникова, д.36б</w:t>
            </w:r>
          </w:p>
        </w:tc>
        <w:tc>
          <w:tcPr>
            <w:tcW w:w="1471" w:type="pct"/>
            <w:tcBorders>
              <w:left w:val="single" w:sz="4" w:space="0" w:color="auto"/>
              <w:right w:val="single" w:sz="4" w:space="0" w:color="auto"/>
            </w:tcBorders>
            <w:shd w:val="clear" w:color="auto" w:fill="auto"/>
            <w:vAlign w:val="center"/>
          </w:tcPr>
          <w:p w14:paraId="158EC74D"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БМК ул. Мясникова, д.36б</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2180A1ED"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1,00</w:t>
            </w:r>
          </w:p>
        </w:tc>
        <w:tc>
          <w:tcPr>
            <w:tcW w:w="817" w:type="pct"/>
            <w:tcBorders>
              <w:left w:val="single" w:sz="4" w:space="0" w:color="auto"/>
            </w:tcBorders>
            <w:shd w:val="clear" w:color="auto" w:fill="auto"/>
            <w:vAlign w:val="center"/>
          </w:tcPr>
          <w:p w14:paraId="5ED0C97A"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proofErr w:type="gramStart"/>
            <w:r w:rsidRPr="00491792">
              <w:rPr>
                <w:rFonts w:ascii="Trebuchet MS" w:eastAsia="Times New Roman" w:hAnsi="Trebuchet MS" w:cs="Arial"/>
                <w:color w:val="000000"/>
                <w:sz w:val="20"/>
                <w:szCs w:val="20"/>
                <w:lang w:eastAsia="ru-RU"/>
              </w:rPr>
              <w:t>2024-2025</w:t>
            </w:r>
            <w:proofErr w:type="gramEnd"/>
          </w:p>
        </w:tc>
      </w:tr>
      <w:tr w:rsidR="00BF0705" w:rsidRPr="000D58B1" w14:paraId="18E885B3" w14:textId="77777777" w:rsidTr="00502FBB">
        <w:trPr>
          <w:trHeight w:val="20"/>
        </w:trPr>
        <w:tc>
          <w:tcPr>
            <w:tcW w:w="1384" w:type="pct"/>
            <w:tcBorders>
              <w:top w:val="single" w:sz="4" w:space="0" w:color="auto"/>
              <w:left w:val="single" w:sz="4" w:space="0" w:color="auto"/>
              <w:bottom w:val="single" w:sz="4" w:space="0" w:color="auto"/>
              <w:right w:val="single" w:sz="4" w:space="0" w:color="auto"/>
            </w:tcBorders>
            <w:shd w:val="clear" w:color="auto" w:fill="auto"/>
            <w:vAlign w:val="center"/>
          </w:tcPr>
          <w:p w14:paraId="246D42CA" w14:textId="77777777" w:rsidR="00BF0705" w:rsidRPr="00491792" w:rsidRDefault="00BF0705" w:rsidP="00502FBB">
            <w:pPr>
              <w:spacing w:after="0" w:line="240" w:lineRule="auto"/>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Котельная ул. Мясникова, д.52</w:t>
            </w:r>
          </w:p>
        </w:tc>
        <w:tc>
          <w:tcPr>
            <w:tcW w:w="1471" w:type="pct"/>
            <w:tcBorders>
              <w:left w:val="single" w:sz="4" w:space="0" w:color="auto"/>
              <w:right w:val="single" w:sz="4" w:space="0" w:color="auto"/>
            </w:tcBorders>
            <w:shd w:val="clear" w:color="auto" w:fill="auto"/>
            <w:vAlign w:val="center"/>
          </w:tcPr>
          <w:p w14:paraId="0EA8030C"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БМК ул. Мясникова, д.52</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5E8997A8"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0,17</w:t>
            </w:r>
          </w:p>
        </w:tc>
        <w:tc>
          <w:tcPr>
            <w:tcW w:w="817" w:type="pct"/>
            <w:tcBorders>
              <w:left w:val="single" w:sz="4" w:space="0" w:color="auto"/>
            </w:tcBorders>
            <w:shd w:val="clear" w:color="auto" w:fill="auto"/>
            <w:vAlign w:val="center"/>
          </w:tcPr>
          <w:p w14:paraId="5F8BFFFD"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eastAsia="Times New Roman" w:hAnsi="Trebuchet MS" w:cs="Arial"/>
                <w:color w:val="000000"/>
                <w:sz w:val="20"/>
                <w:szCs w:val="20"/>
                <w:lang w:eastAsia="ru-RU"/>
              </w:rPr>
              <w:t>2027</w:t>
            </w:r>
          </w:p>
        </w:tc>
      </w:tr>
      <w:tr w:rsidR="00BF0705" w:rsidRPr="000D58B1" w14:paraId="7B72051D" w14:textId="77777777" w:rsidTr="00502FBB">
        <w:trPr>
          <w:trHeight w:val="142"/>
        </w:trPr>
        <w:tc>
          <w:tcPr>
            <w:tcW w:w="1384" w:type="pct"/>
            <w:tcBorders>
              <w:top w:val="single" w:sz="4" w:space="0" w:color="auto"/>
              <w:left w:val="single" w:sz="4" w:space="0" w:color="auto"/>
              <w:bottom w:val="single" w:sz="4" w:space="0" w:color="auto"/>
              <w:right w:val="single" w:sz="4" w:space="0" w:color="auto"/>
            </w:tcBorders>
            <w:shd w:val="clear" w:color="auto" w:fill="auto"/>
            <w:vAlign w:val="center"/>
          </w:tcPr>
          <w:p w14:paraId="2B5DD003" w14:textId="77777777" w:rsidR="00BF0705" w:rsidRPr="00491792" w:rsidRDefault="00BF0705" w:rsidP="00502FBB">
            <w:pPr>
              <w:spacing w:after="0" w:line="240" w:lineRule="auto"/>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Котельная ул. Мясникова, д.59</w:t>
            </w:r>
          </w:p>
        </w:tc>
        <w:tc>
          <w:tcPr>
            <w:tcW w:w="1471" w:type="pct"/>
            <w:tcBorders>
              <w:left w:val="single" w:sz="4" w:space="0" w:color="auto"/>
              <w:right w:val="single" w:sz="4" w:space="0" w:color="auto"/>
            </w:tcBorders>
            <w:shd w:val="clear" w:color="auto" w:fill="auto"/>
            <w:vAlign w:val="center"/>
          </w:tcPr>
          <w:p w14:paraId="4901CE78"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БМК ул. Мясникова, д.59</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655AA117"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0,90</w:t>
            </w:r>
          </w:p>
        </w:tc>
        <w:tc>
          <w:tcPr>
            <w:tcW w:w="817" w:type="pct"/>
            <w:tcBorders>
              <w:left w:val="single" w:sz="4" w:space="0" w:color="auto"/>
            </w:tcBorders>
            <w:shd w:val="clear" w:color="auto" w:fill="auto"/>
            <w:vAlign w:val="center"/>
          </w:tcPr>
          <w:p w14:paraId="60E2E4D7"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proofErr w:type="gramStart"/>
            <w:r w:rsidRPr="00491792">
              <w:rPr>
                <w:rFonts w:ascii="Trebuchet MS" w:eastAsia="Times New Roman" w:hAnsi="Trebuchet MS" w:cs="Arial"/>
                <w:color w:val="000000"/>
                <w:sz w:val="20"/>
                <w:szCs w:val="20"/>
                <w:lang w:eastAsia="ru-RU"/>
              </w:rPr>
              <w:t>2024-2025</w:t>
            </w:r>
            <w:proofErr w:type="gramEnd"/>
          </w:p>
        </w:tc>
      </w:tr>
      <w:tr w:rsidR="00BF0705" w:rsidRPr="000D58B1" w14:paraId="33ECE79B" w14:textId="77777777" w:rsidTr="00502FBB">
        <w:trPr>
          <w:trHeight w:val="20"/>
        </w:trPr>
        <w:tc>
          <w:tcPr>
            <w:tcW w:w="1384" w:type="pct"/>
            <w:tcBorders>
              <w:top w:val="single" w:sz="4" w:space="0" w:color="auto"/>
              <w:left w:val="single" w:sz="4" w:space="0" w:color="auto"/>
              <w:bottom w:val="single" w:sz="4" w:space="0" w:color="auto"/>
              <w:right w:val="single" w:sz="4" w:space="0" w:color="auto"/>
            </w:tcBorders>
            <w:shd w:val="clear" w:color="auto" w:fill="auto"/>
            <w:vAlign w:val="center"/>
          </w:tcPr>
          <w:p w14:paraId="603B10C9" w14:textId="77777777" w:rsidR="00BF0705" w:rsidRPr="00491792" w:rsidRDefault="00BF0705" w:rsidP="00502FBB">
            <w:pPr>
              <w:spacing w:after="0" w:line="240" w:lineRule="auto"/>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Котельная ул. Базарная, д.65а</w:t>
            </w:r>
          </w:p>
        </w:tc>
        <w:tc>
          <w:tcPr>
            <w:tcW w:w="1471" w:type="pct"/>
            <w:tcBorders>
              <w:left w:val="single" w:sz="4" w:space="0" w:color="auto"/>
              <w:right w:val="single" w:sz="4" w:space="0" w:color="auto"/>
            </w:tcBorders>
            <w:shd w:val="clear" w:color="auto" w:fill="auto"/>
            <w:vAlign w:val="center"/>
          </w:tcPr>
          <w:p w14:paraId="54FFD48C"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БМК ул. Базарная, д.65а</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7589DD6A"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0,85</w:t>
            </w:r>
          </w:p>
        </w:tc>
        <w:tc>
          <w:tcPr>
            <w:tcW w:w="817" w:type="pct"/>
            <w:tcBorders>
              <w:left w:val="single" w:sz="4" w:space="0" w:color="auto"/>
            </w:tcBorders>
            <w:shd w:val="clear" w:color="auto" w:fill="auto"/>
            <w:vAlign w:val="center"/>
          </w:tcPr>
          <w:p w14:paraId="4500348D"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eastAsia="Times New Roman" w:hAnsi="Trebuchet MS" w:cs="Arial"/>
                <w:color w:val="000000"/>
                <w:sz w:val="20"/>
                <w:szCs w:val="20"/>
                <w:lang w:eastAsia="ru-RU"/>
              </w:rPr>
              <w:t>2024</w:t>
            </w:r>
          </w:p>
        </w:tc>
      </w:tr>
      <w:tr w:rsidR="00BF0705" w:rsidRPr="000D58B1" w14:paraId="4DE0023A" w14:textId="77777777" w:rsidTr="00502FBB">
        <w:trPr>
          <w:trHeight w:val="20"/>
        </w:trPr>
        <w:tc>
          <w:tcPr>
            <w:tcW w:w="1384" w:type="pct"/>
            <w:tcBorders>
              <w:top w:val="single" w:sz="4" w:space="0" w:color="auto"/>
              <w:left w:val="single" w:sz="4" w:space="0" w:color="auto"/>
              <w:bottom w:val="single" w:sz="4" w:space="0" w:color="auto"/>
              <w:right w:val="single" w:sz="4" w:space="0" w:color="auto"/>
            </w:tcBorders>
            <w:shd w:val="clear" w:color="auto" w:fill="auto"/>
            <w:vAlign w:val="center"/>
          </w:tcPr>
          <w:p w14:paraId="227DEBBE" w14:textId="77777777" w:rsidR="00BF0705" w:rsidRPr="00491792" w:rsidRDefault="00BF0705" w:rsidP="00502FBB">
            <w:pPr>
              <w:spacing w:after="0" w:line="240" w:lineRule="auto"/>
              <w:rPr>
                <w:rFonts w:ascii="Trebuchet MS" w:eastAsia="Times New Roman" w:hAnsi="Trebuchet MS" w:cs="Calibri"/>
                <w:color w:val="000000"/>
                <w:sz w:val="20"/>
                <w:szCs w:val="20"/>
                <w:lang w:eastAsia="ru-RU"/>
              </w:rPr>
            </w:pPr>
            <w:r w:rsidRPr="00491792">
              <w:rPr>
                <w:rFonts w:ascii="Trebuchet MS" w:hAnsi="Trebuchet MS" w:cs="Calibri"/>
                <w:color w:val="000000"/>
                <w:sz w:val="20"/>
                <w:szCs w:val="20"/>
              </w:rPr>
              <w:t xml:space="preserve">Котельная пос. </w:t>
            </w:r>
            <w:proofErr w:type="spellStart"/>
            <w:r w:rsidRPr="00491792">
              <w:rPr>
                <w:rFonts w:ascii="Trebuchet MS" w:hAnsi="Trebuchet MS" w:cs="Calibri"/>
                <w:color w:val="000000"/>
                <w:sz w:val="20"/>
                <w:szCs w:val="20"/>
              </w:rPr>
              <w:t>Неледино</w:t>
            </w:r>
            <w:proofErr w:type="spellEnd"/>
          </w:p>
        </w:tc>
        <w:tc>
          <w:tcPr>
            <w:tcW w:w="1471" w:type="pct"/>
            <w:tcBorders>
              <w:left w:val="single" w:sz="4" w:space="0" w:color="auto"/>
              <w:right w:val="single" w:sz="4" w:space="0" w:color="auto"/>
            </w:tcBorders>
            <w:shd w:val="clear" w:color="auto" w:fill="auto"/>
            <w:vAlign w:val="center"/>
          </w:tcPr>
          <w:p w14:paraId="53C9A7F9"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 xml:space="preserve">БМК пос. </w:t>
            </w:r>
            <w:proofErr w:type="spellStart"/>
            <w:r w:rsidRPr="00491792">
              <w:rPr>
                <w:rFonts w:ascii="Trebuchet MS" w:hAnsi="Trebuchet MS" w:cs="Calibri"/>
                <w:color w:val="000000"/>
                <w:sz w:val="20"/>
                <w:szCs w:val="20"/>
              </w:rPr>
              <w:t>Неледино</w:t>
            </w:r>
            <w:proofErr w:type="spellEnd"/>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7A3DCE06"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0,27</w:t>
            </w:r>
          </w:p>
        </w:tc>
        <w:tc>
          <w:tcPr>
            <w:tcW w:w="817" w:type="pct"/>
            <w:tcBorders>
              <w:left w:val="single" w:sz="4" w:space="0" w:color="auto"/>
            </w:tcBorders>
            <w:shd w:val="clear" w:color="auto" w:fill="auto"/>
            <w:vAlign w:val="center"/>
          </w:tcPr>
          <w:p w14:paraId="3015C2D4"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eastAsia="Times New Roman" w:hAnsi="Trebuchet MS" w:cs="Arial"/>
                <w:color w:val="000000"/>
                <w:sz w:val="20"/>
                <w:szCs w:val="20"/>
                <w:lang w:eastAsia="ru-RU"/>
              </w:rPr>
              <w:t>2027</w:t>
            </w:r>
          </w:p>
        </w:tc>
      </w:tr>
      <w:tr w:rsidR="00BF0705" w:rsidRPr="000D58B1" w14:paraId="1F4ADE02" w14:textId="77777777" w:rsidTr="00502FBB">
        <w:trPr>
          <w:trHeight w:val="20"/>
        </w:trPr>
        <w:tc>
          <w:tcPr>
            <w:tcW w:w="1384" w:type="pct"/>
            <w:tcBorders>
              <w:top w:val="single" w:sz="4" w:space="0" w:color="auto"/>
              <w:left w:val="single" w:sz="4" w:space="0" w:color="auto"/>
              <w:bottom w:val="single" w:sz="4" w:space="0" w:color="auto"/>
              <w:right w:val="single" w:sz="4" w:space="0" w:color="auto"/>
            </w:tcBorders>
            <w:shd w:val="clear" w:color="auto" w:fill="auto"/>
            <w:vAlign w:val="center"/>
          </w:tcPr>
          <w:p w14:paraId="25C2424A" w14:textId="77777777" w:rsidR="00BF0705" w:rsidRPr="00491792" w:rsidRDefault="00BF0705" w:rsidP="00502FBB">
            <w:pPr>
              <w:spacing w:after="0" w:line="240" w:lineRule="auto"/>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Котельная ул. Красноармейская, д.66</w:t>
            </w:r>
          </w:p>
        </w:tc>
        <w:tc>
          <w:tcPr>
            <w:tcW w:w="1471" w:type="pct"/>
            <w:tcBorders>
              <w:left w:val="single" w:sz="4" w:space="0" w:color="auto"/>
              <w:right w:val="single" w:sz="4" w:space="0" w:color="auto"/>
            </w:tcBorders>
            <w:shd w:val="clear" w:color="auto" w:fill="auto"/>
            <w:vAlign w:val="center"/>
          </w:tcPr>
          <w:p w14:paraId="2875D4D8"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БМК ул. Красноармейская, д.66</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4B7332A4"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hAnsi="Trebuchet MS" w:cs="Calibri"/>
                <w:color w:val="000000"/>
                <w:sz w:val="20"/>
                <w:szCs w:val="20"/>
              </w:rPr>
              <w:t>0,08</w:t>
            </w:r>
          </w:p>
        </w:tc>
        <w:tc>
          <w:tcPr>
            <w:tcW w:w="817" w:type="pct"/>
            <w:tcBorders>
              <w:left w:val="single" w:sz="4" w:space="0" w:color="auto"/>
            </w:tcBorders>
            <w:shd w:val="clear" w:color="auto" w:fill="auto"/>
            <w:vAlign w:val="center"/>
          </w:tcPr>
          <w:p w14:paraId="1D6AA50E" w14:textId="77777777" w:rsidR="00BF0705" w:rsidRPr="00491792" w:rsidRDefault="00BF0705" w:rsidP="00502FBB">
            <w:pPr>
              <w:spacing w:after="0" w:line="240" w:lineRule="auto"/>
              <w:jc w:val="center"/>
              <w:rPr>
                <w:rFonts w:ascii="Trebuchet MS" w:eastAsia="Times New Roman" w:hAnsi="Trebuchet MS" w:cs="Arial"/>
                <w:color w:val="000000"/>
                <w:sz w:val="20"/>
                <w:szCs w:val="20"/>
                <w:lang w:eastAsia="ru-RU"/>
              </w:rPr>
            </w:pPr>
            <w:r w:rsidRPr="00491792">
              <w:rPr>
                <w:rFonts w:ascii="Trebuchet MS" w:eastAsia="Times New Roman" w:hAnsi="Trebuchet MS" w:cs="Arial"/>
                <w:color w:val="000000"/>
                <w:sz w:val="20"/>
                <w:szCs w:val="20"/>
                <w:lang w:eastAsia="ru-RU"/>
              </w:rPr>
              <w:t>2027</w:t>
            </w:r>
          </w:p>
        </w:tc>
      </w:tr>
    </w:tbl>
    <w:bookmarkEnd w:id="147"/>
    <w:p w14:paraId="0724BB78" w14:textId="16233CF2" w:rsidR="00AB11CC" w:rsidRPr="00AB11CC" w:rsidRDefault="00AB11CC" w:rsidP="00BF0705">
      <w:pPr>
        <w:autoSpaceDE w:val="0"/>
        <w:autoSpaceDN w:val="0"/>
        <w:adjustRightInd w:val="0"/>
        <w:spacing w:before="120" w:after="0" w:line="276" w:lineRule="auto"/>
        <w:ind w:firstLine="578"/>
        <w:jc w:val="both"/>
        <w:rPr>
          <w:rFonts w:ascii="Trebuchet MS" w:eastAsia="Times New Roman" w:hAnsi="Trebuchet MS" w:cs="Times New Roman"/>
          <w:spacing w:val="-5"/>
        </w:rPr>
      </w:pPr>
      <w:r w:rsidRPr="00AB11CC">
        <w:rPr>
          <w:rFonts w:ascii="Trebuchet MS" w:eastAsia="Times New Roman" w:hAnsi="Trebuchet MS" w:cs="Times New Roman"/>
          <w:spacing w:val="-5"/>
        </w:rPr>
        <w:t xml:space="preserve">Обоснование перспективных балансов тепловой мощности источников тепловой энергии и присоединенной тепловой нагрузки представлено в Разделе 2 Том 1. </w:t>
      </w:r>
      <w:r w:rsidR="00BF0705">
        <w:rPr>
          <w:rFonts w:ascii="Trebuchet MS" w:eastAsia="Times New Roman" w:hAnsi="Trebuchet MS" w:cs="Times New Roman"/>
          <w:spacing w:val="-5"/>
        </w:rPr>
        <w:t>«</w:t>
      </w:r>
      <w:r w:rsidRPr="00AB11CC">
        <w:rPr>
          <w:rFonts w:ascii="Trebuchet MS" w:eastAsia="Times New Roman" w:hAnsi="Trebuchet MS" w:cs="Times New Roman"/>
          <w:spacing w:val="-5"/>
        </w:rPr>
        <w:t>Схема теплоснабжения</w:t>
      </w:r>
      <w:r w:rsidR="00BF0705">
        <w:rPr>
          <w:rFonts w:ascii="Trebuchet MS" w:eastAsia="Times New Roman" w:hAnsi="Trebuchet MS" w:cs="Times New Roman"/>
          <w:spacing w:val="-5"/>
        </w:rPr>
        <w:t>»</w:t>
      </w:r>
      <w:r w:rsidRPr="00AB11CC">
        <w:rPr>
          <w:rFonts w:ascii="Trebuchet MS" w:eastAsia="Times New Roman" w:hAnsi="Trebuchet MS" w:cs="Times New Roman"/>
          <w:spacing w:val="-5"/>
        </w:rPr>
        <w:t>.</w:t>
      </w:r>
    </w:p>
    <w:p w14:paraId="2738A14B" w14:textId="2B102DDC" w:rsidR="00AB11CC" w:rsidRPr="00AB11CC" w:rsidRDefault="00AB11CC" w:rsidP="00AB11CC">
      <w:pPr>
        <w:autoSpaceDE w:val="0"/>
        <w:autoSpaceDN w:val="0"/>
        <w:adjustRightInd w:val="0"/>
        <w:spacing w:after="0" w:line="276" w:lineRule="auto"/>
        <w:ind w:firstLine="578"/>
        <w:jc w:val="both"/>
        <w:rPr>
          <w:rFonts w:ascii="Trebuchet MS" w:eastAsia="Times New Roman" w:hAnsi="Trebuchet MS" w:cs="Times New Roman"/>
          <w:spacing w:val="-5"/>
        </w:rPr>
      </w:pPr>
      <w:r w:rsidRPr="00AB11CC">
        <w:rPr>
          <w:rFonts w:ascii="Trebuchet MS" w:eastAsia="Times New Roman" w:hAnsi="Trebuchet MS" w:cs="Times New Roman"/>
          <w:spacing w:val="-5"/>
        </w:rPr>
        <w:t xml:space="preserve">В таблице 5.3.1 Том 1. </w:t>
      </w:r>
      <w:r w:rsidR="00872926">
        <w:rPr>
          <w:rFonts w:ascii="Trebuchet MS" w:eastAsia="Times New Roman" w:hAnsi="Trebuchet MS" w:cs="Times New Roman"/>
          <w:spacing w:val="-5"/>
        </w:rPr>
        <w:t>«</w:t>
      </w:r>
      <w:r w:rsidRPr="00AB11CC">
        <w:rPr>
          <w:rFonts w:ascii="Trebuchet MS" w:eastAsia="Times New Roman" w:hAnsi="Trebuchet MS" w:cs="Times New Roman"/>
          <w:spacing w:val="-5"/>
        </w:rPr>
        <w:t>Схема теплоснабжения</w:t>
      </w:r>
      <w:r w:rsidR="00872926">
        <w:rPr>
          <w:rFonts w:ascii="Trebuchet MS" w:eastAsia="Times New Roman" w:hAnsi="Trebuchet MS" w:cs="Times New Roman"/>
          <w:spacing w:val="-5"/>
        </w:rPr>
        <w:t>»</w:t>
      </w:r>
      <w:r w:rsidRPr="00AB11CC">
        <w:rPr>
          <w:rFonts w:ascii="Trebuchet MS" w:eastAsia="Times New Roman" w:hAnsi="Trebuchet MS" w:cs="Times New Roman"/>
          <w:spacing w:val="-5"/>
        </w:rPr>
        <w:t xml:space="preserve"> приведены капитальные вложения для реализации инвестиционных проектов, направленных на распределение тепловой энергии между источниками тепловой энергии.</w:t>
      </w:r>
    </w:p>
    <w:p w14:paraId="728B24C2" w14:textId="32CB0719" w:rsidR="003C51F9" w:rsidRPr="00FF2E78" w:rsidRDefault="00511BE7" w:rsidP="00505DCA">
      <w:pPr>
        <w:keepNext/>
        <w:keepLines/>
        <w:spacing w:before="480" w:after="120" w:line="276" w:lineRule="auto"/>
        <w:jc w:val="both"/>
        <w:outlineLvl w:val="0"/>
        <w:rPr>
          <w:rFonts w:ascii="Trebuchet MS" w:eastAsia="Times New Roman" w:hAnsi="Trebuchet MS" w:cs="Times New Roman"/>
          <w:b/>
          <w:bCs/>
          <w:color w:val="0070C0"/>
          <w:sz w:val="24"/>
          <w:szCs w:val="24"/>
        </w:rPr>
      </w:pPr>
      <w:bookmarkStart w:id="148" w:name="_Toc199510727"/>
      <w:r w:rsidRPr="00FF2E78">
        <w:rPr>
          <w:rFonts w:ascii="Trebuchet MS" w:eastAsia="Times New Roman" w:hAnsi="Trebuchet MS" w:cs="Times New Roman"/>
          <w:b/>
          <w:bCs/>
          <w:color w:val="0070C0"/>
          <w:sz w:val="24"/>
          <w:szCs w:val="24"/>
        </w:rPr>
        <w:t>Р</w:t>
      </w:r>
      <w:r w:rsidR="005E5844" w:rsidRPr="00FF2E78">
        <w:rPr>
          <w:rFonts w:ascii="Trebuchet MS" w:eastAsia="Times New Roman" w:hAnsi="Trebuchet MS" w:cs="Times New Roman"/>
          <w:b/>
          <w:bCs/>
          <w:color w:val="0070C0"/>
          <w:sz w:val="24"/>
          <w:szCs w:val="24"/>
        </w:rPr>
        <w:t>аздел</w:t>
      </w:r>
      <w:r w:rsidR="003C51F9" w:rsidRPr="00FF2E78">
        <w:rPr>
          <w:rFonts w:ascii="Trebuchet MS" w:eastAsia="Times New Roman" w:hAnsi="Trebuchet MS" w:cs="Times New Roman"/>
          <w:b/>
          <w:bCs/>
          <w:color w:val="0070C0"/>
          <w:sz w:val="24"/>
          <w:szCs w:val="24"/>
        </w:rPr>
        <w:t xml:space="preserve"> 1</w:t>
      </w:r>
      <w:r w:rsidR="00DD6B17" w:rsidRPr="00FF2E78">
        <w:rPr>
          <w:rFonts w:ascii="Trebuchet MS" w:eastAsia="Times New Roman" w:hAnsi="Trebuchet MS" w:cs="Times New Roman"/>
          <w:b/>
          <w:bCs/>
          <w:color w:val="0070C0"/>
          <w:sz w:val="24"/>
          <w:szCs w:val="24"/>
        </w:rPr>
        <w:t>2</w:t>
      </w:r>
      <w:r w:rsidR="00596A4C" w:rsidRPr="00FF2E78">
        <w:rPr>
          <w:rFonts w:ascii="Trebuchet MS" w:eastAsia="Times New Roman" w:hAnsi="Trebuchet MS" w:cs="Times New Roman"/>
          <w:b/>
          <w:bCs/>
          <w:color w:val="0070C0"/>
          <w:sz w:val="24"/>
          <w:szCs w:val="24"/>
        </w:rPr>
        <w:t>.</w:t>
      </w:r>
      <w:r w:rsidR="003C51F9" w:rsidRPr="00FF2E78">
        <w:rPr>
          <w:rFonts w:ascii="Trebuchet MS" w:eastAsia="Times New Roman" w:hAnsi="Trebuchet MS" w:cs="Times New Roman"/>
          <w:b/>
          <w:bCs/>
          <w:color w:val="0070C0"/>
          <w:sz w:val="24"/>
          <w:szCs w:val="24"/>
        </w:rPr>
        <w:t xml:space="preserve"> Решения по бесхозяйным тепловым сетям</w:t>
      </w:r>
      <w:bookmarkEnd w:id="146"/>
      <w:bookmarkEnd w:id="148"/>
    </w:p>
    <w:p w14:paraId="5F0E10E0" w14:textId="1047EFE6" w:rsidR="00DD6B17" w:rsidRPr="00FF2E78" w:rsidRDefault="00DD6B17" w:rsidP="00505DCA">
      <w:pPr>
        <w:spacing w:after="0" w:line="276" w:lineRule="auto"/>
        <w:ind w:firstLine="567"/>
        <w:jc w:val="both"/>
        <w:rPr>
          <w:rFonts w:ascii="Trebuchet MS" w:eastAsia="Times New Roman" w:hAnsi="Trebuchet MS" w:cs="Times New Roman"/>
          <w:lang w:eastAsia="ru-RU"/>
        </w:rPr>
      </w:pPr>
      <w:r w:rsidRPr="00FF2E78">
        <w:rPr>
          <w:rFonts w:ascii="Trebuchet MS" w:eastAsia="Times New Roman" w:hAnsi="Trebuchet MS" w:cs="Times New Roman"/>
          <w:lang w:eastAsia="ru-RU"/>
        </w:rPr>
        <w:t xml:space="preserve">На момент проведения работ по </w:t>
      </w:r>
      <w:r w:rsidR="00872926">
        <w:rPr>
          <w:rFonts w:ascii="Trebuchet MS" w:eastAsia="Times New Roman" w:hAnsi="Trebuchet MS" w:cs="Times New Roman"/>
          <w:lang w:eastAsia="ru-RU"/>
        </w:rPr>
        <w:t>актуализации</w:t>
      </w:r>
      <w:r w:rsidRPr="00FF2E78">
        <w:rPr>
          <w:rFonts w:ascii="Trebuchet MS" w:eastAsia="Times New Roman" w:hAnsi="Trebuchet MS" w:cs="Times New Roman"/>
          <w:lang w:eastAsia="ru-RU"/>
        </w:rPr>
        <w:t xml:space="preserve"> </w:t>
      </w:r>
      <w:r w:rsidR="00872926">
        <w:rPr>
          <w:rFonts w:ascii="Trebuchet MS" w:eastAsia="Times New Roman" w:hAnsi="Trebuchet MS" w:cs="Times New Roman"/>
          <w:lang w:eastAsia="ru-RU"/>
        </w:rPr>
        <w:t>«С</w:t>
      </w:r>
      <w:r w:rsidRPr="00FF2E78">
        <w:rPr>
          <w:rFonts w:ascii="Trebuchet MS" w:eastAsia="Times New Roman" w:hAnsi="Trebuchet MS" w:cs="Times New Roman"/>
          <w:lang w:eastAsia="ru-RU"/>
        </w:rPr>
        <w:t>хемы теплоснабжения</w:t>
      </w:r>
      <w:r w:rsidR="00872926">
        <w:rPr>
          <w:rFonts w:ascii="Trebuchet MS" w:eastAsia="Times New Roman" w:hAnsi="Trebuchet MS" w:cs="Times New Roman"/>
          <w:lang w:eastAsia="ru-RU"/>
        </w:rPr>
        <w:t>»</w:t>
      </w:r>
      <w:r w:rsidRPr="00FF2E78">
        <w:rPr>
          <w:rFonts w:ascii="Trebuchet MS" w:eastAsia="Times New Roman" w:hAnsi="Trebuchet MS" w:cs="Times New Roman"/>
          <w:lang w:eastAsia="ru-RU"/>
        </w:rPr>
        <w:t xml:space="preserve">, в границах </w:t>
      </w:r>
      <w:r w:rsidR="00CB6C49">
        <w:rPr>
          <w:rFonts w:ascii="Trebuchet MS" w:eastAsia="Times New Roman" w:hAnsi="Trebuchet MS" w:cs="Times New Roman"/>
          <w:lang w:eastAsia="ru-RU"/>
        </w:rPr>
        <w:t>Краснохолмского</w:t>
      </w:r>
      <w:r w:rsidR="00EB5169">
        <w:rPr>
          <w:rFonts w:ascii="Trebuchet MS" w:eastAsia="Times New Roman" w:hAnsi="Trebuchet MS" w:cs="Times New Roman"/>
          <w:lang w:eastAsia="ru-RU"/>
        </w:rPr>
        <w:t xml:space="preserve"> муниципального округа</w:t>
      </w:r>
      <w:r w:rsidRPr="00FF2E78">
        <w:rPr>
          <w:rFonts w:ascii="Trebuchet MS" w:eastAsia="Times New Roman" w:hAnsi="Trebuchet MS" w:cs="Times New Roman"/>
          <w:lang w:eastAsia="ru-RU"/>
        </w:rPr>
        <w:t xml:space="preserve"> участков бесхозяйных тепловых сетей не выявлено.</w:t>
      </w:r>
    </w:p>
    <w:p w14:paraId="39AA3884" w14:textId="77777777" w:rsidR="006D634C" w:rsidRPr="00FF2E78" w:rsidRDefault="006D634C" w:rsidP="00DD6B17">
      <w:pPr>
        <w:spacing w:after="0" w:line="360" w:lineRule="auto"/>
        <w:ind w:firstLine="567"/>
        <w:jc w:val="both"/>
        <w:rPr>
          <w:rFonts w:ascii="Trebuchet MS" w:eastAsia="Times New Roman" w:hAnsi="Trebuchet MS" w:cs="Times New Roman"/>
          <w:lang w:eastAsia="ru-RU"/>
        </w:rPr>
        <w:sectPr w:rsidR="006D634C" w:rsidRPr="00FF2E78" w:rsidSect="00AC776D">
          <w:pgSz w:w="11906" w:h="16838"/>
          <w:pgMar w:top="1134" w:right="851" w:bottom="1134" w:left="1134" w:header="454" w:footer="454" w:gutter="0"/>
          <w:cols w:space="708"/>
          <w:docGrid w:linePitch="360"/>
        </w:sectPr>
      </w:pPr>
    </w:p>
    <w:p w14:paraId="5247034F" w14:textId="6E5DE707" w:rsidR="007B2E0B" w:rsidRPr="00FF2E78" w:rsidRDefault="005E5844" w:rsidP="00FC5BED">
      <w:pPr>
        <w:keepNext/>
        <w:keepLines/>
        <w:spacing w:after="120" w:line="276" w:lineRule="auto"/>
        <w:jc w:val="both"/>
        <w:outlineLvl w:val="0"/>
        <w:rPr>
          <w:rFonts w:ascii="Trebuchet MS" w:eastAsia="Times New Roman" w:hAnsi="Trebuchet MS" w:cs="Times New Roman"/>
          <w:b/>
          <w:bCs/>
          <w:color w:val="0070C0"/>
          <w:sz w:val="24"/>
          <w:szCs w:val="24"/>
        </w:rPr>
      </w:pPr>
      <w:bookmarkStart w:id="149" w:name="_Toc17813067"/>
      <w:bookmarkStart w:id="150" w:name="_Toc10560137"/>
      <w:bookmarkStart w:id="151" w:name="_Toc199510728"/>
      <w:r w:rsidRPr="00FF2E78">
        <w:rPr>
          <w:rFonts w:ascii="Trebuchet MS" w:eastAsia="Times New Roman" w:hAnsi="Trebuchet MS" w:cs="Times New Roman"/>
          <w:b/>
          <w:bCs/>
          <w:color w:val="0070C0"/>
          <w:sz w:val="24"/>
          <w:szCs w:val="24"/>
        </w:rPr>
        <w:lastRenderedPageBreak/>
        <w:t>Раздел 13</w:t>
      </w:r>
      <w:r w:rsidR="007B2E0B" w:rsidRPr="00FF2E78">
        <w:rPr>
          <w:rFonts w:ascii="Trebuchet MS" w:eastAsia="Times New Roman" w:hAnsi="Trebuchet MS" w:cs="Times New Roman"/>
          <w:b/>
          <w:bCs/>
          <w:color w:val="0070C0"/>
          <w:sz w:val="24"/>
          <w:szCs w:val="24"/>
        </w:rPr>
        <w:t>. Синхронизация схемы теплоснабжения со схемо</w:t>
      </w:r>
      <w:r w:rsidR="006D634C" w:rsidRPr="00FF2E78">
        <w:rPr>
          <w:rFonts w:ascii="Trebuchet MS" w:eastAsia="Times New Roman" w:hAnsi="Trebuchet MS" w:cs="Times New Roman"/>
          <w:b/>
          <w:bCs/>
          <w:color w:val="0070C0"/>
          <w:sz w:val="24"/>
          <w:szCs w:val="24"/>
        </w:rPr>
        <w:t xml:space="preserve">й газоснабжения и </w:t>
      </w:r>
      <w:r w:rsidR="00505DCA" w:rsidRPr="00FF2E78">
        <w:rPr>
          <w:rFonts w:ascii="Trebuchet MS" w:eastAsia="Times New Roman" w:hAnsi="Trebuchet MS" w:cs="Times New Roman"/>
          <w:b/>
          <w:bCs/>
          <w:color w:val="0070C0"/>
          <w:sz w:val="24"/>
          <w:szCs w:val="24"/>
        </w:rPr>
        <w:t xml:space="preserve">газификации </w:t>
      </w:r>
      <w:r w:rsidR="00EB7459">
        <w:rPr>
          <w:rFonts w:ascii="Trebuchet MS" w:eastAsia="Times New Roman" w:hAnsi="Trebuchet MS" w:cs="Times New Roman"/>
          <w:b/>
          <w:bCs/>
          <w:color w:val="0070C0"/>
          <w:sz w:val="24"/>
          <w:szCs w:val="24"/>
        </w:rPr>
        <w:t>Тверской</w:t>
      </w:r>
      <w:r w:rsidR="0058349C" w:rsidRPr="00FF2E78">
        <w:rPr>
          <w:rFonts w:ascii="Trebuchet MS" w:eastAsia="Times New Roman" w:hAnsi="Trebuchet MS" w:cs="Times New Roman"/>
          <w:b/>
          <w:bCs/>
          <w:color w:val="0070C0"/>
          <w:sz w:val="24"/>
          <w:szCs w:val="24"/>
        </w:rPr>
        <w:t xml:space="preserve"> области</w:t>
      </w:r>
      <w:r w:rsidR="007B2E0B" w:rsidRPr="00FF2E78">
        <w:rPr>
          <w:rFonts w:ascii="Trebuchet MS" w:eastAsia="Times New Roman" w:hAnsi="Trebuchet MS" w:cs="Times New Roman"/>
          <w:b/>
          <w:bCs/>
          <w:color w:val="0070C0"/>
          <w:sz w:val="24"/>
          <w:szCs w:val="24"/>
        </w:rPr>
        <w:t xml:space="preserve">, схемой и программой </w:t>
      </w:r>
      <w:r w:rsidR="0014257A" w:rsidRPr="0014257A">
        <w:rPr>
          <w:rFonts w:ascii="Trebuchet MS" w:eastAsia="Times New Roman" w:hAnsi="Trebuchet MS" w:cs="Times New Roman"/>
          <w:b/>
          <w:bCs/>
          <w:color w:val="0070C0"/>
          <w:sz w:val="24"/>
          <w:szCs w:val="24"/>
        </w:rPr>
        <w:t>развития электроэнергетических систем России</w:t>
      </w:r>
      <w:r w:rsidR="007B2E0B" w:rsidRPr="00FF2E78">
        <w:rPr>
          <w:rFonts w:ascii="Trebuchet MS" w:eastAsia="Times New Roman" w:hAnsi="Trebuchet MS" w:cs="Times New Roman"/>
          <w:b/>
          <w:bCs/>
          <w:color w:val="0070C0"/>
          <w:sz w:val="24"/>
          <w:szCs w:val="24"/>
        </w:rPr>
        <w:t>, а также со схемами  водоснабжения и водоотведения</w:t>
      </w:r>
      <w:bookmarkEnd w:id="149"/>
      <w:bookmarkEnd w:id="151"/>
    </w:p>
    <w:p w14:paraId="605D1460" w14:textId="732F81B7" w:rsidR="005E5844" w:rsidRPr="00FF2E78"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FF2E78">
        <w:rPr>
          <w:rFonts w:ascii="Trebuchet MS" w:eastAsia="Arial Unicode MS" w:hAnsi="Trebuchet MS" w:cs="Times New Roman"/>
          <w:b/>
          <w:lang w:eastAsia="ru-RU"/>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3F124816" w14:textId="158A71EE" w:rsidR="002B62F1" w:rsidRDefault="00D1084A" w:rsidP="00AB11CC">
      <w:pPr>
        <w:widowControl w:val="0"/>
        <w:spacing w:after="0" w:line="276" w:lineRule="auto"/>
        <w:ind w:left="20" w:right="20" w:firstLine="547"/>
        <w:jc w:val="both"/>
        <w:rPr>
          <w:rFonts w:ascii="Trebuchet MS" w:eastAsia="Arial Unicode MS" w:hAnsi="Trebuchet MS" w:cs="Times New Roman"/>
        </w:rPr>
      </w:pPr>
      <w:r w:rsidRPr="00D1084A">
        <w:rPr>
          <w:rFonts w:ascii="Trebuchet MS" w:eastAsia="Arial Unicode MS" w:hAnsi="Trebuchet MS" w:cs="Times New Roman"/>
        </w:rPr>
        <w:t xml:space="preserve">В соответствии с «Программой газификации жилищно-коммунального хозяйства, промышленных и иных организаций в Тверской области на 2020–2024 годы», утвержденной постановлением Губернатора Тверской области от 13 февраля 2020 года №10-нг на территории </w:t>
      </w:r>
      <w:r w:rsidR="00CB6C49">
        <w:rPr>
          <w:rFonts w:ascii="Trebuchet MS" w:eastAsia="Arial Unicode MS" w:hAnsi="Trebuchet MS" w:cs="Times New Roman"/>
        </w:rPr>
        <w:t>Краснохолмского</w:t>
      </w:r>
      <w:r>
        <w:rPr>
          <w:rFonts w:ascii="Trebuchet MS" w:eastAsia="Arial Unicode MS" w:hAnsi="Trebuchet MS" w:cs="Times New Roman"/>
        </w:rPr>
        <w:t xml:space="preserve"> муниципального округа</w:t>
      </w:r>
      <w:r w:rsidRPr="00D1084A">
        <w:rPr>
          <w:rFonts w:ascii="Trebuchet MS" w:eastAsia="Arial Unicode MS" w:hAnsi="Trebuchet MS" w:cs="Times New Roman"/>
        </w:rPr>
        <w:t xml:space="preserve"> </w:t>
      </w:r>
      <w:r w:rsidR="002B62F1">
        <w:rPr>
          <w:rFonts w:ascii="Trebuchet MS" w:eastAsia="Arial Unicode MS" w:hAnsi="Trebuchet MS" w:cs="Times New Roman"/>
        </w:rPr>
        <w:t xml:space="preserve">в </w:t>
      </w:r>
      <w:r w:rsidR="00FC6B93">
        <w:rPr>
          <w:rFonts w:ascii="Trebuchet MS" w:eastAsia="Arial Unicode MS" w:hAnsi="Trebuchet MS" w:cs="Times New Roman"/>
        </w:rPr>
        <w:t>2022-</w:t>
      </w:r>
      <w:r w:rsidR="002B62F1">
        <w:rPr>
          <w:rFonts w:ascii="Trebuchet MS" w:eastAsia="Arial Unicode MS" w:hAnsi="Trebuchet MS" w:cs="Times New Roman"/>
        </w:rPr>
        <w:t>2023 г</w:t>
      </w:r>
      <w:r w:rsidR="00FC6B93">
        <w:rPr>
          <w:rFonts w:ascii="Trebuchet MS" w:eastAsia="Arial Unicode MS" w:hAnsi="Trebuchet MS" w:cs="Times New Roman"/>
        </w:rPr>
        <w:t>г.</w:t>
      </w:r>
      <w:r w:rsidR="002B62F1">
        <w:rPr>
          <w:rFonts w:ascii="Trebuchet MS" w:eastAsia="Arial Unicode MS" w:hAnsi="Trebuchet MS" w:cs="Times New Roman"/>
        </w:rPr>
        <w:t xml:space="preserve"> завершены работы </w:t>
      </w:r>
      <w:r w:rsidR="00FC6B93">
        <w:rPr>
          <w:rFonts w:ascii="Trebuchet MS" w:eastAsia="Arial Unicode MS" w:hAnsi="Trebuchet MS" w:cs="Times New Roman"/>
        </w:rPr>
        <w:t>по строительству внутрипоселковых газовых сетей на территории г. Красный Холм.</w:t>
      </w:r>
    </w:p>
    <w:p w14:paraId="1798147D" w14:textId="77777777" w:rsidR="00FC6B93" w:rsidRDefault="00FC6B93" w:rsidP="00AB11CC">
      <w:pPr>
        <w:widowControl w:val="0"/>
        <w:spacing w:after="0" w:line="276" w:lineRule="auto"/>
        <w:ind w:left="20" w:right="20" w:firstLine="547"/>
        <w:jc w:val="both"/>
        <w:rPr>
          <w:rFonts w:ascii="Trebuchet MS" w:eastAsia="Arial Unicode MS" w:hAnsi="Trebuchet MS" w:cs="Times New Roman"/>
        </w:rPr>
      </w:pPr>
      <w:r>
        <w:rPr>
          <w:rFonts w:ascii="Trebuchet MS" w:eastAsia="Arial Unicode MS" w:hAnsi="Trebuchet MS" w:cs="Times New Roman"/>
        </w:rPr>
        <w:t>Строительство газопроводов предоставила возможность газифицировать 608 домовладений и 1434 квартиры.</w:t>
      </w:r>
    </w:p>
    <w:p w14:paraId="30C09624" w14:textId="77777777" w:rsidR="003C3A57" w:rsidRPr="00FF2E78" w:rsidRDefault="003C3A57" w:rsidP="003C3A57">
      <w:pPr>
        <w:widowControl w:val="0"/>
        <w:spacing w:after="0" w:line="276" w:lineRule="auto"/>
        <w:ind w:left="20" w:right="20" w:firstLine="720"/>
        <w:jc w:val="both"/>
        <w:rPr>
          <w:rFonts w:ascii="Trebuchet MS" w:eastAsia="Arial Unicode MS" w:hAnsi="Trebuchet MS" w:cs="Times New Roman"/>
        </w:rPr>
      </w:pPr>
    </w:p>
    <w:p w14:paraId="66377B34" w14:textId="3A4511E0" w:rsidR="005E5844" w:rsidRPr="00FF2E78"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FF2E78">
        <w:rPr>
          <w:rFonts w:ascii="Trebuchet MS" w:eastAsia="Arial Unicode MS" w:hAnsi="Trebuchet MS" w:cs="Times New Roman"/>
          <w:b/>
          <w:lang w:eastAsia="ru-RU"/>
        </w:rPr>
        <w:t>13.2  Описание проблем организации газоснабжения источников тепловой энергии</w:t>
      </w:r>
    </w:p>
    <w:p w14:paraId="797E706D" w14:textId="15F1DDE1" w:rsidR="002512E8" w:rsidRPr="00FF2E78" w:rsidRDefault="00872926" w:rsidP="00AB11CC">
      <w:pPr>
        <w:widowControl w:val="0"/>
        <w:spacing w:after="0" w:line="276" w:lineRule="auto"/>
        <w:ind w:left="20" w:right="20" w:firstLine="547"/>
        <w:jc w:val="both"/>
        <w:rPr>
          <w:rFonts w:ascii="Trebuchet MS" w:eastAsia="Arial Unicode MS" w:hAnsi="Trebuchet MS" w:cs="Times New Roman"/>
        </w:rPr>
      </w:pPr>
      <w:r>
        <w:rPr>
          <w:rFonts w:ascii="Trebuchet MS" w:eastAsia="Arial Unicode MS" w:hAnsi="Trebuchet MS" w:cs="Times New Roman"/>
        </w:rPr>
        <w:t>«</w:t>
      </w:r>
      <w:r w:rsidR="00FC6B93" w:rsidRPr="00FC6B93">
        <w:rPr>
          <w:rFonts w:ascii="Trebuchet MS" w:eastAsia="Arial Unicode MS" w:hAnsi="Trebuchet MS" w:cs="Times New Roman"/>
        </w:rPr>
        <w:t>Схемой теплоснабжения</w:t>
      </w:r>
      <w:r>
        <w:rPr>
          <w:rFonts w:ascii="Trebuchet MS" w:eastAsia="Arial Unicode MS" w:hAnsi="Trebuchet MS" w:cs="Times New Roman"/>
        </w:rPr>
        <w:t>»</w:t>
      </w:r>
      <w:r w:rsidR="00FC6B93" w:rsidRPr="00FC6B93">
        <w:rPr>
          <w:rFonts w:ascii="Trebuchet MS" w:eastAsia="Arial Unicode MS" w:hAnsi="Trebuchet MS" w:cs="Times New Roman"/>
        </w:rPr>
        <w:t xml:space="preserve"> предусматривается строительство газовых отопительных котельных взамен существующих котельных, работающих на древесных отходах. Расчетный объем потребления природного газа отопительными котельными города Красный Холм </w:t>
      </w:r>
      <w:r>
        <w:rPr>
          <w:rFonts w:ascii="Trebuchet MS" w:eastAsia="Arial Unicode MS" w:hAnsi="Trebuchet MS" w:cs="Times New Roman"/>
        </w:rPr>
        <w:t xml:space="preserve">и пос. </w:t>
      </w:r>
      <w:proofErr w:type="spellStart"/>
      <w:r>
        <w:rPr>
          <w:rFonts w:ascii="Trebuchet MS" w:eastAsia="Arial Unicode MS" w:hAnsi="Trebuchet MS" w:cs="Times New Roman"/>
        </w:rPr>
        <w:t>Неледино</w:t>
      </w:r>
      <w:proofErr w:type="spellEnd"/>
      <w:r>
        <w:rPr>
          <w:rFonts w:ascii="Trebuchet MS" w:eastAsia="Arial Unicode MS" w:hAnsi="Trebuchet MS" w:cs="Times New Roman"/>
        </w:rPr>
        <w:t xml:space="preserve"> </w:t>
      </w:r>
      <w:r w:rsidR="00FC6B93" w:rsidRPr="00FC6B93">
        <w:rPr>
          <w:rFonts w:ascii="Trebuchet MS" w:eastAsia="Arial Unicode MS" w:hAnsi="Trebuchet MS" w:cs="Times New Roman"/>
        </w:rPr>
        <w:t xml:space="preserve">составит 1 </w:t>
      </w:r>
      <w:r>
        <w:rPr>
          <w:rFonts w:ascii="Trebuchet MS" w:eastAsia="Arial Unicode MS" w:hAnsi="Trebuchet MS" w:cs="Times New Roman"/>
        </w:rPr>
        <w:t>478</w:t>
      </w:r>
      <w:r w:rsidR="00FC6B93" w:rsidRPr="00FC6B93">
        <w:rPr>
          <w:rFonts w:ascii="Trebuchet MS" w:eastAsia="Arial Unicode MS" w:hAnsi="Trebuchet MS" w:cs="Times New Roman"/>
        </w:rPr>
        <w:t xml:space="preserve"> тыс. куб.м./год.</w:t>
      </w:r>
    </w:p>
    <w:p w14:paraId="02ABED14" w14:textId="77777777" w:rsidR="00413A83" w:rsidRPr="00FF2E78" w:rsidRDefault="00413A83" w:rsidP="00505DCA">
      <w:pPr>
        <w:widowControl w:val="0"/>
        <w:spacing w:after="0" w:line="276" w:lineRule="auto"/>
        <w:ind w:left="20" w:right="20" w:firstLine="720"/>
        <w:jc w:val="both"/>
        <w:rPr>
          <w:rFonts w:ascii="Trebuchet MS" w:eastAsia="Arial Unicode MS" w:hAnsi="Trebuchet MS" w:cs="Times New Roman"/>
        </w:rPr>
      </w:pPr>
    </w:p>
    <w:p w14:paraId="18B2C5E6" w14:textId="66E9ADC7" w:rsidR="005E5844" w:rsidRPr="00FF2E78"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FF2E78">
        <w:rPr>
          <w:rFonts w:ascii="Trebuchet MS" w:eastAsia="Arial Unicode MS" w:hAnsi="Trebuchet MS" w:cs="Times New Roman"/>
          <w:b/>
          <w:lang w:eastAsia="ru-RU"/>
        </w:rPr>
        <w:t>13.3</w:t>
      </w:r>
      <w:r w:rsidR="00FC6B93">
        <w:rPr>
          <w:rFonts w:ascii="Trebuchet MS" w:eastAsia="Arial Unicode MS" w:hAnsi="Trebuchet MS" w:cs="Times New Roman"/>
          <w:b/>
          <w:lang w:eastAsia="ru-RU"/>
        </w:rPr>
        <w:t xml:space="preserve"> </w:t>
      </w:r>
      <w:r w:rsidRPr="00FF2E78">
        <w:rPr>
          <w:rFonts w:ascii="Trebuchet MS" w:eastAsia="Arial Unicode MS" w:hAnsi="Trebuchet MS" w:cs="Times New Roman"/>
          <w:b/>
          <w:lang w:eastAsia="ru-RU"/>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0ED4F6F4" w14:textId="0AB5EED4" w:rsidR="007C51FF" w:rsidRDefault="00D15F8B" w:rsidP="00AB11CC">
      <w:pPr>
        <w:widowControl w:val="0"/>
        <w:spacing w:after="0" w:line="276" w:lineRule="auto"/>
        <w:ind w:left="20" w:right="20" w:firstLine="547"/>
        <w:jc w:val="both"/>
        <w:rPr>
          <w:rFonts w:ascii="Trebuchet MS" w:eastAsia="Arial Unicode MS" w:hAnsi="Trebuchet MS" w:cs="Times New Roman"/>
        </w:rPr>
      </w:pPr>
      <w:r w:rsidRPr="00D15F8B">
        <w:rPr>
          <w:rFonts w:ascii="Trebuchet MS" w:eastAsia="Arial Unicode MS" w:hAnsi="Trebuchet MS" w:cs="Times New Roman"/>
        </w:rPr>
        <w:t xml:space="preserve">Предложения по корректировке программы газификации Тверской области в разрезе развития источников тепловой энергии и систем теплоснабжения муниципального </w:t>
      </w:r>
      <w:r w:rsidR="00BF0705">
        <w:rPr>
          <w:rFonts w:ascii="Trebuchet MS" w:eastAsia="Arial Unicode MS" w:hAnsi="Trebuchet MS" w:cs="Times New Roman"/>
        </w:rPr>
        <w:t>округа</w:t>
      </w:r>
      <w:r w:rsidRPr="00D15F8B">
        <w:rPr>
          <w:rFonts w:ascii="Trebuchet MS" w:eastAsia="Arial Unicode MS" w:hAnsi="Trebuchet MS" w:cs="Times New Roman"/>
        </w:rPr>
        <w:t xml:space="preserve"> предусмотренные настоящей </w:t>
      </w:r>
      <w:r>
        <w:rPr>
          <w:rFonts w:ascii="Trebuchet MS" w:eastAsia="Arial Unicode MS" w:hAnsi="Trebuchet MS" w:cs="Times New Roman"/>
        </w:rPr>
        <w:t>«С</w:t>
      </w:r>
      <w:r w:rsidRPr="00D15F8B">
        <w:rPr>
          <w:rFonts w:ascii="Trebuchet MS" w:eastAsia="Arial Unicode MS" w:hAnsi="Trebuchet MS" w:cs="Times New Roman"/>
        </w:rPr>
        <w:t>хемой теплоснабжения</w:t>
      </w:r>
      <w:r>
        <w:rPr>
          <w:rFonts w:ascii="Trebuchet MS" w:eastAsia="Arial Unicode MS" w:hAnsi="Trebuchet MS" w:cs="Times New Roman"/>
        </w:rPr>
        <w:t>»</w:t>
      </w:r>
      <w:r w:rsidRPr="00D15F8B">
        <w:rPr>
          <w:rFonts w:ascii="Trebuchet MS" w:eastAsia="Arial Unicode MS" w:hAnsi="Trebuchet MS" w:cs="Times New Roman"/>
        </w:rPr>
        <w:t xml:space="preserve"> отсутствуют.</w:t>
      </w:r>
    </w:p>
    <w:p w14:paraId="24992997" w14:textId="77777777" w:rsidR="00D0540A" w:rsidRPr="00FF2E78" w:rsidRDefault="00D0540A" w:rsidP="001F1565">
      <w:pPr>
        <w:widowControl w:val="0"/>
        <w:spacing w:after="0" w:line="276" w:lineRule="auto"/>
        <w:ind w:left="20" w:right="20" w:firstLine="720"/>
        <w:jc w:val="both"/>
        <w:rPr>
          <w:rFonts w:ascii="Trebuchet MS" w:eastAsia="Arial Unicode MS" w:hAnsi="Trebuchet MS" w:cs="Times New Roman"/>
        </w:rPr>
      </w:pPr>
    </w:p>
    <w:p w14:paraId="59EF9E95" w14:textId="377C964C" w:rsidR="005E5844" w:rsidRPr="00FF2E78"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FF2E78">
        <w:rPr>
          <w:rFonts w:ascii="Trebuchet MS" w:eastAsia="Arial Unicode MS" w:hAnsi="Trebuchet MS" w:cs="Times New Roman"/>
          <w:b/>
          <w:lang w:eastAsia="ru-RU"/>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58A3AECB" w14:textId="06332122" w:rsidR="002512E8" w:rsidRPr="00FF2E78" w:rsidRDefault="002512E8" w:rsidP="00AB11CC">
      <w:pPr>
        <w:widowControl w:val="0"/>
        <w:spacing w:after="0" w:line="276" w:lineRule="auto"/>
        <w:ind w:left="20" w:right="20" w:firstLine="547"/>
        <w:jc w:val="both"/>
        <w:rPr>
          <w:rFonts w:ascii="Trebuchet MS" w:eastAsia="Arial Unicode MS" w:hAnsi="Trebuchet MS" w:cs="Times New Roman"/>
        </w:rPr>
      </w:pPr>
      <w:r w:rsidRPr="00FF2E78">
        <w:rPr>
          <w:rFonts w:ascii="Trebuchet MS" w:eastAsia="Arial Unicode MS" w:hAnsi="Trebuchet MS" w:cs="Times New Roman"/>
        </w:rPr>
        <w:t xml:space="preserve">Планов по строительству, реконструкции, техническому перевооружению, выводу из эксплуатации источников комбинированной электрической и тепловой энергии на территории </w:t>
      </w:r>
      <w:r w:rsidR="00CB6C49">
        <w:rPr>
          <w:rFonts w:ascii="Trebuchet MS" w:eastAsia="Arial Unicode MS" w:hAnsi="Trebuchet MS" w:cs="Times New Roman"/>
        </w:rPr>
        <w:t>Краснохолмского</w:t>
      </w:r>
      <w:r w:rsidR="00EB5169">
        <w:rPr>
          <w:rFonts w:ascii="Trebuchet MS" w:eastAsia="Arial Unicode MS" w:hAnsi="Trebuchet MS" w:cs="Times New Roman"/>
        </w:rPr>
        <w:t xml:space="preserve"> муниципального округа</w:t>
      </w:r>
      <w:r w:rsidRPr="00FF2E78">
        <w:rPr>
          <w:rFonts w:ascii="Trebuchet MS" w:eastAsia="Arial Unicode MS" w:hAnsi="Trebuchet MS" w:cs="Times New Roman"/>
        </w:rPr>
        <w:t xml:space="preserve"> не предусмотрено.</w:t>
      </w:r>
    </w:p>
    <w:p w14:paraId="7DF03A2E" w14:textId="77777777" w:rsidR="00D05971" w:rsidRPr="00FF2E78" w:rsidRDefault="00D05971" w:rsidP="00505DCA">
      <w:pPr>
        <w:widowControl w:val="0"/>
        <w:spacing w:after="0" w:line="276" w:lineRule="auto"/>
        <w:ind w:left="20" w:right="20" w:firstLine="720"/>
        <w:jc w:val="both"/>
        <w:rPr>
          <w:rFonts w:ascii="Trebuchet MS" w:eastAsia="Arial Unicode MS" w:hAnsi="Trebuchet MS" w:cs="Times New Roman"/>
        </w:rPr>
      </w:pPr>
    </w:p>
    <w:p w14:paraId="2701E774" w14:textId="7E8D5ED9" w:rsidR="005E5844" w:rsidRPr="00FF2E78"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FF2E78">
        <w:rPr>
          <w:rFonts w:ascii="Trebuchet MS" w:eastAsia="Arial Unicode MS" w:hAnsi="Trebuchet MS" w:cs="Times New Roman"/>
          <w:b/>
          <w:lang w:eastAsia="ru-RU"/>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0F19080A" w14:textId="79BA7674" w:rsidR="002512E8" w:rsidRPr="00FF2E78" w:rsidRDefault="002512E8" w:rsidP="00AB11CC">
      <w:pPr>
        <w:widowControl w:val="0"/>
        <w:spacing w:after="0" w:line="276" w:lineRule="auto"/>
        <w:ind w:left="20" w:right="20" w:firstLine="547"/>
        <w:jc w:val="both"/>
        <w:rPr>
          <w:rFonts w:ascii="Trebuchet MS" w:eastAsia="Arial Unicode MS" w:hAnsi="Trebuchet MS" w:cs="Times New Roman"/>
        </w:rPr>
      </w:pPr>
      <w:r w:rsidRPr="00FF2E78">
        <w:rPr>
          <w:rFonts w:ascii="Trebuchet MS" w:eastAsia="Arial Unicode MS" w:hAnsi="Trebuchet MS" w:cs="Times New Roman"/>
        </w:rPr>
        <w:lastRenderedPageBreak/>
        <w:t xml:space="preserve">Мероприятий по строительству генерирующих объектов, функционирующих в режиме комбинированной выработки электрической и тепловой энергии данной </w:t>
      </w:r>
      <w:r w:rsidR="007C51FF">
        <w:rPr>
          <w:rFonts w:ascii="Trebuchet MS" w:eastAsia="Arial Unicode MS" w:hAnsi="Trebuchet MS" w:cs="Times New Roman"/>
        </w:rPr>
        <w:t>«</w:t>
      </w:r>
      <w:r w:rsidRPr="00FF2E78">
        <w:rPr>
          <w:rFonts w:ascii="Trebuchet MS" w:eastAsia="Arial Unicode MS" w:hAnsi="Trebuchet MS" w:cs="Times New Roman"/>
        </w:rPr>
        <w:t>Схемой теплоснабжения</w:t>
      </w:r>
      <w:r w:rsidR="007C51FF">
        <w:rPr>
          <w:rFonts w:ascii="Trebuchet MS" w:eastAsia="Arial Unicode MS" w:hAnsi="Trebuchet MS" w:cs="Times New Roman"/>
        </w:rPr>
        <w:t>»</w:t>
      </w:r>
      <w:r w:rsidRPr="00FF2E78">
        <w:rPr>
          <w:rFonts w:ascii="Trebuchet MS" w:eastAsia="Arial Unicode MS" w:hAnsi="Trebuchet MS" w:cs="Times New Roman"/>
        </w:rPr>
        <w:t>, не предполагается</w:t>
      </w:r>
      <w:r w:rsidR="00413A83" w:rsidRPr="00FF2E78">
        <w:rPr>
          <w:rFonts w:ascii="Trebuchet MS" w:eastAsia="Arial Unicode MS" w:hAnsi="Trebuchet MS" w:cs="Times New Roman"/>
        </w:rPr>
        <w:t>.</w:t>
      </w:r>
    </w:p>
    <w:p w14:paraId="4E561244" w14:textId="015F40A6" w:rsidR="00413A83" w:rsidRDefault="00413A83" w:rsidP="00505DCA">
      <w:pPr>
        <w:widowControl w:val="0"/>
        <w:spacing w:after="0" w:line="276" w:lineRule="auto"/>
        <w:ind w:left="20" w:right="20" w:firstLine="720"/>
        <w:jc w:val="both"/>
        <w:rPr>
          <w:rFonts w:ascii="Trebuchet MS" w:eastAsia="Arial Unicode MS" w:hAnsi="Trebuchet MS" w:cs="Times New Roman"/>
        </w:rPr>
      </w:pPr>
    </w:p>
    <w:p w14:paraId="5707A21A" w14:textId="4651FD50" w:rsidR="005E5844" w:rsidRPr="00FF2E78"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FF2E78">
        <w:rPr>
          <w:rFonts w:ascii="Trebuchet MS" w:eastAsia="Arial Unicode MS" w:hAnsi="Trebuchet MS" w:cs="Times New Roman"/>
          <w:b/>
          <w:lang w:eastAsia="ru-RU"/>
        </w:rPr>
        <w:t xml:space="preserve">13.6 Описание решений (вырабатываемых с учетом положений утвержденной схемы водоснабжения </w:t>
      </w:r>
      <w:r w:rsidR="00964CC5" w:rsidRPr="00FF2E78">
        <w:rPr>
          <w:rFonts w:ascii="Trebuchet MS" w:eastAsia="Arial Unicode MS" w:hAnsi="Trebuchet MS" w:cs="Times New Roman"/>
          <w:b/>
          <w:lang w:eastAsia="ru-RU"/>
        </w:rPr>
        <w:t xml:space="preserve">муниципального </w:t>
      </w:r>
      <w:r w:rsidR="00BF0705">
        <w:rPr>
          <w:rFonts w:ascii="Trebuchet MS" w:eastAsia="Arial Unicode MS" w:hAnsi="Trebuchet MS" w:cs="Times New Roman"/>
          <w:b/>
          <w:lang w:eastAsia="ru-RU"/>
        </w:rPr>
        <w:t>округа</w:t>
      </w:r>
      <w:r w:rsidRPr="00FF2E78">
        <w:rPr>
          <w:rFonts w:ascii="Trebuchet MS" w:eastAsia="Arial Unicode MS" w:hAnsi="Trebuchet MS" w:cs="Times New Roman"/>
          <w:b/>
          <w:lang w:eastAsia="ru-RU"/>
        </w:rPr>
        <w:t>) о развитии соответствующей системы водоснабжения в части, относящейся к системам теплоснабжения</w:t>
      </w:r>
    </w:p>
    <w:p w14:paraId="2DB84722" w14:textId="14E38778" w:rsidR="00AB11CC" w:rsidRDefault="00FC6B93" w:rsidP="00AB11CC">
      <w:pPr>
        <w:widowControl w:val="0"/>
        <w:spacing w:after="0" w:line="276" w:lineRule="auto"/>
        <w:ind w:left="20" w:right="20" w:firstLine="547"/>
        <w:jc w:val="both"/>
        <w:rPr>
          <w:rFonts w:ascii="Trebuchet MS" w:eastAsia="Arial Unicode MS" w:hAnsi="Trebuchet MS" w:cs="Times New Roman"/>
        </w:rPr>
      </w:pPr>
      <w:r>
        <w:rPr>
          <w:rFonts w:ascii="Trebuchet MS" w:eastAsia="Arial Unicode MS" w:hAnsi="Trebuchet MS" w:cs="Times New Roman"/>
        </w:rPr>
        <w:t>Т</w:t>
      </w:r>
      <w:r w:rsidR="00AB11CC" w:rsidRPr="00AB11CC">
        <w:rPr>
          <w:rFonts w:ascii="Trebuchet MS" w:eastAsia="Arial Unicode MS" w:hAnsi="Trebuchet MS" w:cs="Times New Roman"/>
        </w:rPr>
        <w:t xml:space="preserve">ребуется строительство сетей водоснабжения и водоотведения для технологического присоединения </w:t>
      </w:r>
      <w:r w:rsidR="00AB11CC">
        <w:rPr>
          <w:rFonts w:ascii="Trebuchet MS" w:eastAsia="Arial Unicode MS" w:hAnsi="Trebuchet MS" w:cs="Times New Roman"/>
        </w:rPr>
        <w:t xml:space="preserve">проектируемых </w:t>
      </w:r>
      <w:r w:rsidR="00AB11CC" w:rsidRPr="00AB11CC">
        <w:rPr>
          <w:rFonts w:ascii="Trebuchet MS" w:eastAsia="Arial Unicode MS" w:hAnsi="Trebuchet MS" w:cs="Times New Roman"/>
        </w:rPr>
        <w:t>источников теплоснабжения</w:t>
      </w:r>
      <w:r w:rsidR="00AB11CC">
        <w:rPr>
          <w:rFonts w:ascii="Trebuchet MS" w:eastAsia="Arial Unicode MS" w:hAnsi="Trebuchet MS" w:cs="Times New Roman"/>
        </w:rPr>
        <w:t xml:space="preserve">, указанных в Разделе 4 Том 1. </w:t>
      </w:r>
      <w:r w:rsidR="00872926">
        <w:rPr>
          <w:rFonts w:ascii="Trebuchet MS" w:eastAsia="Arial Unicode MS" w:hAnsi="Trebuchet MS" w:cs="Times New Roman"/>
        </w:rPr>
        <w:t>«</w:t>
      </w:r>
      <w:r w:rsidR="00AB11CC">
        <w:rPr>
          <w:rFonts w:ascii="Trebuchet MS" w:eastAsia="Arial Unicode MS" w:hAnsi="Trebuchet MS" w:cs="Times New Roman"/>
        </w:rPr>
        <w:t>Схемы теплоснабжения</w:t>
      </w:r>
      <w:r w:rsidR="00872926">
        <w:rPr>
          <w:rFonts w:ascii="Trebuchet MS" w:eastAsia="Arial Unicode MS" w:hAnsi="Trebuchet MS" w:cs="Times New Roman"/>
        </w:rPr>
        <w:t>»</w:t>
      </w:r>
      <w:r w:rsidR="00AB11CC">
        <w:rPr>
          <w:rFonts w:ascii="Trebuchet MS" w:eastAsia="Arial Unicode MS" w:hAnsi="Trebuchet MS" w:cs="Times New Roman"/>
        </w:rPr>
        <w:t>.</w:t>
      </w:r>
    </w:p>
    <w:p w14:paraId="3CE56F04" w14:textId="77777777" w:rsidR="005E5844" w:rsidRPr="00FF2E78" w:rsidRDefault="005E5844" w:rsidP="00505DCA">
      <w:pPr>
        <w:spacing w:after="0" w:line="276" w:lineRule="auto"/>
        <w:ind w:firstLine="567"/>
        <w:rPr>
          <w:rFonts w:ascii="Trebuchet MS" w:eastAsia="Calibri" w:hAnsi="Trebuchet MS" w:cs="Times New Roman"/>
        </w:rPr>
      </w:pPr>
    </w:p>
    <w:p w14:paraId="48E0C6F7" w14:textId="5ECEE11B" w:rsidR="005E5844" w:rsidRPr="00FF2E78"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FF2E78">
        <w:rPr>
          <w:rFonts w:ascii="Trebuchet MS" w:eastAsia="Arial Unicode MS" w:hAnsi="Trebuchet MS" w:cs="Times New Roman"/>
          <w:b/>
          <w:lang w:eastAsia="ru-RU"/>
        </w:rPr>
        <w:t xml:space="preserve">13.7 </w:t>
      </w:r>
      <w:r w:rsidR="002512E8" w:rsidRPr="00FF2E78">
        <w:rPr>
          <w:rFonts w:ascii="Trebuchet MS" w:eastAsia="Arial Unicode MS" w:hAnsi="Trebuchet MS" w:cs="Times New Roman"/>
          <w:b/>
          <w:lang w:eastAsia="ru-RU"/>
        </w:rPr>
        <w:t xml:space="preserve">Предложения по корректировке утвержденной (разработке) схемы водоснабжения </w:t>
      </w:r>
      <w:r w:rsidR="00964CC5" w:rsidRPr="00FF2E78">
        <w:rPr>
          <w:rFonts w:ascii="Trebuchet MS" w:eastAsia="Arial Unicode MS" w:hAnsi="Trebuchet MS" w:cs="Times New Roman"/>
          <w:b/>
          <w:lang w:eastAsia="ru-RU"/>
        </w:rPr>
        <w:t xml:space="preserve">муниципального </w:t>
      </w:r>
      <w:r w:rsidR="00BF0705">
        <w:rPr>
          <w:rFonts w:ascii="Trebuchet MS" w:eastAsia="Arial Unicode MS" w:hAnsi="Trebuchet MS" w:cs="Times New Roman"/>
          <w:b/>
          <w:lang w:eastAsia="ru-RU"/>
        </w:rPr>
        <w:t>округа</w:t>
      </w:r>
      <w:r w:rsidR="002512E8" w:rsidRPr="00FF2E78">
        <w:rPr>
          <w:rFonts w:ascii="Trebuchet MS" w:eastAsia="Arial Unicode MS" w:hAnsi="Trebuchet MS" w:cs="Times New Roman"/>
          <w:b/>
          <w:lang w:eastAsia="ru-RU"/>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40D0AAF9" w14:textId="6A9970F8" w:rsidR="006D634C" w:rsidRDefault="000D347C" w:rsidP="000D347C">
      <w:pPr>
        <w:widowControl w:val="0"/>
        <w:spacing w:after="0" w:line="276" w:lineRule="auto"/>
        <w:ind w:left="20" w:right="23" w:firstLine="580"/>
        <w:jc w:val="both"/>
        <w:rPr>
          <w:rFonts w:ascii="Trebuchet MS" w:eastAsia="Calibri" w:hAnsi="Trebuchet MS" w:cs="Times New Roman"/>
        </w:rPr>
      </w:pPr>
      <w:r>
        <w:rPr>
          <w:rFonts w:ascii="Trebuchet MS" w:eastAsia="Arial Unicode MS" w:hAnsi="Trebuchet MS" w:cs="Times New Roman"/>
        </w:rPr>
        <w:t>К</w:t>
      </w:r>
      <w:r w:rsidRPr="000D347C">
        <w:rPr>
          <w:rFonts w:ascii="Trebuchet MS" w:eastAsia="Arial Unicode MS" w:hAnsi="Trebuchet MS" w:cs="Times New Roman"/>
        </w:rPr>
        <w:t>орректировк</w:t>
      </w:r>
      <w:r>
        <w:rPr>
          <w:rFonts w:ascii="Trebuchet MS" w:eastAsia="Arial Unicode MS" w:hAnsi="Trebuchet MS" w:cs="Times New Roman"/>
        </w:rPr>
        <w:t>а</w:t>
      </w:r>
      <w:r w:rsidRPr="000D347C">
        <w:rPr>
          <w:rFonts w:ascii="Trebuchet MS" w:eastAsia="Arial Unicode MS" w:hAnsi="Trebuchet MS" w:cs="Times New Roman"/>
        </w:rPr>
        <w:t xml:space="preserve"> утвержденн</w:t>
      </w:r>
      <w:r w:rsidR="00744A17">
        <w:rPr>
          <w:rFonts w:ascii="Trebuchet MS" w:eastAsia="Arial Unicode MS" w:hAnsi="Trebuchet MS" w:cs="Times New Roman"/>
        </w:rPr>
        <w:t>ой</w:t>
      </w:r>
      <w:r w:rsidRPr="000D347C">
        <w:rPr>
          <w:rFonts w:ascii="Trebuchet MS" w:eastAsia="Arial Unicode MS" w:hAnsi="Trebuchet MS" w:cs="Times New Roman"/>
        </w:rPr>
        <w:t xml:space="preserve"> схем</w:t>
      </w:r>
      <w:r w:rsidR="00744A17">
        <w:rPr>
          <w:rFonts w:ascii="Trebuchet MS" w:eastAsia="Arial Unicode MS" w:hAnsi="Trebuchet MS" w:cs="Times New Roman"/>
        </w:rPr>
        <w:t xml:space="preserve">ы </w:t>
      </w:r>
      <w:r w:rsidRPr="000D347C">
        <w:rPr>
          <w:rFonts w:ascii="Trebuchet MS" w:eastAsia="Arial Unicode MS" w:hAnsi="Trebuchet MS" w:cs="Times New Roman"/>
        </w:rPr>
        <w:t xml:space="preserve">водоснабжения </w:t>
      </w:r>
      <w:r w:rsidR="00CB6C49">
        <w:rPr>
          <w:rFonts w:ascii="Trebuchet MS" w:eastAsia="Arial Unicode MS" w:hAnsi="Trebuchet MS" w:cs="Times New Roman"/>
        </w:rPr>
        <w:t>Краснохолмского</w:t>
      </w:r>
      <w:r w:rsidR="00EB5169">
        <w:rPr>
          <w:rFonts w:ascii="Trebuchet MS" w:eastAsia="Arial Unicode MS" w:hAnsi="Trebuchet MS" w:cs="Times New Roman"/>
        </w:rPr>
        <w:t xml:space="preserve"> муниципального округа</w:t>
      </w:r>
      <w:r>
        <w:rPr>
          <w:rFonts w:ascii="Trebuchet MS" w:eastAsia="Calibri" w:hAnsi="Trebuchet MS" w:cs="Times New Roman"/>
        </w:rPr>
        <w:t xml:space="preserve"> </w:t>
      </w:r>
      <w:r w:rsidRPr="000D347C">
        <w:rPr>
          <w:rFonts w:ascii="Trebuchet MS" w:eastAsia="Calibri" w:hAnsi="Trebuchet MS" w:cs="Times New Roman"/>
        </w:rPr>
        <w:t>для обеспечения согласованности так</w:t>
      </w:r>
      <w:r w:rsidR="00744A17">
        <w:rPr>
          <w:rFonts w:ascii="Trebuchet MS" w:eastAsia="Calibri" w:hAnsi="Trebuchet MS" w:cs="Times New Roman"/>
        </w:rPr>
        <w:t>ой</w:t>
      </w:r>
      <w:r w:rsidRPr="000D347C">
        <w:rPr>
          <w:rFonts w:ascii="Trebuchet MS" w:eastAsia="Calibri" w:hAnsi="Trebuchet MS" w:cs="Times New Roman"/>
        </w:rPr>
        <w:t xml:space="preserve"> схем</w:t>
      </w:r>
      <w:r w:rsidR="00744A17">
        <w:rPr>
          <w:rFonts w:ascii="Trebuchet MS" w:eastAsia="Calibri" w:hAnsi="Trebuchet MS" w:cs="Times New Roman"/>
        </w:rPr>
        <w:t>ы</w:t>
      </w:r>
      <w:r w:rsidRPr="000D347C">
        <w:rPr>
          <w:rFonts w:ascii="Trebuchet MS" w:eastAsia="Calibri" w:hAnsi="Trebuchet MS" w:cs="Times New Roman"/>
        </w:rPr>
        <w:t xml:space="preserve"> и указанных в </w:t>
      </w:r>
      <w:r w:rsidR="00872926">
        <w:rPr>
          <w:rFonts w:ascii="Trebuchet MS" w:eastAsia="Calibri" w:hAnsi="Trebuchet MS" w:cs="Times New Roman"/>
        </w:rPr>
        <w:t>«С</w:t>
      </w:r>
      <w:r w:rsidRPr="000D347C">
        <w:rPr>
          <w:rFonts w:ascii="Trebuchet MS" w:eastAsia="Calibri" w:hAnsi="Trebuchet MS" w:cs="Times New Roman"/>
        </w:rPr>
        <w:t>хеме теплоснабжения</w:t>
      </w:r>
      <w:r w:rsidR="00872926">
        <w:rPr>
          <w:rFonts w:ascii="Trebuchet MS" w:eastAsia="Calibri" w:hAnsi="Trebuchet MS" w:cs="Times New Roman"/>
        </w:rPr>
        <w:t>»</w:t>
      </w:r>
      <w:r w:rsidRPr="000D347C">
        <w:rPr>
          <w:rFonts w:ascii="Trebuchet MS" w:eastAsia="Calibri" w:hAnsi="Trebuchet MS" w:cs="Times New Roman"/>
        </w:rPr>
        <w:t xml:space="preserve"> решений о развитии источников тепловой энергии и систем теплоснабжения</w:t>
      </w:r>
      <w:r>
        <w:rPr>
          <w:rFonts w:ascii="Trebuchet MS" w:eastAsia="Calibri" w:hAnsi="Trebuchet MS" w:cs="Times New Roman"/>
        </w:rPr>
        <w:t xml:space="preserve"> по состоянию на 202</w:t>
      </w:r>
      <w:r w:rsidR="00872926">
        <w:rPr>
          <w:rFonts w:ascii="Trebuchet MS" w:eastAsia="Calibri" w:hAnsi="Trebuchet MS" w:cs="Times New Roman"/>
        </w:rPr>
        <w:t>5</w:t>
      </w:r>
      <w:r>
        <w:rPr>
          <w:rFonts w:ascii="Trebuchet MS" w:eastAsia="Calibri" w:hAnsi="Trebuchet MS" w:cs="Times New Roman"/>
        </w:rPr>
        <w:t xml:space="preserve"> год не требуется.</w:t>
      </w:r>
    </w:p>
    <w:p w14:paraId="012C8723" w14:textId="77777777" w:rsidR="000D347C" w:rsidRDefault="000D347C" w:rsidP="000D347C">
      <w:pPr>
        <w:widowControl w:val="0"/>
        <w:spacing w:after="0" w:line="276" w:lineRule="auto"/>
        <w:ind w:left="20" w:right="23" w:firstLine="580"/>
        <w:jc w:val="both"/>
        <w:rPr>
          <w:rFonts w:ascii="Trebuchet MS" w:eastAsia="Calibri" w:hAnsi="Trebuchet MS" w:cs="Times New Roman"/>
        </w:rPr>
      </w:pPr>
    </w:p>
    <w:p w14:paraId="703A0E9F" w14:textId="241CD538" w:rsidR="000D347C" w:rsidRPr="00FF2E78" w:rsidRDefault="000D347C" w:rsidP="000D347C">
      <w:pPr>
        <w:widowControl w:val="0"/>
        <w:spacing w:after="0" w:line="276" w:lineRule="auto"/>
        <w:ind w:left="20" w:right="23" w:firstLine="580"/>
        <w:jc w:val="both"/>
        <w:rPr>
          <w:rFonts w:ascii="Trebuchet MS" w:eastAsia="Calibri" w:hAnsi="Trebuchet MS" w:cs="Times New Roman"/>
        </w:rPr>
        <w:sectPr w:rsidR="000D347C" w:rsidRPr="00FF2E78" w:rsidSect="00AC776D">
          <w:pgSz w:w="11906" w:h="16838"/>
          <w:pgMar w:top="1134" w:right="851" w:bottom="1134" w:left="1134" w:header="454" w:footer="454" w:gutter="0"/>
          <w:cols w:space="708"/>
          <w:docGrid w:linePitch="360"/>
        </w:sectPr>
      </w:pPr>
    </w:p>
    <w:p w14:paraId="7E4FD14F" w14:textId="61E1C31F" w:rsidR="007B2E0B" w:rsidRPr="006628E7" w:rsidRDefault="002512E8" w:rsidP="00964CC5">
      <w:pPr>
        <w:keepNext/>
        <w:keepLines/>
        <w:spacing w:after="120" w:line="276" w:lineRule="auto"/>
        <w:jc w:val="both"/>
        <w:outlineLvl w:val="0"/>
        <w:rPr>
          <w:rFonts w:ascii="Trebuchet MS" w:eastAsia="Times New Roman" w:hAnsi="Trebuchet MS" w:cs="Times New Roman"/>
          <w:b/>
          <w:bCs/>
          <w:color w:val="0070C0"/>
          <w:sz w:val="24"/>
          <w:szCs w:val="24"/>
        </w:rPr>
      </w:pPr>
      <w:bookmarkStart w:id="152" w:name="_Toc17813068"/>
      <w:bookmarkStart w:id="153" w:name="_Toc199510729"/>
      <w:r w:rsidRPr="0014257A">
        <w:rPr>
          <w:rFonts w:ascii="Trebuchet MS" w:eastAsia="Times New Roman" w:hAnsi="Trebuchet MS" w:cs="Times New Roman"/>
          <w:b/>
          <w:bCs/>
          <w:color w:val="0070C0"/>
          <w:sz w:val="24"/>
          <w:szCs w:val="24"/>
        </w:rPr>
        <w:lastRenderedPageBreak/>
        <w:t>Раздел</w:t>
      </w:r>
      <w:r w:rsidR="007B2E0B" w:rsidRPr="0014257A">
        <w:rPr>
          <w:rFonts w:ascii="Trebuchet MS" w:eastAsia="Times New Roman" w:hAnsi="Trebuchet MS" w:cs="Times New Roman"/>
          <w:b/>
          <w:bCs/>
          <w:color w:val="0070C0"/>
          <w:sz w:val="24"/>
          <w:szCs w:val="24"/>
        </w:rPr>
        <w:t xml:space="preserve"> 1</w:t>
      </w:r>
      <w:r w:rsidRPr="0014257A">
        <w:rPr>
          <w:rFonts w:ascii="Trebuchet MS" w:eastAsia="Times New Roman" w:hAnsi="Trebuchet MS" w:cs="Times New Roman"/>
          <w:b/>
          <w:bCs/>
          <w:color w:val="0070C0"/>
          <w:sz w:val="24"/>
          <w:szCs w:val="24"/>
        </w:rPr>
        <w:t>4</w:t>
      </w:r>
      <w:r w:rsidR="007B2E0B" w:rsidRPr="0014257A">
        <w:rPr>
          <w:rFonts w:ascii="Trebuchet MS" w:eastAsia="Times New Roman" w:hAnsi="Trebuchet MS" w:cs="Times New Roman"/>
          <w:b/>
          <w:bCs/>
          <w:color w:val="0070C0"/>
          <w:sz w:val="24"/>
          <w:szCs w:val="24"/>
        </w:rPr>
        <w:t xml:space="preserve">. </w:t>
      </w:r>
      <w:bookmarkEnd w:id="150"/>
      <w:bookmarkEnd w:id="152"/>
      <w:r w:rsidRPr="0014257A">
        <w:rPr>
          <w:rFonts w:ascii="Trebuchet MS" w:eastAsia="Times New Roman" w:hAnsi="Trebuchet MS" w:cs="Times New Roman"/>
          <w:b/>
          <w:bCs/>
          <w:color w:val="0070C0"/>
          <w:sz w:val="24"/>
          <w:szCs w:val="24"/>
        </w:rPr>
        <w:t xml:space="preserve">Индикаторы развития систем теплоснабжения </w:t>
      </w:r>
      <w:r w:rsidR="006904F9">
        <w:rPr>
          <w:rFonts w:ascii="Trebuchet MS" w:eastAsia="Times New Roman" w:hAnsi="Trebuchet MS" w:cs="Times New Roman"/>
          <w:b/>
          <w:bCs/>
          <w:color w:val="0070C0"/>
          <w:sz w:val="24"/>
          <w:szCs w:val="24"/>
        </w:rPr>
        <w:t>муниципального округа</w:t>
      </w:r>
      <w:bookmarkEnd w:id="153"/>
    </w:p>
    <w:p w14:paraId="655AE105" w14:textId="77777777" w:rsidR="00872926" w:rsidRPr="00771A4B" w:rsidRDefault="00872926" w:rsidP="00872926">
      <w:pPr>
        <w:spacing w:after="0" w:line="276" w:lineRule="auto"/>
        <w:ind w:firstLine="567"/>
        <w:jc w:val="both"/>
        <w:rPr>
          <w:rFonts w:ascii="Trebuchet MS" w:hAnsi="Trebuchet MS" w:cs="Times New Roman"/>
        </w:rPr>
      </w:pPr>
      <w:r w:rsidRPr="00596262">
        <w:rPr>
          <w:rFonts w:ascii="Trebuchet MS" w:hAnsi="Trebuchet MS" w:cs="Times New Roman"/>
        </w:rPr>
        <w:t>При формировании данного раздела «Схемы теплоснабжения» рассчитаны следующие индикаторы (показатели) развития систем теплоснабжения муниципального</w:t>
      </w:r>
      <w:r>
        <w:rPr>
          <w:rFonts w:ascii="Trebuchet MS" w:hAnsi="Trebuchet MS" w:cs="Times New Roman"/>
        </w:rPr>
        <w:t xml:space="preserve"> округа</w:t>
      </w:r>
      <w:r w:rsidRPr="00596262">
        <w:rPr>
          <w:rFonts w:ascii="Trebuchet MS" w:hAnsi="Trebuchet MS" w:cs="Times New Roman"/>
        </w:rPr>
        <w:t>:</w:t>
      </w:r>
    </w:p>
    <w:p w14:paraId="6A776856" w14:textId="77777777" w:rsidR="00872926" w:rsidRPr="004D4B7F" w:rsidRDefault="00872926" w:rsidP="00872926">
      <w:pPr>
        <w:spacing w:after="0" w:line="276" w:lineRule="auto"/>
        <w:ind w:firstLine="567"/>
        <w:jc w:val="both"/>
        <w:rPr>
          <w:rFonts w:ascii="Trebuchet MS" w:hAnsi="Trebuchet MS" w:cs="Times New Roman"/>
          <w:b/>
        </w:rPr>
      </w:pPr>
      <w:r w:rsidRPr="004D4B7F">
        <w:rPr>
          <w:rFonts w:ascii="Trebuchet MS" w:hAnsi="Trebuchet MS" w:cs="Times New Roman"/>
          <w:b/>
        </w:rPr>
        <w:t xml:space="preserve">1. Показатель эффективности производства </w:t>
      </w:r>
      <w:r>
        <w:rPr>
          <w:rFonts w:ascii="Trebuchet MS" w:hAnsi="Trebuchet MS" w:cs="Times New Roman"/>
          <w:b/>
        </w:rPr>
        <w:t xml:space="preserve">и передачи </w:t>
      </w:r>
      <w:r w:rsidRPr="004D4B7F">
        <w:rPr>
          <w:rFonts w:ascii="Trebuchet MS" w:hAnsi="Trebuchet MS" w:cs="Times New Roman"/>
          <w:b/>
        </w:rPr>
        <w:t>тепловой энергии</w:t>
      </w:r>
    </w:p>
    <w:p w14:paraId="01EA9E30" w14:textId="77777777" w:rsidR="00872926" w:rsidRPr="004D4B7F" w:rsidRDefault="00872926" w:rsidP="00872926">
      <w:pPr>
        <w:numPr>
          <w:ilvl w:val="0"/>
          <w:numId w:val="1"/>
        </w:numPr>
        <w:spacing w:after="0" w:line="276" w:lineRule="auto"/>
        <w:ind w:left="0" w:firstLine="426"/>
        <w:jc w:val="both"/>
        <w:rPr>
          <w:rFonts w:ascii="Trebuchet MS" w:hAnsi="Trebuchet MS" w:cs="Times New Roman"/>
        </w:rPr>
      </w:pPr>
      <w:r w:rsidRPr="004D4B7F">
        <w:rPr>
          <w:rFonts w:ascii="Trebuchet MS" w:hAnsi="Trebuchet MS" w:cs="Times New Roman"/>
        </w:rPr>
        <w:t>удельный расход топлива на производство тепловой энергии;</w:t>
      </w:r>
    </w:p>
    <w:p w14:paraId="20C33CFB" w14:textId="77777777" w:rsidR="00872926" w:rsidRPr="004D4B7F" w:rsidRDefault="00872926" w:rsidP="00872926">
      <w:pPr>
        <w:numPr>
          <w:ilvl w:val="0"/>
          <w:numId w:val="1"/>
        </w:numPr>
        <w:spacing w:after="0" w:line="276" w:lineRule="auto"/>
        <w:ind w:left="0" w:firstLine="426"/>
        <w:jc w:val="both"/>
        <w:rPr>
          <w:rFonts w:ascii="Trebuchet MS" w:hAnsi="Trebuchet MS" w:cs="Times New Roman"/>
        </w:rPr>
      </w:pPr>
      <w:r w:rsidRPr="004D4B7F">
        <w:rPr>
          <w:rFonts w:ascii="Trebuchet MS" w:hAnsi="Trebuchet MS" w:cs="Times New Roman"/>
        </w:rPr>
        <w:t>отношение величины технологических потерь тепловой энергии, теплоносителя к материальной характеристике тепловой сети;</w:t>
      </w:r>
    </w:p>
    <w:p w14:paraId="7D071CBC" w14:textId="77777777" w:rsidR="00872926" w:rsidRPr="004D4B7F" w:rsidRDefault="00872926" w:rsidP="00872926">
      <w:pPr>
        <w:numPr>
          <w:ilvl w:val="0"/>
          <w:numId w:val="1"/>
        </w:numPr>
        <w:spacing w:after="0" w:line="276" w:lineRule="auto"/>
        <w:ind w:left="0" w:firstLine="426"/>
        <w:jc w:val="both"/>
        <w:rPr>
          <w:rFonts w:ascii="Trebuchet MS" w:hAnsi="Trebuchet MS" w:cs="Times New Roman"/>
        </w:rPr>
      </w:pPr>
      <w:r w:rsidRPr="004D4B7F">
        <w:rPr>
          <w:rFonts w:ascii="Trebuchet MS" w:hAnsi="Trebuchet MS" w:cs="Times New Roman"/>
        </w:rPr>
        <w:t>отношение величины технологических потерь теплоносителя к материальной характеристике тепловой сети;</w:t>
      </w:r>
    </w:p>
    <w:p w14:paraId="14E647F1" w14:textId="77777777" w:rsidR="00872926" w:rsidRPr="004D4B7F" w:rsidRDefault="00872926" w:rsidP="00872926">
      <w:pPr>
        <w:numPr>
          <w:ilvl w:val="0"/>
          <w:numId w:val="1"/>
        </w:numPr>
        <w:spacing w:after="0" w:line="276" w:lineRule="auto"/>
        <w:ind w:left="0" w:firstLine="426"/>
        <w:jc w:val="both"/>
        <w:rPr>
          <w:rFonts w:ascii="Trebuchet MS" w:hAnsi="Trebuchet MS" w:cs="Times New Roman"/>
        </w:rPr>
      </w:pPr>
      <w:r w:rsidRPr="004D4B7F">
        <w:rPr>
          <w:rFonts w:ascii="Trebuchet MS" w:hAnsi="Trebuchet MS" w:cs="Times New Roman"/>
        </w:rPr>
        <w:t>коэффициент использования установленной тепловой мощности источников централизованного теплоснабжения;</w:t>
      </w:r>
    </w:p>
    <w:p w14:paraId="6162B4E7" w14:textId="77777777" w:rsidR="00872926" w:rsidRPr="004D4B7F" w:rsidRDefault="00872926" w:rsidP="00872926">
      <w:pPr>
        <w:numPr>
          <w:ilvl w:val="0"/>
          <w:numId w:val="1"/>
        </w:numPr>
        <w:spacing w:after="0" w:line="276" w:lineRule="auto"/>
        <w:ind w:left="0" w:firstLine="426"/>
        <w:jc w:val="both"/>
        <w:rPr>
          <w:rFonts w:ascii="Trebuchet MS" w:hAnsi="Trebuchet MS" w:cs="Times New Roman"/>
        </w:rPr>
      </w:pPr>
      <w:r w:rsidRPr="004D4B7F">
        <w:rPr>
          <w:rFonts w:ascii="Trebuchet MS" w:hAnsi="Trebuchet MS" w:cs="Times New Roman"/>
        </w:rPr>
        <w:t>удельная материальная характеристика тепловых сетей, приведенная к расчетной тепловой нагрузке;</w:t>
      </w:r>
    </w:p>
    <w:p w14:paraId="22C2DF48" w14:textId="77777777" w:rsidR="00872926" w:rsidRPr="004D4B7F" w:rsidRDefault="00872926" w:rsidP="00872926">
      <w:pPr>
        <w:numPr>
          <w:ilvl w:val="0"/>
          <w:numId w:val="1"/>
        </w:numPr>
        <w:spacing w:after="0" w:line="276" w:lineRule="auto"/>
        <w:ind w:left="0" w:firstLine="426"/>
        <w:jc w:val="both"/>
        <w:rPr>
          <w:rFonts w:ascii="Trebuchet MS" w:hAnsi="Trebuchet MS" w:cs="Times New Roman"/>
        </w:rPr>
      </w:pPr>
      <w:r w:rsidRPr="004D4B7F">
        <w:rPr>
          <w:rFonts w:ascii="Trebuchet MS" w:hAnsi="Trebuchet MS" w:cs="Times New Roman"/>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w:t>
      </w:r>
    </w:p>
    <w:p w14:paraId="28FC8D12" w14:textId="77777777" w:rsidR="00872926" w:rsidRPr="004D4B7F" w:rsidRDefault="00872926" w:rsidP="00872926">
      <w:pPr>
        <w:numPr>
          <w:ilvl w:val="0"/>
          <w:numId w:val="1"/>
        </w:numPr>
        <w:spacing w:after="0" w:line="276" w:lineRule="auto"/>
        <w:ind w:left="0" w:firstLine="426"/>
        <w:jc w:val="both"/>
        <w:rPr>
          <w:rFonts w:ascii="Trebuchet MS" w:hAnsi="Trebuchet MS" w:cs="Times New Roman"/>
        </w:rPr>
      </w:pPr>
      <w:r w:rsidRPr="004D4B7F">
        <w:rPr>
          <w:rFonts w:ascii="Trebuchet MS" w:hAnsi="Trebuchet MS" w:cs="Times New Roman"/>
        </w:rPr>
        <w:t>удельный расход условного топлива на отпуск электрической энергии;</w:t>
      </w:r>
    </w:p>
    <w:p w14:paraId="7BBCC30D" w14:textId="77777777" w:rsidR="00872926" w:rsidRPr="004D4B7F" w:rsidRDefault="00872926" w:rsidP="00872926">
      <w:pPr>
        <w:numPr>
          <w:ilvl w:val="0"/>
          <w:numId w:val="1"/>
        </w:numPr>
        <w:spacing w:after="0" w:line="276" w:lineRule="auto"/>
        <w:ind w:left="0" w:firstLine="426"/>
        <w:jc w:val="both"/>
        <w:rPr>
          <w:rFonts w:ascii="Trebuchet MS" w:hAnsi="Trebuchet MS" w:cs="Times New Roman"/>
          <w:b/>
        </w:rPr>
      </w:pPr>
      <w:r w:rsidRPr="004D4B7F">
        <w:rPr>
          <w:rFonts w:ascii="Trebuchet MS" w:hAnsi="Trebuchet MS" w:cs="Times New Roman"/>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1393CFEC" w14:textId="77777777" w:rsidR="00872926" w:rsidRPr="004D4B7F" w:rsidRDefault="00872926" w:rsidP="00872926">
      <w:pPr>
        <w:spacing w:after="0" w:line="276" w:lineRule="auto"/>
        <w:ind w:firstLine="567"/>
        <w:jc w:val="both"/>
        <w:rPr>
          <w:rFonts w:ascii="Trebuchet MS" w:hAnsi="Trebuchet MS" w:cs="Times New Roman"/>
          <w:b/>
        </w:rPr>
      </w:pPr>
      <w:r w:rsidRPr="004D4B7F">
        <w:rPr>
          <w:rFonts w:ascii="Trebuchet MS" w:hAnsi="Trebuchet MS" w:cs="Times New Roman"/>
          <w:b/>
        </w:rPr>
        <w:t>2. Показатель надежности объектов теплоснабжения</w:t>
      </w:r>
    </w:p>
    <w:p w14:paraId="289C5080" w14:textId="77777777" w:rsidR="00872926" w:rsidRPr="004D4B7F" w:rsidRDefault="00872926" w:rsidP="00872926">
      <w:pPr>
        <w:numPr>
          <w:ilvl w:val="0"/>
          <w:numId w:val="1"/>
        </w:numPr>
        <w:spacing w:after="0" w:line="276" w:lineRule="auto"/>
        <w:ind w:left="0" w:firstLine="426"/>
        <w:jc w:val="both"/>
        <w:rPr>
          <w:rFonts w:ascii="Trebuchet MS" w:hAnsi="Trebuchet MS" w:cs="Times New Roman"/>
        </w:rPr>
      </w:pPr>
      <w:r w:rsidRPr="004D4B7F">
        <w:rPr>
          <w:rFonts w:ascii="Trebuchet MS" w:hAnsi="Trebuchet MS" w:cs="Times New Roman"/>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p w14:paraId="0FC90815" w14:textId="77777777" w:rsidR="00872926" w:rsidRPr="004D4B7F" w:rsidRDefault="00872926" w:rsidP="00872926">
      <w:pPr>
        <w:numPr>
          <w:ilvl w:val="0"/>
          <w:numId w:val="1"/>
        </w:numPr>
        <w:spacing w:after="0" w:line="276" w:lineRule="auto"/>
        <w:ind w:left="0" w:firstLine="426"/>
        <w:jc w:val="both"/>
        <w:rPr>
          <w:rFonts w:ascii="Trebuchet MS" w:hAnsi="Trebuchet MS" w:cs="Times New Roman"/>
        </w:rPr>
      </w:pPr>
      <w:r w:rsidRPr="004D4B7F">
        <w:rPr>
          <w:rFonts w:ascii="Trebuchet MS" w:hAnsi="Trebuchet MS" w:cs="Times New Roman"/>
        </w:rPr>
        <w:t>количество прекращений подачи тепловой энергии, теплоносителя в результате технологических нарушений на источниках тепловой энергии;</w:t>
      </w:r>
    </w:p>
    <w:p w14:paraId="2E47CF58" w14:textId="77777777" w:rsidR="00872926" w:rsidRPr="004D4B7F" w:rsidRDefault="00872926" w:rsidP="00872926">
      <w:pPr>
        <w:numPr>
          <w:ilvl w:val="0"/>
          <w:numId w:val="1"/>
        </w:numPr>
        <w:spacing w:after="0" w:line="276" w:lineRule="auto"/>
        <w:ind w:left="0" w:firstLine="426"/>
        <w:jc w:val="both"/>
        <w:rPr>
          <w:rFonts w:ascii="Trebuchet MS" w:hAnsi="Trebuchet MS" w:cs="Times New Roman"/>
        </w:rPr>
      </w:pPr>
      <w:r w:rsidRPr="004D4B7F">
        <w:rPr>
          <w:rFonts w:ascii="Trebuchet MS" w:hAnsi="Trebuchet MS" w:cs="Times New Roman"/>
        </w:rPr>
        <w:t>средневзвешенный (по материальной характеристике) срок эксплуатации тепловых сетей (для каждой системы теплоснабжения);</w:t>
      </w:r>
    </w:p>
    <w:p w14:paraId="13EA21E9" w14:textId="77777777" w:rsidR="00872926" w:rsidRPr="004D4B7F" w:rsidRDefault="00872926" w:rsidP="00872926">
      <w:pPr>
        <w:numPr>
          <w:ilvl w:val="0"/>
          <w:numId w:val="1"/>
        </w:numPr>
        <w:spacing w:after="0" w:line="276" w:lineRule="auto"/>
        <w:ind w:left="0" w:firstLine="426"/>
        <w:jc w:val="both"/>
        <w:rPr>
          <w:rFonts w:ascii="Trebuchet MS" w:hAnsi="Trebuchet MS" w:cs="Times New Roman"/>
        </w:rPr>
      </w:pPr>
      <w:r w:rsidRPr="004D4B7F">
        <w:rPr>
          <w:rFonts w:ascii="Trebuchet MS" w:hAnsi="Trebuchet MS" w:cs="Times New Roman"/>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p w14:paraId="1823B14D" w14:textId="77777777" w:rsidR="00872926" w:rsidRPr="004D4B7F" w:rsidRDefault="00872926" w:rsidP="00872926">
      <w:pPr>
        <w:numPr>
          <w:ilvl w:val="0"/>
          <w:numId w:val="1"/>
        </w:numPr>
        <w:spacing w:after="0" w:line="276" w:lineRule="auto"/>
        <w:ind w:left="0" w:firstLine="426"/>
        <w:jc w:val="both"/>
        <w:rPr>
          <w:rFonts w:ascii="Trebuchet MS" w:hAnsi="Trebuchet MS" w:cs="Times New Roman"/>
        </w:rPr>
      </w:pPr>
      <w:r w:rsidRPr="004D4B7F">
        <w:rPr>
          <w:rFonts w:ascii="Trebuchet MS" w:hAnsi="Trebuchet MS" w:cs="Times New Roman"/>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14:paraId="20C4D9A9" w14:textId="2C559FA8" w:rsidR="00872926" w:rsidRDefault="00872926" w:rsidP="00872926">
      <w:pPr>
        <w:spacing w:after="0" w:line="276" w:lineRule="auto"/>
        <w:jc w:val="both"/>
        <w:rPr>
          <w:rFonts w:ascii="Trebuchet MS" w:hAnsi="Trebuchet MS" w:cs="Times New Roman"/>
        </w:rPr>
      </w:pPr>
      <w:r w:rsidRPr="004D4B7F">
        <w:rPr>
          <w:rFonts w:ascii="Trebuchet MS" w:hAnsi="Trebuchet MS" w:cs="Times New Roman"/>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w:t>
      </w:r>
      <w:r>
        <w:rPr>
          <w:rFonts w:ascii="Trebuchet MS" w:hAnsi="Trebuchet MS" w:cs="Times New Roman"/>
        </w:rPr>
        <w:t xml:space="preserve"> </w:t>
      </w:r>
      <w:r w:rsidRPr="004D4B7F">
        <w:rPr>
          <w:rFonts w:ascii="Trebuchet MS" w:hAnsi="Trebuchet MS" w:cs="Times New Roman"/>
        </w:rPr>
        <w:t>антимонопольного законодательства Российской Федерации,</w:t>
      </w:r>
      <w:r>
        <w:rPr>
          <w:rFonts w:ascii="Trebuchet MS" w:hAnsi="Trebuchet MS" w:cs="Times New Roman"/>
        </w:rPr>
        <w:t xml:space="preserve"> </w:t>
      </w:r>
      <w:r w:rsidRPr="004D4B7F">
        <w:rPr>
          <w:rFonts w:ascii="Trebuchet MS" w:hAnsi="Trebuchet MS" w:cs="Times New Roman"/>
        </w:rPr>
        <w:t>законодательства Российской Федерации о естественных монополиях.</w:t>
      </w:r>
    </w:p>
    <w:p w14:paraId="15D34716" w14:textId="77777777" w:rsidR="00872926" w:rsidRPr="00FF2E78" w:rsidRDefault="00872926" w:rsidP="00872926">
      <w:pPr>
        <w:spacing w:after="0" w:line="276" w:lineRule="auto"/>
        <w:jc w:val="both"/>
        <w:rPr>
          <w:rFonts w:ascii="Trebuchet MS" w:hAnsi="Trebuchet MS" w:cs="Times New Roman"/>
        </w:rPr>
      </w:pPr>
    </w:p>
    <w:p w14:paraId="3DD3D5BD" w14:textId="14BE9E01" w:rsidR="00964CC5" w:rsidRDefault="00507B82" w:rsidP="00964CC5">
      <w:pPr>
        <w:spacing w:after="0" w:line="276" w:lineRule="auto"/>
        <w:ind w:firstLine="567"/>
        <w:jc w:val="both"/>
        <w:rPr>
          <w:rFonts w:ascii="Trebuchet MS" w:hAnsi="Trebuchet MS" w:cs="Times New Roman"/>
        </w:rPr>
      </w:pPr>
      <w:r w:rsidRPr="00507B82">
        <w:rPr>
          <w:rFonts w:ascii="Trebuchet MS" w:hAnsi="Trebuchet MS" w:cs="Times New Roman"/>
        </w:rPr>
        <w:t>В таблиц</w:t>
      </w:r>
      <w:r w:rsidR="005B2293">
        <w:rPr>
          <w:rFonts w:ascii="Trebuchet MS" w:hAnsi="Trebuchet MS" w:cs="Times New Roman"/>
        </w:rPr>
        <w:t>е</w:t>
      </w:r>
      <w:r w:rsidRPr="00507B82">
        <w:rPr>
          <w:rFonts w:ascii="Trebuchet MS" w:hAnsi="Trebuchet MS" w:cs="Times New Roman"/>
        </w:rPr>
        <w:t xml:space="preserve"> ниже приведены индикаторы развития систем теплоснабжения на территории </w:t>
      </w:r>
      <w:r w:rsidR="00CB6C49">
        <w:rPr>
          <w:rFonts w:ascii="Trebuchet MS" w:hAnsi="Trebuchet MS" w:cs="Times New Roman"/>
        </w:rPr>
        <w:t>Краснохолмского</w:t>
      </w:r>
      <w:r w:rsidRPr="00507B82">
        <w:rPr>
          <w:rFonts w:ascii="Trebuchet MS" w:hAnsi="Trebuchet MS" w:cs="Times New Roman"/>
        </w:rPr>
        <w:t xml:space="preserve"> муниципального округа</w:t>
      </w:r>
      <w:r w:rsidR="002F58A3" w:rsidRPr="002F58A3">
        <w:rPr>
          <w:rFonts w:ascii="Trebuchet MS" w:hAnsi="Trebuchet MS" w:cs="Times New Roman"/>
        </w:rPr>
        <w:t>.</w:t>
      </w:r>
    </w:p>
    <w:p w14:paraId="283CA04A" w14:textId="77777777" w:rsidR="00507B82" w:rsidRDefault="00507B82" w:rsidP="00964CC5">
      <w:pPr>
        <w:spacing w:after="0" w:line="276" w:lineRule="auto"/>
        <w:ind w:firstLine="567"/>
        <w:jc w:val="both"/>
        <w:rPr>
          <w:rFonts w:ascii="Trebuchet MS" w:hAnsi="Trebuchet MS" w:cs="Times New Roman"/>
        </w:rPr>
      </w:pPr>
    </w:p>
    <w:p w14:paraId="509EF33E" w14:textId="77777777" w:rsidR="005B2293" w:rsidRDefault="005B2293" w:rsidP="00507B82">
      <w:pPr>
        <w:spacing w:after="0" w:line="276" w:lineRule="auto"/>
        <w:jc w:val="both"/>
        <w:rPr>
          <w:rFonts w:ascii="Trebuchet MS" w:eastAsia="Times New Roman" w:hAnsi="Trebuchet MS" w:cs="Times New Roman"/>
          <w:b/>
          <w:bCs/>
          <w:lang w:eastAsia="ru-RU"/>
        </w:rPr>
        <w:sectPr w:rsidR="005B2293" w:rsidSect="00AC776D">
          <w:pgSz w:w="11906" w:h="16838"/>
          <w:pgMar w:top="1134" w:right="851" w:bottom="1134" w:left="1134" w:header="454" w:footer="454" w:gutter="0"/>
          <w:cols w:space="708"/>
          <w:docGrid w:linePitch="360"/>
        </w:sectPr>
      </w:pPr>
    </w:p>
    <w:p w14:paraId="13264A8B" w14:textId="6087DED4" w:rsidR="005B2293" w:rsidRPr="00872926" w:rsidRDefault="00507B82" w:rsidP="00872926">
      <w:pPr>
        <w:spacing w:after="0" w:line="276" w:lineRule="auto"/>
        <w:jc w:val="both"/>
        <w:rPr>
          <w:rFonts w:ascii="Trebuchet MS" w:eastAsia="Times New Roman" w:hAnsi="Trebuchet MS" w:cs="Times New Roman"/>
          <w:b/>
          <w:bCs/>
          <w:lang w:eastAsia="ru-RU"/>
        </w:rPr>
      </w:pPr>
      <w:r w:rsidRPr="00FC6B93">
        <w:rPr>
          <w:rFonts w:ascii="Trebuchet MS" w:eastAsia="Times New Roman" w:hAnsi="Trebuchet MS" w:cs="Times New Roman"/>
          <w:b/>
          <w:bCs/>
          <w:lang w:eastAsia="ru-RU"/>
        </w:rPr>
        <w:lastRenderedPageBreak/>
        <w:t xml:space="preserve">Таблица 14.1 – Индикаторы развития систем теплоснабжения на территории </w:t>
      </w:r>
      <w:r w:rsidR="00CB6C49" w:rsidRPr="00FC6B93">
        <w:rPr>
          <w:rFonts w:ascii="Trebuchet MS" w:eastAsia="Times New Roman" w:hAnsi="Trebuchet MS" w:cs="Times New Roman"/>
          <w:b/>
          <w:bCs/>
          <w:lang w:eastAsia="ru-RU"/>
        </w:rPr>
        <w:t>Краснохолмского</w:t>
      </w:r>
      <w:r w:rsidRPr="00FC6B93">
        <w:rPr>
          <w:rFonts w:ascii="Trebuchet MS" w:eastAsia="Times New Roman" w:hAnsi="Trebuchet MS" w:cs="Times New Roman"/>
          <w:b/>
          <w:bCs/>
          <w:lang w:eastAsia="ru-RU"/>
        </w:rPr>
        <w:t xml:space="preserve">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6810"/>
        <w:gridCol w:w="1274"/>
        <w:gridCol w:w="961"/>
        <w:gridCol w:w="964"/>
        <w:gridCol w:w="964"/>
        <w:gridCol w:w="961"/>
        <w:gridCol w:w="964"/>
        <w:gridCol w:w="964"/>
        <w:gridCol w:w="961"/>
      </w:tblGrid>
      <w:tr w:rsidR="00872926" w:rsidRPr="00691114" w14:paraId="660E06D8" w14:textId="77777777" w:rsidTr="00502FBB">
        <w:trPr>
          <w:trHeight w:val="20"/>
        </w:trPr>
        <w:tc>
          <w:tcPr>
            <w:tcW w:w="172" w:type="pct"/>
            <w:shd w:val="clear" w:color="000000" w:fill="CCFF99"/>
            <w:vAlign w:val="center"/>
            <w:hideMark/>
          </w:tcPr>
          <w:p w14:paraId="3F0675A9" w14:textId="77777777" w:rsidR="00872926" w:rsidRPr="00691114" w:rsidRDefault="00872926" w:rsidP="00502FBB">
            <w:pPr>
              <w:spacing w:after="0" w:line="240" w:lineRule="auto"/>
              <w:jc w:val="center"/>
              <w:rPr>
                <w:rFonts w:ascii="Trebuchet MS" w:eastAsia="Times New Roman" w:hAnsi="Trebuchet MS" w:cs="Calibri"/>
                <w:b/>
                <w:bCs/>
                <w:color w:val="000000"/>
                <w:sz w:val="20"/>
                <w:szCs w:val="20"/>
                <w:lang w:eastAsia="ru-RU"/>
              </w:rPr>
            </w:pPr>
            <w:r w:rsidRPr="00691114">
              <w:rPr>
                <w:rFonts w:ascii="Trebuchet MS" w:eastAsia="Times New Roman" w:hAnsi="Trebuchet MS" w:cs="Calibri"/>
                <w:b/>
                <w:bCs/>
                <w:color w:val="000000"/>
                <w:sz w:val="20"/>
                <w:szCs w:val="20"/>
                <w:lang w:eastAsia="ru-RU"/>
              </w:rPr>
              <w:t>№ п/п</w:t>
            </w:r>
          </w:p>
        </w:tc>
        <w:tc>
          <w:tcPr>
            <w:tcW w:w="2218" w:type="pct"/>
            <w:shd w:val="clear" w:color="000000" w:fill="CCFF99"/>
            <w:vAlign w:val="center"/>
            <w:hideMark/>
          </w:tcPr>
          <w:p w14:paraId="75DCB2F3" w14:textId="77777777" w:rsidR="00872926" w:rsidRPr="00691114" w:rsidRDefault="00872926" w:rsidP="00502FBB">
            <w:pPr>
              <w:spacing w:after="0" w:line="240" w:lineRule="auto"/>
              <w:jc w:val="center"/>
              <w:rPr>
                <w:rFonts w:ascii="Trebuchet MS" w:eastAsia="Times New Roman" w:hAnsi="Trebuchet MS" w:cs="Calibri"/>
                <w:b/>
                <w:bCs/>
                <w:color w:val="000000"/>
                <w:sz w:val="20"/>
                <w:szCs w:val="20"/>
                <w:lang w:eastAsia="ru-RU"/>
              </w:rPr>
            </w:pPr>
            <w:r w:rsidRPr="00691114">
              <w:rPr>
                <w:rFonts w:ascii="Trebuchet MS" w:eastAsia="Times New Roman" w:hAnsi="Trebuchet MS" w:cs="Calibri"/>
                <w:b/>
                <w:bCs/>
                <w:color w:val="000000"/>
                <w:sz w:val="20"/>
                <w:szCs w:val="20"/>
                <w:lang w:eastAsia="ru-RU"/>
              </w:rPr>
              <w:t>Наименование показателя</w:t>
            </w:r>
          </w:p>
        </w:tc>
        <w:tc>
          <w:tcPr>
            <w:tcW w:w="415" w:type="pct"/>
            <w:shd w:val="clear" w:color="000000" w:fill="CCFF99"/>
            <w:vAlign w:val="center"/>
            <w:hideMark/>
          </w:tcPr>
          <w:p w14:paraId="2ECA1D53" w14:textId="77777777" w:rsidR="00872926" w:rsidRPr="00691114" w:rsidRDefault="00872926" w:rsidP="00502FBB">
            <w:pPr>
              <w:spacing w:after="0" w:line="240" w:lineRule="auto"/>
              <w:jc w:val="center"/>
              <w:rPr>
                <w:rFonts w:ascii="Trebuchet MS" w:eastAsia="Times New Roman" w:hAnsi="Trebuchet MS" w:cs="Calibri"/>
                <w:b/>
                <w:bCs/>
                <w:color w:val="000000"/>
                <w:sz w:val="20"/>
                <w:szCs w:val="20"/>
                <w:lang w:eastAsia="ru-RU"/>
              </w:rPr>
            </w:pPr>
            <w:r w:rsidRPr="00691114">
              <w:rPr>
                <w:rFonts w:ascii="Trebuchet MS" w:eastAsia="Times New Roman" w:hAnsi="Trebuchet MS" w:cs="Calibri"/>
                <w:b/>
                <w:bCs/>
                <w:color w:val="000000"/>
                <w:sz w:val="20"/>
                <w:szCs w:val="20"/>
                <w:lang w:eastAsia="ru-RU"/>
              </w:rPr>
              <w:t>Ед. изм.</w:t>
            </w:r>
          </w:p>
        </w:tc>
        <w:tc>
          <w:tcPr>
            <w:tcW w:w="313" w:type="pct"/>
            <w:shd w:val="clear" w:color="000000" w:fill="CCFF99"/>
            <w:vAlign w:val="center"/>
            <w:hideMark/>
          </w:tcPr>
          <w:p w14:paraId="4D70DBB6" w14:textId="77777777" w:rsidR="00872926" w:rsidRDefault="00872926" w:rsidP="00502FBB">
            <w:pPr>
              <w:spacing w:after="0" w:line="240" w:lineRule="auto"/>
              <w:ind w:left="-57" w:right="-57"/>
              <w:jc w:val="center"/>
              <w:rPr>
                <w:rFonts w:ascii="Trebuchet MS" w:eastAsia="Times New Roman" w:hAnsi="Trebuchet MS" w:cs="Calibri"/>
                <w:b/>
                <w:bCs/>
                <w:color w:val="000000"/>
                <w:sz w:val="20"/>
                <w:szCs w:val="20"/>
                <w:lang w:eastAsia="ru-RU"/>
              </w:rPr>
            </w:pPr>
            <w:r w:rsidRPr="00691114">
              <w:rPr>
                <w:rFonts w:ascii="Trebuchet MS" w:eastAsia="Times New Roman" w:hAnsi="Trebuchet MS" w:cs="Calibri"/>
                <w:b/>
                <w:bCs/>
                <w:color w:val="000000"/>
                <w:sz w:val="20"/>
                <w:szCs w:val="20"/>
                <w:lang w:eastAsia="ru-RU"/>
              </w:rPr>
              <w:t>2024 г.</w:t>
            </w:r>
          </w:p>
          <w:p w14:paraId="1AD3B52C" w14:textId="1BF81AA2" w:rsidR="00B047C2" w:rsidRPr="00691114" w:rsidRDefault="00B047C2" w:rsidP="00502FBB">
            <w:pPr>
              <w:spacing w:after="0" w:line="240" w:lineRule="auto"/>
              <w:ind w:left="-57" w:right="-57"/>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(факт)</w:t>
            </w:r>
          </w:p>
        </w:tc>
        <w:tc>
          <w:tcPr>
            <w:tcW w:w="314" w:type="pct"/>
            <w:shd w:val="clear" w:color="000000" w:fill="CCFF99"/>
            <w:vAlign w:val="center"/>
            <w:hideMark/>
          </w:tcPr>
          <w:p w14:paraId="46DA1F6B" w14:textId="77777777" w:rsidR="00872926" w:rsidRPr="00691114" w:rsidRDefault="00872926" w:rsidP="00502FBB">
            <w:pPr>
              <w:spacing w:after="0" w:line="240" w:lineRule="auto"/>
              <w:ind w:left="-57" w:right="-57"/>
              <w:jc w:val="center"/>
              <w:rPr>
                <w:rFonts w:ascii="Trebuchet MS" w:eastAsia="Times New Roman" w:hAnsi="Trebuchet MS" w:cs="Calibri"/>
                <w:b/>
                <w:bCs/>
                <w:color w:val="000000"/>
                <w:sz w:val="20"/>
                <w:szCs w:val="20"/>
                <w:lang w:eastAsia="ru-RU"/>
              </w:rPr>
            </w:pPr>
            <w:r w:rsidRPr="00691114">
              <w:rPr>
                <w:rFonts w:ascii="Trebuchet MS" w:eastAsia="Times New Roman" w:hAnsi="Trebuchet MS" w:cs="Calibri"/>
                <w:b/>
                <w:bCs/>
                <w:color w:val="000000"/>
                <w:sz w:val="20"/>
                <w:szCs w:val="20"/>
                <w:lang w:eastAsia="ru-RU"/>
              </w:rPr>
              <w:t>2025 г.</w:t>
            </w:r>
          </w:p>
        </w:tc>
        <w:tc>
          <w:tcPr>
            <w:tcW w:w="314" w:type="pct"/>
            <w:shd w:val="clear" w:color="000000" w:fill="CCFF99"/>
            <w:vAlign w:val="center"/>
            <w:hideMark/>
          </w:tcPr>
          <w:p w14:paraId="38F41BD2" w14:textId="77777777" w:rsidR="00872926" w:rsidRPr="00691114" w:rsidRDefault="00872926" w:rsidP="00502FBB">
            <w:pPr>
              <w:spacing w:after="0" w:line="240" w:lineRule="auto"/>
              <w:ind w:left="-57" w:right="-57"/>
              <w:jc w:val="center"/>
              <w:rPr>
                <w:rFonts w:ascii="Trebuchet MS" w:eastAsia="Times New Roman" w:hAnsi="Trebuchet MS" w:cs="Calibri"/>
                <w:b/>
                <w:bCs/>
                <w:color w:val="000000"/>
                <w:sz w:val="20"/>
                <w:szCs w:val="20"/>
                <w:lang w:eastAsia="ru-RU"/>
              </w:rPr>
            </w:pPr>
            <w:r w:rsidRPr="00691114">
              <w:rPr>
                <w:rFonts w:ascii="Trebuchet MS" w:eastAsia="Times New Roman" w:hAnsi="Trebuchet MS" w:cs="Calibri"/>
                <w:b/>
                <w:bCs/>
                <w:color w:val="000000"/>
                <w:sz w:val="20"/>
                <w:szCs w:val="20"/>
                <w:lang w:eastAsia="ru-RU"/>
              </w:rPr>
              <w:t>2026 г.</w:t>
            </w:r>
          </w:p>
        </w:tc>
        <w:tc>
          <w:tcPr>
            <w:tcW w:w="313" w:type="pct"/>
            <w:shd w:val="clear" w:color="000000" w:fill="CCFF99"/>
            <w:vAlign w:val="center"/>
            <w:hideMark/>
          </w:tcPr>
          <w:p w14:paraId="07DC19DD" w14:textId="77777777" w:rsidR="00872926" w:rsidRPr="00691114" w:rsidRDefault="00872926" w:rsidP="00502FBB">
            <w:pPr>
              <w:spacing w:after="0" w:line="240" w:lineRule="auto"/>
              <w:ind w:left="-57" w:right="-57"/>
              <w:jc w:val="center"/>
              <w:rPr>
                <w:rFonts w:ascii="Trebuchet MS" w:eastAsia="Times New Roman" w:hAnsi="Trebuchet MS" w:cs="Calibri"/>
                <w:b/>
                <w:bCs/>
                <w:color w:val="000000"/>
                <w:sz w:val="20"/>
                <w:szCs w:val="20"/>
                <w:lang w:eastAsia="ru-RU"/>
              </w:rPr>
            </w:pPr>
            <w:r w:rsidRPr="00691114">
              <w:rPr>
                <w:rFonts w:ascii="Trebuchet MS" w:eastAsia="Times New Roman" w:hAnsi="Trebuchet MS" w:cs="Calibri"/>
                <w:b/>
                <w:bCs/>
                <w:color w:val="000000"/>
                <w:sz w:val="20"/>
                <w:szCs w:val="20"/>
                <w:lang w:eastAsia="ru-RU"/>
              </w:rPr>
              <w:t>2027 г.</w:t>
            </w:r>
          </w:p>
        </w:tc>
        <w:tc>
          <w:tcPr>
            <w:tcW w:w="314" w:type="pct"/>
            <w:shd w:val="clear" w:color="000000" w:fill="CCFF99"/>
            <w:vAlign w:val="center"/>
            <w:hideMark/>
          </w:tcPr>
          <w:p w14:paraId="21D8ED35" w14:textId="77777777" w:rsidR="00872926" w:rsidRPr="00691114" w:rsidRDefault="00872926" w:rsidP="00502FBB">
            <w:pPr>
              <w:spacing w:after="0" w:line="240" w:lineRule="auto"/>
              <w:ind w:left="-57" w:right="-57"/>
              <w:jc w:val="center"/>
              <w:rPr>
                <w:rFonts w:ascii="Trebuchet MS" w:eastAsia="Times New Roman" w:hAnsi="Trebuchet MS" w:cs="Calibri"/>
                <w:b/>
                <w:bCs/>
                <w:color w:val="000000"/>
                <w:sz w:val="20"/>
                <w:szCs w:val="20"/>
                <w:lang w:eastAsia="ru-RU"/>
              </w:rPr>
            </w:pPr>
            <w:r w:rsidRPr="00691114">
              <w:rPr>
                <w:rFonts w:ascii="Trebuchet MS" w:eastAsia="Times New Roman" w:hAnsi="Trebuchet MS" w:cs="Calibri"/>
                <w:b/>
                <w:bCs/>
                <w:color w:val="000000"/>
                <w:sz w:val="20"/>
                <w:szCs w:val="20"/>
                <w:lang w:eastAsia="ru-RU"/>
              </w:rPr>
              <w:t>2028 г.</w:t>
            </w:r>
          </w:p>
        </w:tc>
        <w:tc>
          <w:tcPr>
            <w:tcW w:w="314" w:type="pct"/>
            <w:shd w:val="clear" w:color="000000" w:fill="CCFF99"/>
            <w:vAlign w:val="center"/>
            <w:hideMark/>
          </w:tcPr>
          <w:p w14:paraId="1A10CD64" w14:textId="77777777" w:rsidR="00872926" w:rsidRPr="00691114" w:rsidRDefault="00872926" w:rsidP="00502FBB">
            <w:pPr>
              <w:spacing w:after="0" w:line="240" w:lineRule="auto"/>
              <w:ind w:left="-57" w:right="-57"/>
              <w:jc w:val="center"/>
              <w:rPr>
                <w:rFonts w:ascii="Trebuchet MS" w:eastAsia="Times New Roman" w:hAnsi="Trebuchet MS" w:cs="Calibri"/>
                <w:b/>
                <w:bCs/>
                <w:color w:val="000000"/>
                <w:sz w:val="20"/>
                <w:szCs w:val="20"/>
                <w:lang w:eastAsia="ru-RU"/>
              </w:rPr>
            </w:pPr>
            <w:r w:rsidRPr="00691114">
              <w:rPr>
                <w:rFonts w:ascii="Trebuchet MS" w:eastAsia="Times New Roman" w:hAnsi="Trebuchet MS" w:cs="Calibri"/>
                <w:b/>
                <w:bCs/>
                <w:color w:val="000000"/>
                <w:sz w:val="20"/>
                <w:szCs w:val="20"/>
                <w:lang w:eastAsia="ru-RU"/>
              </w:rPr>
              <w:t>2029 г.</w:t>
            </w:r>
          </w:p>
        </w:tc>
        <w:tc>
          <w:tcPr>
            <w:tcW w:w="313" w:type="pct"/>
            <w:shd w:val="clear" w:color="000000" w:fill="CCFF99"/>
            <w:vAlign w:val="center"/>
            <w:hideMark/>
          </w:tcPr>
          <w:p w14:paraId="11A44594" w14:textId="77777777" w:rsidR="00872926" w:rsidRPr="00691114" w:rsidRDefault="00872926" w:rsidP="00502FBB">
            <w:pPr>
              <w:spacing w:after="0" w:line="240" w:lineRule="auto"/>
              <w:ind w:left="-57" w:right="-57"/>
              <w:jc w:val="center"/>
              <w:rPr>
                <w:rFonts w:ascii="Trebuchet MS" w:eastAsia="Times New Roman" w:hAnsi="Trebuchet MS" w:cs="Calibri"/>
                <w:b/>
                <w:bCs/>
                <w:color w:val="000000"/>
                <w:sz w:val="20"/>
                <w:szCs w:val="20"/>
                <w:lang w:eastAsia="ru-RU"/>
              </w:rPr>
            </w:pPr>
            <w:proofErr w:type="gramStart"/>
            <w:r w:rsidRPr="00691114">
              <w:rPr>
                <w:rFonts w:ascii="Trebuchet MS" w:eastAsia="Times New Roman" w:hAnsi="Trebuchet MS" w:cs="Calibri"/>
                <w:b/>
                <w:bCs/>
                <w:color w:val="000000"/>
                <w:sz w:val="20"/>
                <w:szCs w:val="20"/>
                <w:lang w:eastAsia="ru-RU"/>
              </w:rPr>
              <w:t>2030 - 2034</w:t>
            </w:r>
            <w:proofErr w:type="gramEnd"/>
            <w:r w:rsidRPr="00691114">
              <w:rPr>
                <w:rFonts w:ascii="Trebuchet MS" w:eastAsia="Times New Roman" w:hAnsi="Trebuchet MS" w:cs="Calibri"/>
                <w:b/>
                <w:bCs/>
                <w:color w:val="000000"/>
                <w:sz w:val="20"/>
                <w:szCs w:val="20"/>
                <w:lang w:eastAsia="ru-RU"/>
              </w:rPr>
              <w:t xml:space="preserve"> гг.</w:t>
            </w:r>
          </w:p>
        </w:tc>
      </w:tr>
      <w:tr w:rsidR="00872926" w:rsidRPr="00691114" w14:paraId="2A85457D" w14:textId="77777777" w:rsidTr="00502FBB">
        <w:trPr>
          <w:trHeight w:val="20"/>
        </w:trPr>
        <w:tc>
          <w:tcPr>
            <w:tcW w:w="5000" w:type="pct"/>
            <w:gridSpan w:val="10"/>
            <w:shd w:val="clear" w:color="000000" w:fill="FFFF99"/>
            <w:vAlign w:val="center"/>
            <w:hideMark/>
          </w:tcPr>
          <w:p w14:paraId="432982A1" w14:textId="77777777" w:rsidR="00872926" w:rsidRPr="00691114" w:rsidRDefault="00872926" w:rsidP="00502FBB">
            <w:pPr>
              <w:spacing w:after="0" w:line="240" w:lineRule="auto"/>
              <w:jc w:val="center"/>
              <w:rPr>
                <w:rFonts w:ascii="Trebuchet MS" w:eastAsia="Times New Roman" w:hAnsi="Trebuchet MS" w:cs="Calibri"/>
                <w:b/>
                <w:bCs/>
                <w:color w:val="000000"/>
                <w:sz w:val="20"/>
                <w:szCs w:val="20"/>
                <w:lang w:eastAsia="ru-RU"/>
              </w:rPr>
            </w:pPr>
            <w:r w:rsidRPr="00691114">
              <w:rPr>
                <w:rFonts w:ascii="Trebuchet MS" w:eastAsia="Times New Roman" w:hAnsi="Trebuchet MS" w:cs="Calibri"/>
                <w:b/>
                <w:bCs/>
                <w:color w:val="000000"/>
                <w:sz w:val="20"/>
                <w:szCs w:val="20"/>
                <w:lang w:eastAsia="ru-RU"/>
              </w:rPr>
              <w:t>Показатели эффективности производства</w:t>
            </w:r>
            <w:r>
              <w:rPr>
                <w:rFonts w:ascii="Trebuchet MS" w:eastAsia="Times New Roman" w:hAnsi="Trebuchet MS" w:cs="Calibri"/>
                <w:b/>
                <w:bCs/>
                <w:color w:val="000000"/>
                <w:sz w:val="20"/>
                <w:szCs w:val="20"/>
                <w:lang w:eastAsia="ru-RU"/>
              </w:rPr>
              <w:t xml:space="preserve"> и передачи</w:t>
            </w:r>
            <w:r w:rsidRPr="00691114">
              <w:rPr>
                <w:rFonts w:ascii="Trebuchet MS" w:eastAsia="Times New Roman" w:hAnsi="Trebuchet MS" w:cs="Calibri"/>
                <w:b/>
                <w:bCs/>
                <w:color w:val="000000"/>
                <w:sz w:val="20"/>
                <w:szCs w:val="20"/>
                <w:lang w:eastAsia="ru-RU"/>
              </w:rPr>
              <w:t xml:space="preserve"> тепловой энергии</w:t>
            </w:r>
          </w:p>
        </w:tc>
      </w:tr>
      <w:tr w:rsidR="00872926" w:rsidRPr="00691114" w14:paraId="2E5DFAA6" w14:textId="77777777" w:rsidTr="00502FBB">
        <w:trPr>
          <w:trHeight w:val="20"/>
        </w:trPr>
        <w:tc>
          <w:tcPr>
            <w:tcW w:w="172" w:type="pct"/>
            <w:shd w:val="clear" w:color="auto" w:fill="auto"/>
            <w:vAlign w:val="center"/>
            <w:hideMark/>
          </w:tcPr>
          <w:p w14:paraId="55C78E92"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1</w:t>
            </w:r>
          </w:p>
        </w:tc>
        <w:tc>
          <w:tcPr>
            <w:tcW w:w="2218" w:type="pct"/>
            <w:shd w:val="clear" w:color="auto" w:fill="auto"/>
            <w:vAlign w:val="center"/>
            <w:hideMark/>
          </w:tcPr>
          <w:p w14:paraId="63B55FC9" w14:textId="77777777" w:rsidR="00872926" w:rsidRPr="00691114" w:rsidRDefault="00872926" w:rsidP="00502FBB">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Удельный расход условного топлива на выработку единицы тепловой энергии</w:t>
            </w:r>
          </w:p>
        </w:tc>
        <w:tc>
          <w:tcPr>
            <w:tcW w:w="415" w:type="pct"/>
            <w:shd w:val="clear" w:color="auto" w:fill="auto"/>
            <w:vAlign w:val="center"/>
            <w:hideMark/>
          </w:tcPr>
          <w:p w14:paraId="40289FAD" w14:textId="77777777" w:rsidR="00872926"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кг.у.т./</w:t>
            </w:r>
          </w:p>
          <w:p w14:paraId="71827AC6"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Гкал</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35ACF059"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252,78</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8D47E5"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165,33</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0BF38F"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165,33</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8B86D9"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165,33</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C0FAC3"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155,28</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60F310"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155,28</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9A00D"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155,28</w:t>
            </w:r>
          </w:p>
        </w:tc>
      </w:tr>
      <w:tr w:rsidR="00872926" w:rsidRPr="00691114" w14:paraId="6C76F19F" w14:textId="77777777" w:rsidTr="00502FBB">
        <w:trPr>
          <w:trHeight w:val="20"/>
        </w:trPr>
        <w:tc>
          <w:tcPr>
            <w:tcW w:w="172" w:type="pct"/>
            <w:shd w:val="clear" w:color="auto" w:fill="auto"/>
            <w:vAlign w:val="center"/>
            <w:hideMark/>
          </w:tcPr>
          <w:p w14:paraId="666589AB"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2</w:t>
            </w:r>
          </w:p>
        </w:tc>
        <w:tc>
          <w:tcPr>
            <w:tcW w:w="2218" w:type="pct"/>
            <w:shd w:val="clear" w:color="auto" w:fill="auto"/>
            <w:vAlign w:val="center"/>
            <w:hideMark/>
          </w:tcPr>
          <w:p w14:paraId="605F5D61" w14:textId="77777777" w:rsidR="00872926" w:rsidRPr="00691114" w:rsidRDefault="00872926" w:rsidP="00502FBB">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15" w:type="pct"/>
            <w:shd w:val="clear" w:color="auto" w:fill="auto"/>
            <w:vAlign w:val="center"/>
            <w:hideMark/>
          </w:tcPr>
          <w:p w14:paraId="458E4088"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Гкал/м2</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7D4E89A1"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1,40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02D8BA"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0,76</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413F80"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0,76</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2DC281"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0,76</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8BA0C3"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0,76</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A320C6"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0,76</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2D0DCB"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0,76</w:t>
            </w:r>
          </w:p>
        </w:tc>
      </w:tr>
      <w:tr w:rsidR="00872926" w:rsidRPr="00691114" w14:paraId="321607A1" w14:textId="77777777" w:rsidTr="00502FBB">
        <w:trPr>
          <w:trHeight w:val="20"/>
        </w:trPr>
        <w:tc>
          <w:tcPr>
            <w:tcW w:w="172" w:type="pct"/>
            <w:shd w:val="clear" w:color="auto" w:fill="auto"/>
            <w:vAlign w:val="center"/>
            <w:hideMark/>
          </w:tcPr>
          <w:p w14:paraId="2A20488A"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3</w:t>
            </w:r>
          </w:p>
        </w:tc>
        <w:tc>
          <w:tcPr>
            <w:tcW w:w="2218" w:type="pct"/>
            <w:shd w:val="clear" w:color="auto" w:fill="auto"/>
            <w:vAlign w:val="center"/>
            <w:hideMark/>
          </w:tcPr>
          <w:p w14:paraId="338B9FA3" w14:textId="77777777" w:rsidR="00872926" w:rsidRPr="00691114" w:rsidRDefault="00872926" w:rsidP="00502FBB">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Отношение величины технологических потерь теплоносителя к материальной характеристике тепловой сети</w:t>
            </w:r>
          </w:p>
        </w:tc>
        <w:tc>
          <w:tcPr>
            <w:tcW w:w="415" w:type="pct"/>
            <w:shd w:val="clear" w:color="auto" w:fill="auto"/>
            <w:vAlign w:val="center"/>
            <w:hideMark/>
          </w:tcPr>
          <w:p w14:paraId="0E781153" w14:textId="77777777" w:rsidR="00872926"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(тонн)м3/</w:t>
            </w:r>
          </w:p>
          <w:p w14:paraId="2F3D6037"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м2</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60A0E742"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1,04</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D4C18B"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1,04</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11C0EB"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1,04</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22E5E4"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1,04</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DA3299"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1,04</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D3D818"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1,04</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15F99E"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1,04</w:t>
            </w:r>
          </w:p>
        </w:tc>
      </w:tr>
      <w:tr w:rsidR="00872926" w:rsidRPr="00691114" w14:paraId="52954764" w14:textId="77777777" w:rsidTr="00502FBB">
        <w:trPr>
          <w:trHeight w:val="20"/>
        </w:trPr>
        <w:tc>
          <w:tcPr>
            <w:tcW w:w="172" w:type="pct"/>
            <w:shd w:val="clear" w:color="auto" w:fill="auto"/>
            <w:vAlign w:val="center"/>
            <w:hideMark/>
          </w:tcPr>
          <w:p w14:paraId="122F6E2D"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4</w:t>
            </w:r>
          </w:p>
        </w:tc>
        <w:tc>
          <w:tcPr>
            <w:tcW w:w="2218" w:type="pct"/>
            <w:shd w:val="clear" w:color="auto" w:fill="auto"/>
            <w:vAlign w:val="center"/>
            <w:hideMark/>
          </w:tcPr>
          <w:p w14:paraId="40A28126" w14:textId="77777777" w:rsidR="00872926" w:rsidRPr="00691114" w:rsidRDefault="00872926" w:rsidP="00502FBB">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Коэффициент использования установленной тепловой мощности источников централизованного теплоснабжения</w:t>
            </w:r>
          </w:p>
        </w:tc>
        <w:tc>
          <w:tcPr>
            <w:tcW w:w="415" w:type="pct"/>
            <w:shd w:val="clear" w:color="auto" w:fill="auto"/>
            <w:vAlign w:val="center"/>
            <w:hideMark/>
          </w:tcPr>
          <w:p w14:paraId="35416F9D"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2A63A796"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30%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20FF42"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44%</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ED51AF"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44%</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635DB9"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44%</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0F5010"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54%</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7F1EBA"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54%</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CA7FCA"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54%</w:t>
            </w:r>
          </w:p>
        </w:tc>
      </w:tr>
      <w:tr w:rsidR="00872926" w:rsidRPr="00691114" w14:paraId="25FD6BA9" w14:textId="77777777" w:rsidTr="00502FBB">
        <w:trPr>
          <w:trHeight w:val="20"/>
        </w:trPr>
        <w:tc>
          <w:tcPr>
            <w:tcW w:w="172" w:type="pct"/>
            <w:shd w:val="clear" w:color="auto" w:fill="auto"/>
            <w:vAlign w:val="center"/>
            <w:hideMark/>
          </w:tcPr>
          <w:p w14:paraId="43E0AD75"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5</w:t>
            </w:r>
          </w:p>
        </w:tc>
        <w:tc>
          <w:tcPr>
            <w:tcW w:w="2218" w:type="pct"/>
            <w:shd w:val="clear" w:color="auto" w:fill="auto"/>
            <w:vAlign w:val="center"/>
            <w:hideMark/>
          </w:tcPr>
          <w:p w14:paraId="1D6B2B16" w14:textId="77777777" w:rsidR="00872926" w:rsidRPr="00691114" w:rsidRDefault="00872926" w:rsidP="00502FBB">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Удельная материальная характеристика тепловых сетей, приведенная к расчетной тепловой нагрузке</w:t>
            </w:r>
          </w:p>
        </w:tc>
        <w:tc>
          <w:tcPr>
            <w:tcW w:w="415" w:type="pct"/>
            <w:shd w:val="clear" w:color="auto" w:fill="auto"/>
            <w:vAlign w:val="center"/>
            <w:hideMark/>
          </w:tcPr>
          <w:p w14:paraId="3360ACB5" w14:textId="77777777" w:rsidR="00872926"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м2/</w:t>
            </w:r>
          </w:p>
          <w:p w14:paraId="1ECE5AB2"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(Гкал/ч)</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6D7A2851"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264,97</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699A79"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264,97</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57CEED"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264,97</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AA3211"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264,97</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4F8A18"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264,97</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71A558"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264,97</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E0E6A7"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264,97</w:t>
            </w:r>
          </w:p>
        </w:tc>
      </w:tr>
      <w:tr w:rsidR="00872926" w:rsidRPr="00691114" w14:paraId="4EE7C028" w14:textId="77777777" w:rsidTr="00502FBB">
        <w:trPr>
          <w:trHeight w:val="20"/>
        </w:trPr>
        <w:tc>
          <w:tcPr>
            <w:tcW w:w="172" w:type="pct"/>
            <w:shd w:val="clear" w:color="auto" w:fill="auto"/>
            <w:vAlign w:val="center"/>
            <w:hideMark/>
          </w:tcPr>
          <w:p w14:paraId="061807D1"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6</w:t>
            </w:r>
          </w:p>
        </w:tc>
        <w:tc>
          <w:tcPr>
            <w:tcW w:w="2218" w:type="pct"/>
            <w:shd w:val="clear" w:color="auto" w:fill="auto"/>
            <w:vAlign w:val="center"/>
            <w:hideMark/>
          </w:tcPr>
          <w:p w14:paraId="62F09319" w14:textId="77777777" w:rsidR="00872926" w:rsidRPr="00691114" w:rsidRDefault="00872926" w:rsidP="00502FBB">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Доля тепловой энергии, выработанной в комбинированном режиме</w:t>
            </w:r>
          </w:p>
        </w:tc>
        <w:tc>
          <w:tcPr>
            <w:tcW w:w="415" w:type="pct"/>
            <w:shd w:val="clear" w:color="auto" w:fill="auto"/>
            <w:vAlign w:val="center"/>
            <w:hideMark/>
          </w:tcPr>
          <w:p w14:paraId="42480C6F"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отн.</w:t>
            </w:r>
          </w:p>
        </w:tc>
        <w:tc>
          <w:tcPr>
            <w:tcW w:w="313" w:type="pct"/>
            <w:tcBorders>
              <w:top w:val="single" w:sz="4" w:space="0" w:color="auto"/>
            </w:tcBorders>
            <w:shd w:val="clear" w:color="auto" w:fill="auto"/>
            <w:vAlign w:val="center"/>
            <w:hideMark/>
          </w:tcPr>
          <w:p w14:paraId="6111DCCF"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tcBorders>
              <w:top w:val="single" w:sz="4" w:space="0" w:color="auto"/>
            </w:tcBorders>
            <w:shd w:val="clear" w:color="auto" w:fill="auto"/>
            <w:vAlign w:val="center"/>
            <w:hideMark/>
          </w:tcPr>
          <w:p w14:paraId="0550CCEA"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tcBorders>
              <w:top w:val="single" w:sz="4" w:space="0" w:color="auto"/>
            </w:tcBorders>
            <w:shd w:val="clear" w:color="auto" w:fill="auto"/>
            <w:vAlign w:val="center"/>
            <w:hideMark/>
          </w:tcPr>
          <w:p w14:paraId="07D1ED13"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tcBorders>
              <w:top w:val="single" w:sz="4" w:space="0" w:color="auto"/>
            </w:tcBorders>
            <w:shd w:val="clear" w:color="auto" w:fill="auto"/>
            <w:vAlign w:val="center"/>
            <w:hideMark/>
          </w:tcPr>
          <w:p w14:paraId="1B80B0FF"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tcBorders>
              <w:top w:val="single" w:sz="4" w:space="0" w:color="auto"/>
            </w:tcBorders>
            <w:shd w:val="clear" w:color="auto" w:fill="auto"/>
            <w:vAlign w:val="center"/>
            <w:hideMark/>
          </w:tcPr>
          <w:p w14:paraId="3312D7DE"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tcBorders>
              <w:top w:val="single" w:sz="4" w:space="0" w:color="auto"/>
            </w:tcBorders>
            <w:shd w:val="clear" w:color="auto" w:fill="auto"/>
            <w:vAlign w:val="center"/>
            <w:hideMark/>
          </w:tcPr>
          <w:p w14:paraId="74F02015"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tcBorders>
              <w:top w:val="single" w:sz="4" w:space="0" w:color="auto"/>
            </w:tcBorders>
            <w:shd w:val="clear" w:color="auto" w:fill="auto"/>
            <w:vAlign w:val="center"/>
            <w:hideMark/>
          </w:tcPr>
          <w:p w14:paraId="3B0BCDED"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r>
      <w:tr w:rsidR="00872926" w:rsidRPr="00691114" w14:paraId="7EC4E97D" w14:textId="77777777" w:rsidTr="00502FBB">
        <w:trPr>
          <w:trHeight w:val="20"/>
        </w:trPr>
        <w:tc>
          <w:tcPr>
            <w:tcW w:w="172" w:type="pct"/>
            <w:shd w:val="clear" w:color="auto" w:fill="auto"/>
            <w:vAlign w:val="center"/>
            <w:hideMark/>
          </w:tcPr>
          <w:p w14:paraId="2BC3AE2D"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7</w:t>
            </w:r>
          </w:p>
        </w:tc>
        <w:tc>
          <w:tcPr>
            <w:tcW w:w="2218" w:type="pct"/>
            <w:shd w:val="clear" w:color="auto" w:fill="auto"/>
            <w:vAlign w:val="center"/>
            <w:hideMark/>
          </w:tcPr>
          <w:p w14:paraId="0CFDC08E" w14:textId="77777777" w:rsidR="00872926" w:rsidRPr="00691114" w:rsidRDefault="00872926" w:rsidP="00502FBB">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Удельный расход условного топлива на отпуск электрической энергии</w:t>
            </w:r>
          </w:p>
        </w:tc>
        <w:tc>
          <w:tcPr>
            <w:tcW w:w="415" w:type="pct"/>
            <w:shd w:val="clear" w:color="auto" w:fill="auto"/>
            <w:vAlign w:val="center"/>
            <w:hideMark/>
          </w:tcPr>
          <w:p w14:paraId="7DD0B0A5" w14:textId="77777777" w:rsidR="00872926"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г.у.т./</w:t>
            </w:r>
          </w:p>
          <w:p w14:paraId="4A159876"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кВт*ч</w:t>
            </w:r>
          </w:p>
        </w:tc>
        <w:tc>
          <w:tcPr>
            <w:tcW w:w="313" w:type="pct"/>
            <w:shd w:val="clear" w:color="auto" w:fill="auto"/>
            <w:vAlign w:val="center"/>
            <w:hideMark/>
          </w:tcPr>
          <w:p w14:paraId="3986BDB6"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0128B69A"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11F1F05D"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shd w:val="clear" w:color="auto" w:fill="auto"/>
            <w:vAlign w:val="center"/>
            <w:hideMark/>
          </w:tcPr>
          <w:p w14:paraId="099EDF08"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2EDEDA36"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36661076"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shd w:val="clear" w:color="auto" w:fill="auto"/>
            <w:vAlign w:val="center"/>
            <w:hideMark/>
          </w:tcPr>
          <w:p w14:paraId="049261F7"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r>
      <w:tr w:rsidR="00872926" w:rsidRPr="00691114" w14:paraId="449F686A" w14:textId="77777777" w:rsidTr="00502FBB">
        <w:trPr>
          <w:trHeight w:val="20"/>
        </w:trPr>
        <w:tc>
          <w:tcPr>
            <w:tcW w:w="172" w:type="pct"/>
            <w:shd w:val="clear" w:color="auto" w:fill="auto"/>
            <w:vAlign w:val="center"/>
            <w:hideMark/>
          </w:tcPr>
          <w:p w14:paraId="633E596B"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8</w:t>
            </w:r>
          </w:p>
        </w:tc>
        <w:tc>
          <w:tcPr>
            <w:tcW w:w="2218" w:type="pct"/>
            <w:shd w:val="clear" w:color="auto" w:fill="auto"/>
            <w:vAlign w:val="center"/>
            <w:hideMark/>
          </w:tcPr>
          <w:p w14:paraId="69F94532" w14:textId="77777777" w:rsidR="00872926" w:rsidRPr="00691114" w:rsidRDefault="00872926" w:rsidP="00502FBB">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15" w:type="pct"/>
            <w:shd w:val="clear" w:color="auto" w:fill="auto"/>
            <w:vAlign w:val="center"/>
            <w:hideMark/>
          </w:tcPr>
          <w:p w14:paraId="1AE07B83"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отн.</w:t>
            </w:r>
          </w:p>
        </w:tc>
        <w:tc>
          <w:tcPr>
            <w:tcW w:w="313" w:type="pct"/>
            <w:shd w:val="clear" w:color="auto" w:fill="auto"/>
            <w:vAlign w:val="center"/>
            <w:hideMark/>
          </w:tcPr>
          <w:p w14:paraId="30EF1D18"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603BE6A7"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750C72B3"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shd w:val="clear" w:color="auto" w:fill="auto"/>
            <w:vAlign w:val="center"/>
            <w:hideMark/>
          </w:tcPr>
          <w:p w14:paraId="79993BA7"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069274FA"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3B9E3F50"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shd w:val="clear" w:color="auto" w:fill="auto"/>
            <w:vAlign w:val="center"/>
            <w:hideMark/>
          </w:tcPr>
          <w:p w14:paraId="40EFA526"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r>
      <w:tr w:rsidR="00872926" w:rsidRPr="00691114" w14:paraId="5FEA8CF2" w14:textId="77777777" w:rsidTr="00502FBB">
        <w:trPr>
          <w:trHeight w:val="20"/>
        </w:trPr>
        <w:tc>
          <w:tcPr>
            <w:tcW w:w="5000" w:type="pct"/>
            <w:gridSpan w:val="10"/>
            <w:shd w:val="clear" w:color="000000" w:fill="FFFF99"/>
            <w:vAlign w:val="center"/>
            <w:hideMark/>
          </w:tcPr>
          <w:p w14:paraId="32757A88" w14:textId="77777777" w:rsidR="00872926" w:rsidRPr="00691114" w:rsidRDefault="00872926" w:rsidP="00502FBB">
            <w:pPr>
              <w:spacing w:after="0" w:line="240" w:lineRule="auto"/>
              <w:jc w:val="center"/>
              <w:rPr>
                <w:rFonts w:ascii="Trebuchet MS" w:eastAsia="Times New Roman" w:hAnsi="Trebuchet MS" w:cs="Calibri"/>
                <w:b/>
                <w:bCs/>
                <w:color w:val="000000"/>
                <w:sz w:val="20"/>
                <w:szCs w:val="20"/>
                <w:lang w:eastAsia="ru-RU"/>
              </w:rPr>
            </w:pPr>
            <w:r w:rsidRPr="00691114">
              <w:rPr>
                <w:rFonts w:ascii="Trebuchet MS" w:eastAsia="Times New Roman" w:hAnsi="Trebuchet MS" w:cs="Calibri"/>
                <w:b/>
                <w:bCs/>
                <w:color w:val="000000"/>
                <w:sz w:val="20"/>
                <w:szCs w:val="20"/>
                <w:lang w:eastAsia="ru-RU"/>
              </w:rPr>
              <w:t>Показатели надежности</w:t>
            </w:r>
          </w:p>
        </w:tc>
      </w:tr>
      <w:tr w:rsidR="00872926" w:rsidRPr="00691114" w14:paraId="7860CC30" w14:textId="77777777" w:rsidTr="00502FBB">
        <w:trPr>
          <w:trHeight w:val="20"/>
        </w:trPr>
        <w:tc>
          <w:tcPr>
            <w:tcW w:w="172" w:type="pct"/>
            <w:shd w:val="clear" w:color="auto" w:fill="auto"/>
            <w:vAlign w:val="center"/>
            <w:hideMark/>
          </w:tcPr>
          <w:p w14:paraId="442DFC13"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9</w:t>
            </w:r>
          </w:p>
        </w:tc>
        <w:tc>
          <w:tcPr>
            <w:tcW w:w="2218" w:type="pct"/>
            <w:shd w:val="clear" w:color="auto" w:fill="auto"/>
            <w:vAlign w:val="center"/>
            <w:hideMark/>
          </w:tcPr>
          <w:p w14:paraId="332C4EC7" w14:textId="77777777" w:rsidR="00872926" w:rsidRPr="00691114" w:rsidRDefault="00872926" w:rsidP="00502FBB">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415" w:type="pct"/>
            <w:shd w:val="clear" w:color="auto" w:fill="auto"/>
            <w:vAlign w:val="center"/>
            <w:hideMark/>
          </w:tcPr>
          <w:p w14:paraId="45D6F505"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ед./км.</w:t>
            </w:r>
          </w:p>
        </w:tc>
        <w:tc>
          <w:tcPr>
            <w:tcW w:w="313" w:type="pct"/>
            <w:shd w:val="clear" w:color="auto" w:fill="auto"/>
            <w:vAlign w:val="center"/>
            <w:hideMark/>
          </w:tcPr>
          <w:p w14:paraId="62829AA7"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4773F0B4"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45E602C8"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shd w:val="clear" w:color="auto" w:fill="auto"/>
            <w:vAlign w:val="center"/>
            <w:hideMark/>
          </w:tcPr>
          <w:p w14:paraId="240580E2"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022E29DC"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40088289"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shd w:val="clear" w:color="auto" w:fill="auto"/>
            <w:vAlign w:val="center"/>
            <w:hideMark/>
          </w:tcPr>
          <w:p w14:paraId="2184A2A8"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r>
      <w:tr w:rsidR="00872926" w:rsidRPr="00691114" w14:paraId="6602DDF7" w14:textId="77777777" w:rsidTr="00502FBB">
        <w:trPr>
          <w:trHeight w:val="20"/>
        </w:trPr>
        <w:tc>
          <w:tcPr>
            <w:tcW w:w="172" w:type="pct"/>
            <w:shd w:val="clear" w:color="auto" w:fill="auto"/>
            <w:vAlign w:val="center"/>
            <w:hideMark/>
          </w:tcPr>
          <w:p w14:paraId="34864061"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10</w:t>
            </w:r>
          </w:p>
        </w:tc>
        <w:tc>
          <w:tcPr>
            <w:tcW w:w="2218" w:type="pct"/>
            <w:shd w:val="clear" w:color="auto" w:fill="auto"/>
            <w:vAlign w:val="center"/>
            <w:hideMark/>
          </w:tcPr>
          <w:p w14:paraId="1D60954B" w14:textId="77777777" w:rsidR="00872926" w:rsidRPr="00691114" w:rsidRDefault="00872926" w:rsidP="00502FBB">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15" w:type="pct"/>
            <w:shd w:val="clear" w:color="auto" w:fill="auto"/>
            <w:vAlign w:val="center"/>
            <w:hideMark/>
          </w:tcPr>
          <w:p w14:paraId="1D4C1FBC"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ед./Гкал</w:t>
            </w:r>
          </w:p>
        </w:tc>
        <w:tc>
          <w:tcPr>
            <w:tcW w:w="313" w:type="pct"/>
            <w:shd w:val="clear" w:color="auto" w:fill="auto"/>
            <w:vAlign w:val="center"/>
            <w:hideMark/>
          </w:tcPr>
          <w:p w14:paraId="0C6A3FB3"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631A65AE"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06BBB222"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shd w:val="clear" w:color="auto" w:fill="auto"/>
            <w:vAlign w:val="center"/>
            <w:hideMark/>
          </w:tcPr>
          <w:p w14:paraId="69AD87BC"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413D18C7"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5FEC7032"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shd w:val="clear" w:color="auto" w:fill="auto"/>
            <w:vAlign w:val="center"/>
            <w:hideMark/>
          </w:tcPr>
          <w:p w14:paraId="0C990935"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r>
      <w:tr w:rsidR="00872926" w:rsidRPr="00691114" w14:paraId="1EEC1AA6" w14:textId="77777777" w:rsidTr="00502FBB">
        <w:trPr>
          <w:trHeight w:val="20"/>
        </w:trPr>
        <w:tc>
          <w:tcPr>
            <w:tcW w:w="172" w:type="pct"/>
            <w:shd w:val="clear" w:color="auto" w:fill="auto"/>
            <w:vAlign w:val="center"/>
            <w:hideMark/>
          </w:tcPr>
          <w:p w14:paraId="170A30EA"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11</w:t>
            </w:r>
          </w:p>
        </w:tc>
        <w:tc>
          <w:tcPr>
            <w:tcW w:w="2218" w:type="pct"/>
            <w:shd w:val="clear" w:color="auto" w:fill="auto"/>
            <w:vAlign w:val="center"/>
            <w:hideMark/>
          </w:tcPr>
          <w:p w14:paraId="7D032EDC" w14:textId="77777777" w:rsidR="00872926" w:rsidRPr="00691114" w:rsidRDefault="00872926" w:rsidP="00502FBB">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Средневзвешенный срок эксплуатации тепловых сетей</w:t>
            </w:r>
          </w:p>
        </w:tc>
        <w:tc>
          <w:tcPr>
            <w:tcW w:w="415" w:type="pct"/>
            <w:shd w:val="clear" w:color="auto" w:fill="auto"/>
            <w:vAlign w:val="center"/>
            <w:hideMark/>
          </w:tcPr>
          <w:p w14:paraId="7E29B46A"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лет.</w:t>
            </w:r>
          </w:p>
        </w:tc>
        <w:tc>
          <w:tcPr>
            <w:tcW w:w="313" w:type="pct"/>
            <w:shd w:val="clear" w:color="auto" w:fill="auto"/>
            <w:vAlign w:val="center"/>
            <w:hideMark/>
          </w:tcPr>
          <w:p w14:paraId="20FB4883"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35</w:t>
            </w:r>
          </w:p>
        </w:tc>
        <w:tc>
          <w:tcPr>
            <w:tcW w:w="314" w:type="pct"/>
            <w:shd w:val="clear" w:color="auto" w:fill="auto"/>
            <w:vAlign w:val="center"/>
            <w:hideMark/>
          </w:tcPr>
          <w:p w14:paraId="631982C2"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36</w:t>
            </w:r>
          </w:p>
        </w:tc>
        <w:tc>
          <w:tcPr>
            <w:tcW w:w="314" w:type="pct"/>
            <w:shd w:val="clear" w:color="auto" w:fill="auto"/>
            <w:vAlign w:val="center"/>
            <w:hideMark/>
          </w:tcPr>
          <w:p w14:paraId="64BA3D04"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37</w:t>
            </w:r>
          </w:p>
        </w:tc>
        <w:tc>
          <w:tcPr>
            <w:tcW w:w="313" w:type="pct"/>
            <w:shd w:val="clear" w:color="auto" w:fill="auto"/>
            <w:vAlign w:val="center"/>
            <w:hideMark/>
          </w:tcPr>
          <w:p w14:paraId="57C3BBE9"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38</w:t>
            </w:r>
          </w:p>
        </w:tc>
        <w:tc>
          <w:tcPr>
            <w:tcW w:w="314" w:type="pct"/>
            <w:shd w:val="clear" w:color="auto" w:fill="auto"/>
            <w:vAlign w:val="center"/>
            <w:hideMark/>
          </w:tcPr>
          <w:p w14:paraId="0B0CC459"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39</w:t>
            </w:r>
          </w:p>
        </w:tc>
        <w:tc>
          <w:tcPr>
            <w:tcW w:w="314" w:type="pct"/>
            <w:shd w:val="clear" w:color="auto" w:fill="auto"/>
            <w:vAlign w:val="center"/>
            <w:hideMark/>
          </w:tcPr>
          <w:p w14:paraId="03D530A0"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40</w:t>
            </w:r>
          </w:p>
        </w:tc>
        <w:tc>
          <w:tcPr>
            <w:tcW w:w="313" w:type="pct"/>
            <w:shd w:val="clear" w:color="auto" w:fill="auto"/>
            <w:vAlign w:val="center"/>
            <w:hideMark/>
          </w:tcPr>
          <w:p w14:paraId="24B716A2"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41</w:t>
            </w:r>
          </w:p>
        </w:tc>
      </w:tr>
      <w:tr w:rsidR="00872926" w:rsidRPr="00691114" w14:paraId="08ED862C" w14:textId="77777777" w:rsidTr="00502FBB">
        <w:trPr>
          <w:trHeight w:val="20"/>
        </w:trPr>
        <w:tc>
          <w:tcPr>
            <w:tcW w:w="172" w:type="pct"/>
            <w:shd w:val="clear" w:color="auto" w:fill="auto"/>
            <w:vAlign w:val="center"/>
            <w:hideMark/>
          </w:tcPr>
          <w:p w14:paraId="62C704F4"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12</w:t>
            </w:r>
          </w:p>
        </w:tc>
        <w:tc>
          <w:tcPr>
            <w:tcW w:w="2218" w:type="pct"/>
            <w:shd w:val="clear" w:color="auto" w:fill="auto"/>
            <w:vAlign w:val="center"/>
            <w:hideMark/>
          </w:tcPr>
          <w:p w14:paraId="0815FCC1" w14:textId="77777777" w:rsidR="00872926" w:rsidRPr="00691114" w:rsidRDefault="00872926" w:rsidP="00502FBB">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415" w:type="pct"/>
            <w:shd w:val="clear" w:color="auto" w:fill="auto"/>
            <w:vAlign w:val="center"/>
            <w:hideMark/>
          </w:tcPr>
          <w:p w14:paraId="4E8E321B"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отн.</w:t>
            </w:r>
          </w:p>
        </w:tc>
        <w:tc>
          <w:tcPr>
            <w:tcW w:w="313" w:type="pct"/>
            <w:shd w:val="clear" w:color="auto" w:fill="auto"/>
            <w:vAlign w:val="center"/>
            <w:hideMark/>
          </w:tcPr>
          <w:p w14:paraId="40252647"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6C3A3DEB"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11664F31"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shd w:val="clear" w:color="auto" w:fill="auto"/>
            <w:vAlign w:val="center"/>
            <w:hideMark/>
          </w:tcPr>
          <w:p w14:paraId="1CF8D728"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1162D088"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16E6B153"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shd w:val="clear" w:color="auto" w:fill="auto"/>
            <w:vAlign w:val="center"/>
            <w:hideMark/>
          </w:tcPr>
          <w:p w14:paraId="2B2D6E4F"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r>
      <w:tr w:rsidR="00872926" w:rsidRPr="00691114" w14:paraId="24D64A50" w14:textId="77777777" w:rsidTr="00502FBB">
        <w:trPr>
          <w:trHeight w:val="20"/>
        </w:trPr>
        <w:tc>
          <w:tcPr>
            <w:tcW w:w="172" w:type="pct"/>
            <w:shd w:val="clear" w:color="auto" w:fill="auto"/>
            <w:vAlign w:val="center"/>
            <w:hideMark/>
          </w:tcPr>
          <w:p w14:paraId="1B4105AD"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13</w:t>
            </w:r>
          </w:p>
        </w:tc>
        <w:tc>
          <w:tcPr>
            <w:tcW w:w="2218" w:type="pct"/>
            <w:shd w:val="clear" w:color="auto" w:fill="auto"/>
            <w:vAlign w:val="center"/>
            <w:hideMark/>
          </w:tcPr>
          <w:p w14:paraId="28838076" w14:textId="77777777" w:rsidR="00872926" w:rsidRPr="00691114" w:rsidRDefault="00872926" w:rsidP="00502FBB">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415" w:type="pct"/>
            <w:shd w:val="clear" w:color="auto" w:fill="auto"/>
            <w:vAlign w:val="center"/>
            <w:hideMark/>
          </w:tcPr>
          <w:p w14:paraId="57E3F4B3"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отн.</w:t>
            </w:r>
          </w:p>
        </w:tc>
        <w:tc>
          <w:tcPr>
            <w:tcW w:w="313" w:type="pct"/>
            <w:shd w:val="clear" w:color="auto" w:fill="auto"/>
            <w:vAlign w:val="center"/>
            <w:hideMark/>
          </w:tcPr>
          <w:p w14:paraId="5F2F5BF4"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0,72</w:t>
            </w:r>
            <w:r>
              <w:rPr>
                <w:rFonts w:ascii="Trebuchet MS" w:eastAsia="Times New Roman" w:hAnsi="Trebuchet MS" w:cs="Calibri"/>
                <w:color w:val="000000"/>
                <w:sz w:val="20"/>
                <w:szCs w:val="20"/>
                <w:lang w:eastAsia="ru-RU"/>
              </w:rPr>
              <w:t>37</w:t>
            </w:r>
          </w:p>
        </w:tc>
        <w:tc>
          <w:tcPr>
            <w:tcW w:w="314" w:type="pct"/>
            <w:shd w:val="clear" w:color="auto" w:fill="auto"/>
            <w:vAlign w:val="center"/>
            <w:hideMark/>
          </w:tcPr>
          <w:p w14:paraId="36E7932E"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6D0628FF"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shd w:val="clear" w:color="auto" w:fill="auto"/>
            <w:vAlign w:val="center"/>
            <w:hideMark/>
          </w:tcPr>
          <w:p w14:paraId="205F9DF3"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0,12</w:t>
            </w:r>
            <w:r>
              <w:rPr>
                <w:rFonts w:ascii="Trebuchet MS" w:eastAsia="Times New Roman" w:hAnsi="Trebuchet MS" w:cs="Calibri"/>
                <w:color w:val="000000"/>
                <w:sz w:val="20"/>
                <w:szCs w:val="20"/>
                <w:lang w:eastAsia="ru-RU"/>
              </w:rPr>
              <w:t>26</w:t>
            </w:r>
          </w:p>
        </w:tc>
        <w:tc>
          <w:tcPr>
            <w:tcW w:w="314" w:type="pct"/>
            <w:shd w:val="clear" w:color="auto" w:fill="auto"/>
            <w:vAlign w:val="center"/>
            <w:hideMark/>
          </w:tcPr>
          <w:p w14:paraId="0F3B288E"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6B8F88AE"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shd w:val="clear" w:color="auto" w:fill="auto"/>
            <w:vAlign w:val="center"/>
            <w:hideMark/>
          </w:tcPr>
          <w:p w14:paraId="7C7B64C8"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r>
      <w:tr w:rsidR="00872926" w:rsidRPr="00691114" w14:paraId="0B283C5E" w14:textId="77777777" w:rsidTr="00502FBB">
        <w:trPr>
          <w:trHeight w:val="20"/>
        </w:trPr>
        <w:tc>
          <w:tcPr>
            <w:tcW w:w="172" w:type="pct"/>
            <w:shd w:val="clear" w:color="auto" w:fill="auto"/>
            <w:vAlign w:val="center"/>
            <w:hideMark/>
          </w:tcPr>
          <w:p w14:paraId="4BEDAA11"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14</w:t>
            </w:r>
          </w:p>
        </w:tc>
        <w:tc>
          <w:tcPr>
            <w:tcW w:w="2218" w:type="pct"/>
            <w:shd w:val="clear" w:color="auto" w:fill="auto"/>
            <w:vAlign w:val="center"/>
            <w:hideMark/>
          </w:tcPr>
          <w:p w14:paraId="77A22131" w14:textId="77777777" w:rsidR="00872926" w:rsidRPr="00691114" w:rsidRDefault="00872926" w:rsidP="00502FBB">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415" w:type="pct"/>
            <w:shd w:val="clear" w:color="auto" w:fill="auto"/>
            <w:vAlign w:val="center"/>
            <w:hideMark/>
          </w:tcPr>
          <w:p w14:paraId="21E05EE5"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shd w:val="clear" w:color="auto" w:fill="auto"/>
            <w:vAlign w:val="center"/>
            <w:hideMark/>
          </w:tcPr>
          <w:p w14:paraId="37A5480A"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52%</w:t>
            </w:r>
          </w:p>
        </w:tc>
        <w:tc>
          <w:tcPr>
            <w:tcW w:w="314" w:type="pct"/>
            <w:shd w:val="clear" w:color="auto" w:fill="auto"/>
            <w:vAlign w:val="center"/>
            <w:hideMark/>
          </w:tcPr>
          <w:p w14:paraId="5AC98119"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53%</w:t>
            </w:r>
          </w:p>
        </w:tc>
        <w:tc>
          <w:tcPr>
            <w:tcW w:w="314" w:type="pct"/>
            <w:shd w:val="clear" w:color="auto" w:fill="auto"/>
            <w:vAlign w:val="center"/>
            <w:hideMark/>
          </w:tcPr>
          <w:p w14:paraId="7F6A7146"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54%</w:t>
            </w:r>
          </w:p>
        </w:tc>
        <w:tc>
          <w:tcPr>
            <w:tcW w:w="313" w:type="pct"/>
            <w:shd w:val="clear" w:color="auto" w:fill="auto"/>
            <w:vAlign w:val="center"/>
            <w:hideMark/>
          </w:tcPr>
          <w:p w14:paraId="3188786D"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55%</w:t>
            </w:r>
          </w:p>
        </w:tc>
        <w:tc>
          <w:tcPr>
            <w:tcW w:w="314" w:type="pct"/>
            <w:shd w:val="clear" w:color="auto" w:fill="auto"/>
            <w:vAlign w:val="center"/>
            <w:hideMark/>
          </w:tcPr>
          <w:p w14:paraId="5B80B9F3"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56%</w:t>
            </w:r>
          </w:p>
        </w:tc>
        <w:tc>
          <w:tcPr>
            <w:tcW w:w="314" w:type="pct"/>
            <w:shd w:val="clear" w:color="auto" w:fill="auto"/>
            <w:vAlign w:val="center"/>
            <w:hideMark/>
          </w:tcPr>
          <w:p w14:paraId="746A7CA3"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57%</w:t>
            </w:r>
          </w:p>
        </w:tc>
        <w:tc>
          <w:tcPr>
            <w:tcW w:w="313" w:type="pct"/>
            <w:shd w:val="clear" w:color="auto" w:fill="auto"/>
            <w:vAlign w:val="center"/>
            <w:hideMark/>
          </w:tcPr>
          <w:p w14:paraId="343C5F7E"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60%</w:t>
            </w:r>
          </w:p>
        </w:tc>
      </w:tr>
      <w:tr w:rsidR="00872926" w:rsidRPr="00691114" w14:paraId="7ACF079B" w14:textId="77777777" w:rsidTr="00502FBB">
        <w:trPr>
          <w:trHeight w:val="20"/>
        </w:trPr>
        <w:tc>
          <w:tcPr>
            <w:tcW w:w="172" w:type="pct"/>
            <w:shd w:val="clear" w:color="auto" w:fill="auto"/>
            <w:vAlign w:val="center"/>
            <w:hideMark/>
          </w:tcPr>
          <w:p w14:paraId="21A0A297"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15</w:t>
            </w:r>
          </w:p>
        </w:tc>
        <w:tc>
          <w:tcPr>
            <w:tcW w:w="2218" w:type="pct"/>
            <w:shd w:val="clear" w:color="auto" w:fill="auto"/>
            <w:vAlign w:val="center"/>
            <w:hideMark/>
          </w:tcPr>
          <w:p w14:paraId="2A8A366D" w14:textId="77777777" w:rsidR="00872926" w:rsidRPr="00691114" w:rsidRDefault="00872926" w:rsidP="00502FBB">
            <w:pPr>
              <w:spacing w:after="0" w:line="240" w:lineRule="auto"/>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w:t>
            </w:r>
            <w:r>
              <w:rPr>
                <w:rFonts w:ascii="Trebuchet MS" w:eastAsia="Times New Roman" w:hAnsi="Trebuchet MS" w:cs="Calibri"/>
                <w:color w:val="000000"/>
                <w:sz w:val="20"/>
                <w:szCs w:val="20"/>
                <w:lang w:eastAsia="ru-RU"/>
              </w:rPr>
              <w:t xml:space="preserve"> </w:t>
            </w:r>
            <w:r w:rsidRPr="00691114">
              <w:rPr>
                <w:rFonts w:ascii="Trebuchet MS" w:eastAsia="Times New Roman" w:hAnsi="Trebuchet MS" w:cs="Calibri"/>
                <w:color w:val="000000"/>
                <w:sz w:val="20"/>
                <w:szCs w:val="20"/>
                <w:lang w:eastAsia="ru-RU"/>
              </w:rPr>
              <w:t>Кодексом</w:t>
            </w:r>
            <w:r>
              <w:rPr>
                <w:rFonts w:ascii="Trebuchet MS" w:eastAsia="Times New Roman" w:hAnsi="Trebuchet MS" w:cs="Calibri"/>
                <w:color w:val="000000"/>
                <w:sz w:val="20"/>
                <w:szCs w:val="20"/>
                <w:lang w:eastAsia="ru-RU"/>
              </w:rPr>
              <w:t xml:space="preserve"> </w:t>
            </w:r>
            <w:r w:rsidRPr="00691114">
              <w:rPr>
                <w:rFonts w:ascii="Trebuchet MS" w:eastAsia="Times New Roman" w:hAnsi="Trebuchet MS" w:cs="Calibri"/>
                <w:color w:val="000000"/>
                <w:sz w:val="20"/>
                <w:szCs w:val="20"/>
                <w:lang w:eastAsia="ru-RU"/>
              </w:rPr>
              <w:t>Российской Федерации об административных правонарушениях</w:t>
            </w:r>
          </w:p>
        </w:tc>
        <w:tc>
          <w:tcPr>
            <w:tcW w:w="415" w:type="pct"/>
            <w:shd w:val="clear" w:color="auto" w:fill="auto"/>
            <w:vAlign w:val="center"/>
            <w:hideMark/>
          </w:tcPr>
          <w:p w14:paraId="1356B696"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шт.</w:t>
            </w:r>
          </w:p>
        </w:tc>
        <w:tc>
          <w:tcPr>
            <w:tcW w:w="313" w:type="pct"/>
            <w:shd w:val="clear" w:color="auto" w:fill="auto"/>
            <w:vAlign w:val="center"/>
            <w:hideMark/>
          </w:tcPr>
          <w:p w14:paraId="00A75ACF"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2F536129"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2CC330F2"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shd w:val="clear" w:color="auto" w:fill="auto"/>
            <w:vAlign w:val="center"/>
            <w:hideMark/>
          </w:tcPr>
          <w:p w14:paraId="57398B18"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5599EB60"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0CE7A755"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c>
          <w:tcPr>
            <w:tcW w:w="313" w:type="pct"/>
            <w:shd w:val="clear" w:color="auto" w:fill="auto"/>
            <w:vAlign w:val="center"/>
            <w:hideMark/>
          </w:tcPr>
          <w:p w14:paraId="2E0B191C" w14:textId="77777777" w:rsidR="00872926" w:rsidRPr="00691114" w:rsidRDefault="00872926" w:rsidP="00502FBB">
            <w:pPr>
              <w:spacing w:after="0" w:line="240" w:lineRule="auto"/>
              <w:jc w:val="center"/>
              <w:rPr>
                <w:rFonts w:ascii="Trebuchet MS" w:eastAsia="Times New Roman" w:hAnsi="Trebuchet MS" w:cs="Calibri"/>
                <w:color w:val="000000"/>
                <w:sz w:val="20"/>
                <w:szCs w:val="20"/>
                <w:lang w:eastAsia="ru-RU"/>
              </w:rPr>
            </w:pPr>
            <w:r w:rsidRPr="00691114">
              <w:rPr>
                <w:rFonts w:ascii="Trebuchet MS" w:eastAsia="Times New Roman" w:hAnsi="Trebuchet MS" w:cs="Calibri"/>
                <w:color w:val="000000"/>
                <w:sz w:val="20"/>
                <w:szCs w:val="20"/>
                <w:lang w:eastAsia="ru-RU"/>
              </w:rPr>
              <w:t>-</w:t>
            </w:r>
          </w:p>
        </w:tc>
      </w:tr>
    </w:tbl>
    <w:p w14:paraId="7CE66298" w14:textId="77777777" w:rsidR="00872926" w:rsidRDefault="00872926" w:rsidP="005B2293">
      <w:pPr>
        <w:spacing w:after="0" w:line="240" w:lineRule="auto"/>
        <w:rPr>
          <w:rFonts w:ascii="Trebuchet MS" w:eastAsia="Times New Roman" w:hAnsi="Trebuchet MS" w:cs="Calibri"/>
          <w:b/>
          <w:bCs/>
          <w:color w:val="000000"/>
          <w:sz w:val="20"/>
          <w:szCs w:val="20"/>
          <w:lang w:eastAsia="ru-RU"/>
        </w:rPr>
        <w:sectPr w:rsidR="00872926" w:rsidSect="005B2293">
          <w:pgSz w:w="16838" w:h="11906" w:orient="landscape"/>
          <w:pgMar w:top="1134" w:right="851" w:bottom="851" w:left="851" w:header="454" w:footer="454" w:gutter="0"/>
          <w:cols w:space="708"/>
          <w:docGrid w:linePitch="360"/>
        </w:sectPr>
      </w:pPr>
    </w:p>
    <w:p w14:paraId="53746687" w14:textId="6F552A7D" w:rsidR="007B2E0B" w:rsidRPr="00FF2E78" w:rsidRDefault="00235D96" w:rsidP="00076894">
      <w:pPr>
        <w:keepNext/>
        <w:keepLines/>
        <w:spacing w:after="240" w:line="276" w:lineRule="auto"/>
        <w:ind w:left="432" w:hanging="432"/>
        <w:outlineLvl w:val="0"/>
        <w:rPr>
          <w:rFonts w:ascii="Trebuchet MS" w:eastAsia="Times New Roman" w:hAnsi="Trebuchet MS" w:cs="Times New Roman"/>
          <w:b/>
          <w:bCs/>
          <w:color w:val="0070C0"/>
          <w:sz w:val="24"/>
          <w:szCs w:val="24"/>
        </w:rPr>
      </w:pPr>
      <w:bookmarkStart w:id="154" w:name="_Toc10560138"/>
      <w:bookmarkStart w:id="155" w:name="_Toc17813069"/>
      <w:bookmarkStart w:id="156" w:name="_Toc199510730"/>
      <w:r w:rsidRPr="006B5BE1">
        <w:rPr>
          <w:rFonts w:ascii="Trebuchet MS" w:eastAsia="Times New Roman" w:hAnsi="Trebuchet MS" w:cs="Times New Roman"/>
          <w:b/>
          <w:bCs/>
          <w:color w:val="0070C0"/>
          <w:sz w:val="24"/>
          <w:szCs w:val="24"/>
        </w:rPr>
        <w:lastRenderedPageBreak/>
        <w:t>Раздел</w:t>
      </w:r>
      <w:r w:rsidR="006C6148" w:rsidRPr="006B5BE1">
        <w:rPr>
          <w:rFonts w:ascii="Trebuchet MS" w:eastAsia="Times New Roman" w:hAnsi="Trebuchet MS" w:cs="Times New Roman"/>
          <w:b/>
          <w:bCs/>
          <w:color w:val="0070C0"/>
          <w:sz w:val="24"/>
          <w:szCs w:val="24"/>
        </w:rPr>
        <w:t xml:space="preserve"> 15</w:t>
      </w:r>
      <w:r w:rsidR="007B2E0B" w:rsidRPr="006B5BE1">
        <w:rPr>
          <w:rFonts w:ascii="Trebuchet MS" w:eastAsia="Times New Roman" w:hAnsi="Trebuchet MS" w:cs="Times New Roman"/>
          <w:b/>
          <w:bCs/>
          <w:color w:val="0070C0"/>
          <w:sz w:val="24"/>
          <w:szCs w:val="24"/>
        </w:rPr>
        <w:t>. Ценовые (тарифные) последствия</w:t>
      </w:r>
      <w:bookmarkEnd w:id="154"/>
      <w:bookmarkEnd w:id="155"/>
      <w:bookmarkEnd w:id="156"/>
    </w:p>
    <w:p w14:paraId="584927A6" w14:textId="4AD1BA9B" w:rsidR="00BC3867" w:rsidRPr="00FC6B93" w:rsidRDefault="00872926" w:rsidP="003A3430">
      <w:pPr>
        <w:spacing w:after="0" w:line="276" w:lineRule="auto"/>
        <w:ind w:firstLine="567"/>
        <w:jc w:val="both"/>
        <w:rPr>
          <w:rFonts w:ascii="Trebuchet MS" w:hAnsi="Trebuchet MS" w:cs="Times New Roman"/>
        </w:rPr>
      </w:pPr>
      <w:r w:rsidRPr="00872926">
        <w:rPr>
          <w:rFonts w:ascii="Trebuchet MS" w:hAnsi="Trebuchet MS" w:cs="Times New Roman"/>
        </w:rPr>
        <w:t>По состоянию базового периода актуализации «Схемы теплоснабжения», в отношении теплоснабжающей организации МП ЖКУ Краснохолмского муниципального округа установлены тарифы на тепловую энергию, поставляемую потребителям Краснохолмского муниципального округа, на основании приказа Главного управления «Региональная энергетическая комиссия Тверской области» от 18.12.2024 № 529-нп.</w:t>
      </w:r>
    </w:p>
    <w:p w14:paraId="6836EDB4" w14:textId="2D56729D" w:rsidR="00507B82" w:rsidRDefault="00076894" w:rsidP="00507B82">
      <w:pPr>
        <w:keepNext/>
        <w:spacing w:after="0" w:line="240" w:lineRule="auto"/>
        <w:jc w:val="both"/>
        <w:rPr>
          <w:rFonts w:ascii="Trebuchet MS" w:eastAsia="Calibri" w:hAnsi="Trebuchet MS" w:cs="Times New Roman"/>
          <w:b/>
          <w:bCs/>
        </w:rPr>
      </w:pPr>
      <w:r w:rsidRPr="00FC6B93">
        <w:rPr>
          <w:rFonts w:ascii="Trebuchet MS" w:eastAsia="Times New Roman" w:hAnsi="Trebuchet MS" w:cs="Times New Roman"/>
          <w:b/>
        </w:rPr>
        <w:t xml:space="preserve">Таблица 15.1 – </w:t>
      </w:r>
      <w:r w:rsidR="00507B82" w:rsidRPr="00FC6B93">
        <w:rPr>
          <w:rFonts w:ascii="Trebuchet MS" w:eastAsia="Calibri" w:hAnsi="Trebuchet MS" w:cs="Times New Roman"/>
          <w:b/>
          <w:bCs/>
        </w:rPr>
        <w:t xml:space="preserve">Тарифы на тепловую энергию, поставляемую потребителям </w:t>
      </w:r>
      <w:r w:rsidR="00CB6C49" w:rsidRPr="00FC6B93">
        <w:rPr>
          <w:rFonts w:ascii="Trebuchet MS" w:eastAsia="Calibri" w:hAnsi="Trebuchet MS" w:cs="Times New Roman"/>
          <w:b/>
          <w:bCs/>
        </w:rPr>
        <w:t>Краснохолмского</w:t>
      </w:r>
      <w:r w:rsidR="00507B82" w:rsidRPr="00FC6B93">
        <w:rPr>
          <w:rFonts w:ascii="Trebuchet MS" w:eastAsia="Calibri" w:hAnsi="Trebuchet MS" w:cs="Times New Roman"/>
          <w:b/>
          <w:bCs/>
        </w:rPr>
        <w:t xml:space="preserve">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1"/>
        <w:gridCol w:w="5066"/>
      </w:tblGrid>
      <w:tr w:rsidR="00872926" w:rsidRPr="007F2B88" w14:paraId="53EF7AC5" w14:textId="77777777" w:rsidTr="00502FBB">
        <w:trPr>
          <w:trHeight w:val="20"/>
        </w:trPr>
        <w:tc>
          <w:tcPr>
            <w:tcW w:w="2501" w:type="pct"/>
            <w:vMerge w:val="restart"/>
            <w:shd w:val="clear" w:color="000000" w:fill="CCFF99"/>
            <w:vAlign w:val="center"/>
            <w:hideMark/>
          </w:tcPr>
          <w:p w14:paraId="40F56F2B" w14:textId="77777777" w:rsidR="00872926" w:rsidRPr="007F2B88" w:rsidRDefault="00872926" w:rsidP="00502FBB">
            <w:pPr>
              <w:spacing w:after="0" w:line="240" w:lineRule="auto"/>
              <w:jc w:val="center"/>
              <w:rPr>
                <w:rFonts w:ascii="Trebuchet MS" w:eastAsia="Times New Roman" w:hAnsi="Trebuchet MS" w:cs="Calibri"/>
                <w:b/>
                <w:bCs/>
                <w:color w:val="000000"/>
                <w:sz w:val="20"/>
                <w:szCs w:val="20"/>
                <w:lang w:eastAsia="ru-RU"/>
              </w:rPr>
            </w:pPr>
            <w:r w:rsidRPr="007F2B88">
              <w:rPr>
                <w:rFonts w:ascii="Trebuchet MS" w:eastAsia="Times New Roman" w:hAnsi="Trebuchet MS" w:cs="Calibri"/>
                <w:b/>
                <w:bCs/>
                <w:color w:val="000000"/>
                <w:sz w:val="20"/>
                <w:szCs w:val="20"/>
                <w:lang w:eastAsia="ru-RU"/>
              </w:rPr>
              <w:t>Период тарифного регулирования</w:t>
            </w:r>
          </w:p>
        </w:tc>
        <w:tc>
          <w:tcPr>
            <w:tcW w:w="2499" w:type="pct"/>
            <w:shd w:val="clear" w:color="000000" w:fill="CCFF99"/>
            <w:vAlign w:val="center"/>
            <w:hideMark/>
          </w:tcPr>
          <w:p w14:paraId="22B6A548" w14:textId="77777777" w:rsidR="00872926" w:rsidRPr="007F2B88" w:rsidRDefault="00872926" w:rsidP="00502FBB">
            <w:pPr>
              <w:spacing w:after="0" w:line="240" w:lineRule="auto"/>
              <w:jc w:val="center"/>
              <w:rPr>
                <w:rFonts w:ascii="Trebuchet MS" w:eastAsia="Times New Roman" w:hAnsi="Trebuchet MS" w:cs="Calibri"/>
                <w:b/>
                <w:bCs/>
                <w:color w:val="000000"/>
                <w:sz w:val="20"/>
                <w:szCs w:val="20"/>
                <w:lang w:eastAsia="ru-RU"/>
              </w:rPr>
            </w:pPr>
            <w:r w:rsidRPr="007F2B88">
              <w:rPr>
                <w:rFonts w:ascii="Trebuchet MS" w:eastAsia="Times New Roman" w:hAnsi="Trebuchet MS" w:cs="Calibri"/>
                <w:b/>
                <w:bCs/>
                <w:color w:val="000000"/>
                <w:sz w:val="20"/>
                <w:szCs w:val="20"/>
                <w:lang w:eastAsia="ru-RU"/>
              </w:rPr>
              <w:t>Наименование регулируемой организации</w:t>
            </w:r>
          </w:p>
        </w:tc>
      </w:tr>
      <w:tr w:rsidR="00872926" w:rsidRPr="007F2B88" w14:paraId="6619B59C" w14:textId="77777777" w:rsidTr="00502FBB">
        <w:trPr>
          <w:trHeight w:val="20"/>
        </w:trPr>
        <w:tc>
          <w:tcPr>
            <w:tcW w:w="2501" w:type="pct"/>
            <w:vMerge/>
            <w:vAlign w:val="center"/>
            <w:hideMark/>
          </w:tcPr>
          <w:p w14:paraId="2545B993" w14:textId="77777777" w:rsidR="00872926" w:rsidRPr="007F2B88" w:rsidRDefault="00872926" w:rsidP="00502FBB">
            <w:pPr>
              <w:spacing w:after="0" w:line="240" w:lineRule="auto"/>
              <w:rPr>
                <w:rFonts w:ascii="Trebuchet MS" w:eastAsia="Times New Roman" w:hAnsi="Trebuchet MS" w:cs="Calibri"/>
                <w:b/>
                <w:bCs/>
                <w:color w:val="000000"/>
                <w:sz w:val="20"/>
                <w:szCs w:val="20"/>
                <w:lang w:eastAsia="ru-RU"/>
              </w:rPr>
            </w:pPr>
          </w:p>
        </w:tc>
        <w:tc>
          <w:tcPr>
            <w:tcW w:w="2499" w:type="pct"/>
            <w:shd w:val="clear" w:color="000000" w:fill="CCFF99"/>
            <w:vAlign w:val="center"/>
            <w:hideMark/>
          </w:tcPr>
          <w:p w14:paraId="7EED065A" w14:textId="77777777" w:rsidR="00872926" w:rsidRPr="007F2B88" w:rsidRDefault="00872926" w:rsidP="00502FBB">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МП ЖКУ Краснохолмского муниципального округа Тверской области</w:t>
            </w:r>
          </w:p>
        </w:tc>
      </w:tr>
      <w:tr w:rsidR="00872926" w:rsidRPr="007F2B88" w14:paraId="0C1C6F92" w14:textId="77777777" w:rsidTr="00502FBB">
        <w:trPr>
          <w:trHeight w:val="20"/>
        </w:trPr>
        <w:tc>
          <w:tcPr>
            <w:tcW w:w="5000" w:type="pct"/>
            <w:gridSpan w:val="2"/>
            <w:shd w:val="clear" w:color="000000" w:fill="FFFF99"/>
            <w:vAlign w:val="center"/>
            <w:hideMark/>
          </w:tcPr>
          <w:p w14:paraId="035918E3" w14:textId="77777777" w:rsidR="00872926" w:rsidRPr="007F2B88" w:rsidRDefault="00872926" w:rsidP="00502FBB">
            <w:pPr>
              <w:spacing w:after="0" w:line="240" w:lineRule="auto"/>
              <w:jc w:val="center"/>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 xml:space="preserve">Тарифы на тепловую энергию (мощность) для потребителей, в случае отсутствия дифференциации тарифов по схеме подключения, одноставочный, руб./Гкал </w:t>
            </w:r>
          </w:p>
        </w:tc>
      </w:tr>
      <w:tr w:rsidR="00872926" w:rsidRPr="007F2B88" w14:paraId="4955224B" w14:textId="77777777" w:rsidTr="00502FBB">
        <w:trPr>
          <w:trHeight w:val="20"/>
        </w:trPr>
        <w:tc>
          <w:tcPr>
            <w:tcW w:w="2501" w:type="pct"/>
            <w:shd w:val="clear" w:color="auto" w:fill="auto"/>
            <w:vAlign w:val="center"/>
            <w:hideMark/>
          </w:tcPr>
          <w:p w14:paraId="39F0E2DF" w14:textId="77777777" w:rsidR="00872926" w:rsidRPr="007F2B88" w:rsidRDefault="00872926" w:rsidP="00502FBB">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01.01.2022 - 30.06.2022</w:t>
            </w:r>
          </w:p>
        </w:tc>
        <w:tc>
          <w:tcPr>
            <w:tcW w:w="2499" w:type="pct"/>
            <w:shd w:val="clear" w:color="auto" w:fill="auto"/>
            <w:noWrap/>
            <w:vAlign w:val="center"/>
            <w:hideMark/>
          </w:tcPr>
          <w:p w14:paraId="693C4CA4" w14:textId="77777777" w:rsidR="00872926" w:rsidRPr="007F2B88"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2 701,96</w:t>
            </w:r>
          </w:p>
        </w:tc>
      </w:tr>
      <w:tr w:rsidR="00872926" w:rsidRPr="007F2B88" w14:paraId="425B0602" w14:textId="77777777" w:rsidTr="00502FBB">
        <w:trPr>
          <w:trHeight w:val="20"/>
        </w:trPr>
        <w:tc>
          <w:tcPr>
            <w:tcW w:w="2501" w:type="pct"/>
            <w:shd w:val="clear" w:color="auto" w:fill="auto"/>
            <w:vAlign w:val="center"/>
            <w:hideMark/>
          </w:tcPr>
          <w:p w14:paraId="6211749B" w14:textId="77777777" w:rsidR="00872926" w:rsidRPr="007F2B88" w:rsidRDefault="00872926" w:rsidP="00502FBB">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01.07.2022 - 30.11.2022</w:t>
            </w:r>
          </w:p>
        </w:tc>
        <w:tc>
          <w:tcPr>
            <w:tcW w:w="2499" w:type="pct"/>
            <w:shd w:val="clear" w:color="auto" w:fill="auto"/>
            <w:noWrap/>
            <w:vAlign w:val="center"/>
            <w:hideMark/>
          </w:tcPr>
          <w:p w14:paraId="52B34496" w14:textId="77777777" w:rsidR="00872926" w:rsidRPr="007F2B88"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2 794,12</w:t>
            </w:r>
          </w:p>
        </w:tc>
      </w:tr>
      <w:tr w:rsidR="00872926" w:rsidRPr="007F2B88" w14:paraId="344816FA" w14:textId="77777777" w:rsidTr="00502FBB">
        <w:trPr>
          <w:trHeight w:val="20"/>
        </w:trPr>
        <w:tc>
          <w:tcPr>
            <w:tcW w:w="2501" w:type="pct"/>
            <w:shd w:val="clear" w:color="auto" w:fill="auto"/>
            <w:vAlign w:val="center"/>
            <w:hideMark/>
          </w:tcPr>
          <w:p w14:paraId="39025A90" w14:textId="77777777" w:rsidR="00872926" w:rsidRPr="007F2B88" w:rsidRDefault="00872926" w:rsidP="00502FBB">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01.12.2023 - 31.12.2023</w:t>
            </w:r>
          </w:p>
        </w:tc>
        <w:tc>
          <w:tcPr>
            <w:tcW w:w="2499" w:type="pct"/>
            <w:shd w:val="clear" w:color="auto" w:fill="auto"/>
            <w:noWrap/>
            <w:vAlign w:val="center"/>
            <w:hideMark/>
          </w:tcPr>
          <w:p w14:paraId="2A590601" w14:textId="77777777" w:rsidR="00872926" w:rsidRPr="007F2B88"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2 875,87</w:t>
            </w:r>
          </w:p>
        </w:tc>
      </w:tr>
      <w:tr w:rsidR="00872926" w:rsidRPr="007F2B88" w14:paraId="4621A3C2" w14:textId="77777777" w:rsidTr="00502FBB">
        <w:trPr>
          <w:trHeight w:val="20"/>
        </w:trPr>
        <w:tc>
          <w:tcPr>
            <w:tcW w:w="2501" w:type="pct"/>
            <w:shd w:val="clear" w:color="auto" w:fill="auto"/>
            <w:vAlign w:val="center"/>
            <w:hideMark/>
          </w:tcPr>
          <w:p w14:paraId="4CA63AA7" w14:textId="77777777" w:rsidR="00872926" w:rsidRPr="007F2B88" w:rsidRDefault="00872926" w:rsidP="00502FBB">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01.01.2024 - 30.06.2024</w:t>
            </w:r>
          </w:p>
        </w:tc>
        <w:tc>
          <w:tcPr>
            <w:tcW w:w="2499" w:type="pct"/>
            <w:shd w:val="clear" w:color="auto" w:fill="auto"/>
            <w:noWrap/>
            <w:vAlign w:val="center"/>
            <w:hideMark/>
          </w:tcPr>
          <w:p w14:paraId="2024FD99" w14:textId="77777777" w:rsidR="00872926" w:rsidRPr="007F2B88"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2 875,87</w:t>
            </w:r>
          </w:p>
        </w:tc>
      </w:tr>
      <w:tr w:rsidR="00872926" w:rsidRPr="007F2B88" w14:paraId="524D1B71" w14:textId="77777777" w:rsidTr="00502FBB">
        <w:trPr>
          <w:trHeight w:val="20"/>
        </w:trPr>
        <w:tc>
          <w:tcPr>
            <w:tcW w:w="2501" w:type="pct"/>
            <w:shd w:val="clear" w:color="auto" w:fill="auto"/>
            <w:vAlign w:val="center"/>
            <w:hideMark/>
          </w:tcPr>
          <w:p w14:paraId="139426C4" w14:textId="77777777" w:rsidR="00872926" w:rsidRPr="007F2B88" w:rsidRDefault="00872926" w:rsidP="00502FBB">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01.07.2024 - 31.12.2024</w:t>
            </w:r>
          </w:p>
        </w:tc>
        <w:tc>
          <w:tcPr>
            <w:tcW w:w="2499" w:type="pct"/>
            <w:shd w:val="clear" w:color="auto" w:fill="auto"/>
            <w:noWrap/>
            <w:vAlign w:val="center"/>
            <w:hideMark/>
          </w:tcPr>
          <w:p w14:paraId="359FE626" w14:textId="77777777" w:rsidR="00872926" w:rsidRPr="007F2B88"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2 954,96</w:t>
            </w:r>
          </w:p>
        </w:tc>
      </w:tr>
      <w:tr w:rsidR="00872926" w:rsidRPr="007F2B88" w14:paraId="5BDE28C3" w14:textId="77777777" w:rsidTr="00502FBB">
        <w:trPr>
          <w:trHeight w:val="20"/>
        </w:trPr>
        <w:tc>
          <w:tcPr>
            <w:tcW w:w="2501" w:type="pct"/>
            <w:shd w:val="clear" w:color="auto" w:fill="auto"/>
            <w:vAlign w:val="center"/>
          </w:tcPr>
          <w:p w14:paraId="73229D82" w14:textId="77777777" w:rsidR="00872926" w:rsidRPr="007F2B88" w:rsidRDefault="00872926" w:rsidP="00502FBB">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01.01.202</w:t>
            </w:r>
            <w:r>
              <w:rPr>
                <w:rFonts w:ascii="Trebuchet MS" w:eastAsia="Times New Roman" w:hAnsi="Trebuchet MS" w:cs="Calibri"/>
                <w:color w:val="000000"/>
                <w:sz w:val="20"/>
                <w:szCs w:val="20"/>
                <w:lang w:eastAsia="ru-RU"/>
              </w:rPr>
              <w:t>5</w:t>
            </w:r>
            <w:r w:rsidRPr="007F2B88">
              <w:rPr>
                <w:rFonts w:ascii="Trebuchet MS" w:eastAsia="Times New Roman" w:hAnsi="Trebuchet MS" w:cs="Calibri"/>
                <w:color w:val="000000"/>
                <w:sz w:val="20"/>
                <w:szCs w:val="20"/>
                <w:lang w:eastAsia="ru-RU"/>
              </w:rPr>
              <w:t xml:space="preserve"> - 30.06.202</w:t>
            </w:r>
            <w:r>
              <w:rPr>
                <w:rFonts w:ascii="Trebuchet MS" w:eastAsia="Times New Roman" w:hAnsi="Trebuchet MS" w:cs="Calibri"/>
                <w:color w:val="000000"/>
                <w:sz w:val="20"/>
                <w:szCs w:val="20"/>
                <w:lang w:eastAsia="ru-RU"/>
              </w:rPr>
              <w:t>5</w:t>
            </w:r>
          </w:p>
        </w:tc>
        <w:tc>
          <w:tcPr>
            <w:tcW w:w="2499" w:type="pct"/>
            <w:shd w:val="clear" w:color="auto" w:fill="auto"/>
            <w:noWrap/>
            <w:vAlign w:val="center"/>
          </w:tcPr>
          <w:p w14:paraId="12016DCE" w14:textId="77777777" w:rsidR="00872926"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2 954,96</w:t>
            </w:r>
          </w:p>
        </w:tc>
      </w:tr>
      <w:tr w:rsidR="00872926" w:rsidRPr="007F2B88" w14:paraId="3627ED58" w14:textId="77777777" w:rsidTr="00502FBB">
        <w:trPr>
          <w:trHeight w:val="20"/>
        </w:trPr>
        <w:tc>
          <w:tcPr>
            <w:tcW w:w="2501" w:type="pct"/>
            <w:shd w:val="clear" w:color="auto" w:fill="auto"/>
            <w:vAlign w:val="center"/>
          </w:tcPr>
          <w:p w14:paraId="74CEB221" w14:textId="77777777" w:rsidR="00872926" w:rsidRPr="007F2B88" w:rsidRDefault="00872926" w:rsidP="00502FBB">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01.07.202</w:t>
            </w:r>
            <w:r>
              <w:rPr>
                <w:rFonts w:ascii="Trebuchet MS" w:eastAsia="Times New Roman" w:hAnsi="Trebuchet MS" w:cs="Calibri"/>
                <w:color w:val="000000"/>
                <w:sz w:val="20"/>
                <w:szCs w:val="20"/>
                <w:lang w:eastAsia="ru-RU"/>
              </w:rPr>
              <w:t>5</w:t>
            </w:r>
            <w:r w:rsidRPr="007F2B88">
              <w:rPr>
                <w:rFonts w:ascii="Trebuchet MS" w:eastAsia="Times New Roman" w:hAnsi="Trebuchet MS" w:cs="Calibri"/>
                <w:color w:val="000000"/>
                <w:sz w:val="20"/>
                <w:szCs w:val="20"/>
                <w:lang w:eastAsia="ru-RU"/>
              </w:rPr>
              <w:t xml:space="preserve"> - 31.12.202</w:t>
            </w:r>
            <w:r>
              <w:rPr>
                <w:rFonts w:ascii="Trebuchet MS" w:eastAsia="Times New Roman" w:hAnsi="Trebuchet MS" w:cs="Calibri"/>
                <w:color w:val="000000"/>
                <w:sz w:val="20"/>
                <w:szCs w:val="20"/>
                <w:lang w:eastAsia="ru-RU"/>
              </w:rPr>
              <w:t>5</w:t>
            </w:r>
          </w:p>
        </w:tc>
        <w:tc>
          <w:tcPr>
            <w:tcW w:w="2499" w:type="pct"/>
            <w:shd w:val="clear" w:color="auto" w:fill="auto"/>
            <w:noWrap/>
            <w:vAlign w:val="center"/>
          </w:tcPr>
          <w:p w14:paraId="38948E68" w14:textId="77777777" w:rsidR="00872926"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3 883,24</w:t>
            </w:r>
          </w:p>
        </w:tc>
      </w:tr>
      <w:tr w:rsidR="00872926" w:rsidRPr="007F2B88" w14:paraId="12D10E03" w14:textId="77777777" w:rsidTr="00502FBB">
        <w:trPr>
          <w:trHeight w:val="20"/>
        </w:trPr>
        <w:tc>
          <w:tcPr>
            <w:tcW w:w="2501" w:type="pct"/>
            <w:shd w:val="clear" w:color="auto" w:fill="auto"/>
            <w:vAlign w:val="center"/>
          </w:tcPr>
          <w:p w14:paraId="34C92056" w14:textId="77777777" w:rsidR="00872926" w:rsidRPr="007F2B88" w:rsidRDefault="00872926" w:rsidP="00502FBB">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01.01.202</w:t>
            </w:r>
            <w:r>
              <w:rPr>
                <w:rFonts w:ascii="Trebuchet MS" w:eastAsia="Times New Roman" w:hAnsi="Trebuchet MS" w:cs="Calibri"/>
                <w:color w:val="000000"/>
                <w:sz w:val="20"/>
                <w:szCs w:val="20"/>
                <w:lang w:eastAsia="ru-RU"/>
              </w:rPr>
              <w:t>6</w:t>
            </w:r>
            <w:r w:rsidRPr="007F2B88">
              <w:rPr>
                <w:rFonts w:ascii="Trebuchet MS" w:eastAsia="Times New Roman" w:hAnsi="Trebuchet MS" w:cs="Calibri"/>
                <w:color w:val="000000"/>
                <w:sz w:val="20"/>
                <w:szCs w:val="20"/>
                <w:lang w:eastAsia="ru-RU"/>
              </w:rPr>
              <w:t xml:space="preserve"> - 30.06.202</w:t>
            </w:r>
            <w:r>
              <w:rPr>
                <w:rFonts w:ascii="Trebuchet MS" w:eastAsia="Times New Roman" w:hAnsi="Trebuchet MS" w:cs="Calibri"/>
                <w:color w:val="000000"/>
                <w:sz w:val="20"/>
                <w:szCs w:val="20"/>
                <w:lang w:eastAsia="ru-RU"/>
              </w:rPr>
              <w:t>6</w:t>
            </w:r>
          </w:p>
        </w:tc>
        <w:tc>
          <w:tcPr>
            <w:tcW w:w="2499" w:type="pct"/>
            <w:shd w:val="clear" w:color="auto" w:fill="auto"/>
            <w:noWrap/>
            <w:vAlign w:val="center"/>
          </w:tcPr>
          <w:p w14:paraId="22EA5524" w14:textId="77777777" w:rsidR="00872926"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3 883,24</w:t>
            </w:r>
          </w:p>
        </w:tc>
      </w:tr>
      <w:tr w:rsidR="00872926" w:rsidRPr="007F2B88" w14:paraId="53A492E1" w14:textId="77777777" w:rsidTr="00502FBB">
        <w:trPr>
          <w:trHeight w:val="20"/>
        </w:trPr>
        <w:tc>
          <w:tcPr>
            <w:tcW w:w="2501" w:type="pct"/>
            <w:shd w:val="clear" w:color="auto" w:fill="auto"/>
            <w:vAlign w:val="center"/>
          </w:tcPr>
          <w:p w14:paraId="79134AF3" w14:textId="77777777" w:rsidR="00872926" w:rsidRPr="007F2B88" w:rsidRDefault="00872926" w:rsidP="00502FBB">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01.07.202</w:t>
            </w:r>
            <w:r>
              <w:rPr>
                <w:rFonts w:ascii="Trebuchet MS" w:eastAsia="Times New Roman" w:hAnsi="Trebuchet MS" w:cs="Calibri"/>
                <w:color w:val="000000"/>
                <w:sz w:val="20"/>
                <w:szCs w:val="20"/>
                <w:lang w:eastAsia="ru-RU"/>
              </w:rPr>
              <w:t>6</w:t>
            </w:r>
            <w:r w:rsidRPr="007F2B88">
              <w:rPr>
                <w:rFonts w:ascii="Trebuchet MS" w:eastAsia="Times New Roman" w:hAnsi="Trebuchet MS" w:cs="Calibri"/>
                <w:color w:val="000000"/>
                <w:sz w:val="20"/>
                <w:szCs w:val="20"/>
                <w:lang w:eastAsia="ru-RU"/>
              </w:rPr>
              <w:t xml:space="preserve"> - 31.12.202</w:t>
            </w:r>
            <w:r>
              <w:rPr>
                <w:rFonts w:ascii="Trebuchet MS" w:eastAsia="Times New Roman" w:hAnsi="Trebuchet MS" w:cs="Calibri"/>
                <w:color w:val="000000"/>
                <w:sz w:val="20"/>
                <w:szCs w:val="20"/>
                <w:lang w:eastAsia="ru-RU"/>
              </w:rPr>
              <w:t>6</w:t>
            </w:r>
          </w:p>
        </w:tc>
        <w:tc>
          <w:tcPr>
            <w:tcW w:w="2499" w:type="pct"/>
            <w:shd w:val="clear" w:color="auto" w:fill="auto"/>
            <w:noWrap/>
            <w:vAlign w:val="center"/>
          </w:tcPr>
          <w:p w14:paraId="742F3F84" w14:textId="77777777" w:rsidR="00872926"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4 038,57</w:t>
            </w:r>
          </w:p>
        </w:tc>
      </w:tr>
      <w:tr w:rsidR="00872926" w:rsidRPr="007F2B88" w14:paraId="7E385293" w14:textId="77777777" w:rsidTr="00502FBB">
        <w:trPr>
          <w:trHeight w:val="20"/>
        </w:trPr>
        <w:tc>
          <w:tcPr>
            <w:tcW w:w="5000" w:type="pct"/>
            <w:gridSpan w:val="2"/>
            <w:shd w:val="clear" w:color="000000" w:fill="FFFF99"/>
            <w:vAlign w:val="center"/>
            <w:hideMark/>
          </w:tcPr>
          <w:p w14:paraId="6BA3992D" w14:textId="77777777" w:rsidR="00872926" w:rsidRPr="007F2B88" w:rsidRDefault="00872926" w:rsidP="00502FBB">
            <w:pPr>
              <w:spacing w:after="0" w:line="240" w:lineRule="auto"/>
              <w:jc w:val="center"/>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 xml:space="preserve">Тарифы на тепловую энергию (мощность) для населения, одноставочный, руб./Гкал </w:t>
            </w:r>
          </w:p>
        </w:tc>
      </w:tr>
      <w:tr w:rsidR="00872926" w:rsidRPr="007F2B88" w14:paraId="7973A65E" w14:textId="77777777" w:rsidTr="00502FBB">
        <w:trPr>
          <w:trHeight w:val="20"/>
        </w:trPr>
        <w:tc>
          <w:tcPr>
            <w:tcW w:w="2501" w:type="pct"/>
            <w:shd w:val="clear" w:color="auto" w:fill="auto"/>
            <w:vAlign w:val="center"/>
            <w:hideMark/>
          </w:tcPr>
          <w:p w14:paraId="51C4BBBA" w14:textId="77777777" w:rsidR="00872926" w:rsidRPr="007F2B88" w:rsidRDefault="00872926" w:rsidP="00502FBB">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01.01.2022 - 30.06.2022</w:t>
            </w:r>
          </w:p>
        </w:tc>
        <w:tc>
          <w:tcPr>
            <w:tcW w:w="2499" w:type="pct"/>
            <w:shd w:val="clear" w:color="auto" w:fill="auto"/>
            <w:noWrap/>
            <w:vAlign w:val="center"/>
            <w:hideMark/>
          </w:tcPr>
          <w:p w14:paraId="03629ED3" w14:textId="77777777" w:rsidR="00872926" w:rsidRPr="007F2B88"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2 575,56</w:t>
            </w:r>
          </w:p>
        </w:tc>
      </w:tr>
      <w:tr w:rsidR="00872926" w:rsidRPr="007F2B88" w14:paraId="5ED93C0F" w14:textId="77777777" w:rsidTr="00502FBB">
        <w:trPr>
          <w:trHeight w:val="20"/>
        </w:trPr>
        <w:tc>
          <w:tcPr>
            <w:tcW w:w="2501" w:type="pct"/>
            <w:shd w:val="clear" w:color="auto" w:fill="auto"/>
            <w:vAlign w:val="center"/>
            <w:hideMark/>
          </w:tcPr>
          <w:p w14:paraId="64C25A4F" w14:textId="77777777" w:rsidR="00872926" w:rsidRPr="007F2B88" w:rsidRDefault="00872926" w:rsidP="00502FBB">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01.07.2022 - 31.12.2022</w:t>
            </w:r>
          </w:p>
        </w:tc>
        <w:tc>
          <w:tcPr>
            <w:tcW w:w="2499" w:type="pct"/>
            <w:shd w:val="clear" w:color="auto" w:fill="auto"/>
            <w:noWrap/>
            <w:vAlign w:val="center"/>
            <w:hideMark/>
          </w:tcPr>
          <w:p w14:paraId="0F0F73C6" w14:textId="77777777" w:rsidR="00872926" w:rsidRPr="007F2B88"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2 614,19</w:t>
            </w:r>
          </w:p>
        </w:tc>
      </w:tr>
      <w:tr w:rsidR="00872926" w:rsidRPr="007F2B88" w14:paraId="174AC63C" w14:textId="77777777" w:rsidTr="00502FBB">
        <w:trPr>
          <w:trHeight w:val="20"/>
        </w:trPr>
        <w:tc>
          <w:tcPr>
            <w:tcW w:w="2501" w:type="pct"/>
            <w:shd w:val="clear" w:color="auto" w:fill="auto"/>
            <w:vAlign w:val="center"/>
            <w:hideMark/>
          </w:tcPr>
          <w:p w14:paraId="4EE1F014" w14:textId="77777777" w:rsidR="00872926" w:rsidRPr="007F2B88" w:rsidRDefault="00872926" w:rsidP="00502FBB">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01.12.2023 - 31.12.2023</w:t>
            </w:r>
          </w:p>
        </w:tc>
        <w:tc>
          <w:tcPr>
            <w:tcW w:w="2499" w:type="pct"/>
            <w:shd w:val="clear" w:color="auto" w:fill="auto"/>
            <w:noWrap/>
            <w:vAlign w:val="center"/>
            <w:hideMark/>
          </w:tcPr>
          <w:p w14:paraId="4CC406EE" w14:textId="77777777" w:rsidR="00872926" w:rsidRPr="007F2B88"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2 744,90</w:t>
            </w:r>
          </w:p>
        </w:tc>
      </w:tr>
      <w:tr w:rsidR="00872926" w:rsidRPr="007F2B88" w14:paraId="24B1350B" w14:textId="77777777" w:rsidTr="00502FBB">
        <w:trPr>
          <w:trHeight w:val="20"/>
        </w:trPr>
        <w:tc>
          <w:tcPr>
            <w:tcW w:w="2501" w:type="pct"/>
            <w:shd w:val="clear" w:color="auto" w:fill="auto"/>
            <w:vAlign w:val="center"/>
            <w:hideMark/>
          </w:tcPr>
          <w:p w14:paraId="2AA3A33F" w14:textId="77777777" w:rsidR="00872926" w:rsidRPr="007F2B88" w:rsidRDefault="00872926" w:rsidP="00502FBB">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01.01.2024 - 30.06.2024</w:t>
            </w:r>
          </w:p>
        </w:tc>
        <w:tc>
          <w:tcPr>
            <w:tcW w:w="2499" w:type="pct"/>
            <w:shd w:val="clear" w:color="auto" w:fill="auto"/>
            <w:noWrap/>
            <w:vAlign w:val="center"/>
            <w:hideMark/>
          </w:tcPr>
          <w:p w14:paraId="62BA6B3F" w14:textId="77777777" w:rsidR="00872926" w:rsidRPr="007F2B88"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2 744,90</w:t>
            </w:r>
          </w:p>
        </w:tc>
      </w:tr>
      <w:tr w:rsidR="00872926" w:rsidRPr="007F2B88" w14:paraId="048DAADB" w14:textId="77777777" w:rsidTr="00502FBB">
        <w:trPr>
          <w:trHeight w:val="20"/>
        </w:trPr>
        <w:tc>
          <w:tcPr>
            <w:tcW w:w="2501" w:type="pct"/>
            <w:shd w:val="clear" w:color="auto" w:fill="auto"/>
            <w:vAlign w:val="center"/>
            <w:hideMark/>
          </w:tcPr>
          <w:p w14:paraId="3D4CA2B7" w14:textId="77777777" w:rsidR="00872926" w:rsidRPr="007F2B88" w:rsidRDefault="00872926" w:rsidP="00502FBB">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01.07.2024 - 31.12.2024</w:t>
            </w:r>
          </w:p>
        </w:tc>
        <w:tc>
          <w:tcPr>
            <w:tcW w:w="2499" w:type="pct"/>
            <w:shd w:val="clear" w:color="auto" w:fill="auto"/>
            <w:noWrap/>
            <w:vAlign w:val="center"/>
            <w:hideMark/>
          </w:tcPr>
          <w:p w14:paraId="400B1767" w14:textId="77777777" w:rsidR="00872926" w:rsidRPr="007F2B88"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2 954,96</w:t>
            </w:r>
          </w:p>
        </w:tc>
      </w:tr>
      <w:tr w:rsidR="00872926" w:rsidRPr="007F2B88" w14:paraId="31E692BC" w14:textId="77777777" w:rsidTr="00502FBB">
        <w:trPr>
          <w:trHeight w:val="20"/>
        </w:trPr>
        <w:tc>
          <w:tcPr>
            <w:tcW w:w="2501" w:type="pct"/>
            <w:shd w:val="clear" w:color="auto" w:fill="auto"/>
            <w:vAlign w:val="center"/>
          </w:tcPr>
          <w:p w14:paraId="49E03E44" w14:textId="77777777" w:rsidR="00872926" w:rsidRPr="007F2B88" w:rsidRDefault="00872926" w:rsidP="00502FBB">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01.01.202</w:t>
            </w:r>
            <w:r>
              <w:rPr>
                <w:rFonts w:ascii="Trebuchet MS" w:eastAsia="Times New Roman" w:hAnsi="Trebuchet MS" w:cs="Calibri"/>
                <w:color w:val="000000"/>
                <w:sz w:val="20"/>
                <w:szCs w:val="20"/>
                <w:lang w:eastAsia="ru-RU"/>
              </w:rPr>
              <w:t>5</w:t>
            </w:r>
            <w:r w:rsidRPr="007F2B88">
              <w:rPr>
                <w:rFonts w:ascii="Trebuchet MS" w:eastAsia="Times New Roman" w:hAnsi="Trebuchet MS" w:cs="Calibri"/>
                <w:color w:val="000000"/>
                <w:sz w:val="20"/>
                <w:szCs w:val="20"/>
                <w:lang w:eastAsia="ru-RU"/>
              </w:rPr>
              <w:t xml:space="preserve"> - 30.06.202</w:t>
            </w:r>
            <w:r>
              <w:rPr>
                <w:rFonts w:ascii="Trebuchet MS" w:eastAsia="Times New Roman" w:hAnsi="Trebuchet MS" w:cs="Calibri"/>
                <w:color w:val="000000"/>
                <w:sz w:val="20"/>
                <w:szCs w:val="20"/>
                <w:lang w:eastAsia="ru-RU"/>
              </w:rPr>
              <w:t>5</w:t>
            </w:r>
          </w:p>
        </w:tc>
        <w:tc>
          <w:tcPr>
            <w:tcW w:w="2499" w:type="pct"/>
            <w:shd w:val="clear" w:color="auto" w:fill="auto"/>
            <w:noWrap/>
            <w:vAlign w:val="center"/>
          </w:tcPr>
          <w:p w14:paraId="3AC1A513" w14:textId="77777777" w:rsidR="00872926"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2 954,96</w:t>
            </w:r>
          </w:p>
        </w:tc>
      </w:tr>
      <w:tr w:rsidR="00872926" w:rsidRPr="007F2B88" w14:paraId="7089C06E" w14:textId="77777777" w:rsidTr="00502FBB">
        <w:trPr>
          <w:trHeight w:val="20"/>
        </w:trPr>
        <w:tc>
          <w:tcPr>
            <w:tcW w:w="2501" w:type="pct"/>
            <w:shd w:val="clear" w:color="auto" w:fill="auto"/>
            <w:vAlign w:val="center"/>
          </w:tcPr>
          <w:p w14:paraId="7597FF0D" w14:textId="77777777" w:rsidR="00872926" w:rsidRPr="007F2B88" w:rsidRDefault="00872926" w:rsidP="00502FBB">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01.07.202</w:t>
            </w:r>
            <w:r>
              <w:rPr>
                <w:rFonts w:ascii="Trebuchet MS" w:eastAsia="Times New Roman" w:hAnsi="Trebuchet MS" w:cs="Calibri"/>
                <w:color w:val="000000"/>
                <w:sz w:val="20"/>
                <w:szCs w:val="20"/>
                <w:lang w:eastAsia="ru-RU"/>
              </w:rPr>
              <w:t>5</w:t>
            </w:r>
            <w:r w:rsidRPr="007F2B88">
              <w:rPr>
                <w:rFonts w:ascii="Trebuchet MS" w:eastAsia="Times New Roman" w:hAnsi="Trebuchet MS" w:cs="Calibri"/>
                <w:color w:val="000000"/>
                <w:sz w:val="20"/>
                <w:szCs w:val="20"/>
                <w:lang w:eastAsia="ru-RU"/>
              </w:rPr>
              <w:t xml:space="preserve"> - 31.12.202</w:t>
            </w:r>
            <w:r>
              <w:rPr>
                <w:rFonts w:ascii="Trebuchet MS" w:eastAsia="Times New Roman" w:hAnsi="Trebuchet MS" w:cs="Calibri"/>
                <w:color w:val="000000"/>
                <w:sz w:val="20"/>
                <w:szCs w:val="20"/>
                <w:lang w:eastAsia="ru-RU"/>
              </w:rPr>
              <w:t>5</w:t>
            </w:r>
          </w:p>
        </w:tc>
        <w:tc>
          <w:tcPr>
            <w:tcW w:w="2499" w:type="pct"/>
            <w:shd w:val="clear" w:color="auto" w:fill="auto"/>
            <w:noWrap/>
            <w:vAlign w:val="center"/>
          </w:tcPr>
          <w:p w14:paraId="63207DDF" w14:textId="77777777" w:rsidR="00872926"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3 383,43</w:t>
            </w:r>
          </w:p>
        </w:tc>
      </w:tr>
      <w:tr w:rsidR="00872926" w:rsidRPr="007F2B88" w14:paraId="4D5162F6" w14:textId="77777777" w:rsidTr="00502FBB">
        <w:trPr>
          <w:trHeight w:val="20"/>
        </w:trPr>
        <w:tc>
          <w:tcPr>
            <w:tcW w:w="2501" w:type="pct"/>
            <w:shd w:val="clear" w:color="auto" w:fill="auto"/>
            <w:vAlign w:val="center"/>
          </w:tcPr>
          <w:p w14:paraId="6FA835CB" w14:textId="77777777" w:rsidR="00872926" w:rsidRPr="007F2B88" w:rsidRDefault="00872926" w:rsidP="00502FBB">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01.01.202</w:t>
            </w:r>
            <w:r>
              <w:rPr>
                <w:rFonts w:ascii="Trebuchet MS" w:eastAsia="Times New Roman" w:hAnsi="Trebuchet MS" w:cs="Calibri"/>
                <w:color w:val="000000"/>
                <w:sz w:val="20"/>
                <w:szCs w:val="20"/>
                <w:lang w:eastAsia="ru-RU"/>
              </w:rPr>
              <w:t>6</w:t>
            </w:r>
            <w:r w:rsidRPr="007F2B88">
              <w:rPr>
                <w:rFonts w:ascii="Trebuchet MS" w:eastAsia="Times New Roman" w:hAnsi="Trebuchet MS" w:cs="Calibri"/>
                <w:color w:val="000000"/>
                <w:sz w:val="20"/>
                <w:szCs w:val="20"/>
                <w:lang w:eastAsia="ru-RU"/>
              </w:rPr>
              <w:t xml:space="preserve"> - 30.06.202</w:t>
            </w:r>
            <w:r>
              <w:rPr>
                <w:rFonts w:ascii="Trebuchet MS" w:eastAsia="Times New Roman" w:hAnsi="Trebuchet MS" w:cs="Calibri"/>
                <w:color w:val="000000"/>
                <w:sz w:val="20"/>
                <w:szCs w:val="20"/>
                <w:lang w:eastAsia="ru-RU"/>
              </w:rPr>
              <w:t>6</w:t>
            </w:r>
          </w:p>
        </w:tc>
        <w:tc>
          <w:tcPr>
            <w:tcW w:w="2499" w:type="pct"/>
            <w:shd w:val="clear" w:color="auto" w:fill="auto"/>
            <w:noWrap/>
            <w:vAlign w:val="center"/>
          </w:tcPr>
          <w:p w14:paraId="23249413" w14:textId="77777777" w:rsidR="00872926"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3 383,43</w:t>
            </w:r>
          </w:p>
        </w:tc>
      </w:tr>
      <w:tr w:rsidR="00872926" w:rsidRPr="007F2B88" w14:paraId="5D7047C7" w14:textId="77777777" w:rsidTr="00502FBB">
        <w:trPr>
          <w:trHeight w:val="20"/>
        </w:trPr>
        <w:tc>
          <w:tcPr>
            <w:tcW w:w="2501" w:type="pct"/>
            <w:shd w:val="clear" w:color="auto" w:fill="auto"/>
            <w:vAlign w:val="center"/>
          </w:tcPr>
          <w:p w14:paraId="464E4AD6" w14:textId="77777777" w:rsidR="00872926" w:rsidRPr="007F2B88" w:rsidRDefault="00872926" w:rsidP="00502FBB">
            <w:pPr>
              <w:spacing w:after="0" w:line="240" w:lineRule="auto"/>
              <w:rPr>
                <w:rFonts w:ascii="Trebuchet MS" w:eastAsia="Times New Roman" w:hAnsi="Trebuchet MS" w:cs="Calibri"/>
                <w:color w:val="000000"/>
                <w:sz w:val="20"/>
                <w:szCs w:val="20"/>
                <w:lang w:eastAsia="ru-RU"/>
              </w:rPr>
            </w:pPr>
            <w:r w:rsidRPr="007F2B88">
              <w:rPr>
                <w:rFonts w:ascii="Trebuchet MS" w:eastAsia="Times New Roman" w:hAnsi="Trebuchet MS" w:cs="Calibri"/>
                <w:color w:val="000000"/>
                <w:sz w:val="20"/>
                <w:szCs w:val="20"/>
                <w:lang w:eastAsia="ru-RU"/>
              </w:rPr>
              <w:t>01.07.202</w:t>
            </w:r>
            <w:r>
              <w:rPr>
                <w:rFonts w:ascii="Trebuchet MS" w:eastAsia="Times New Roman" w:hAnsi="Trebuchet MS" w:cs="Calibri"/>
                <w:color w:val="000000"/>
                <w:sz w:val="20"/>
                <w:szCs w:val="20"/>
                <w:lang w:eastAsia="ru-RU"/>
              </w:rPr>
              <w:t>6</w:t>
            </w:r>
            <w:r w:rsidRPr="007F2B88">
              <w:rPr>
                <w:rFonts w:ascii="Trebuchet MS" w:eastAsia="Times New Roman" w:hAnsi="Trebuchet MS" w:cs="Calibri"/>
                <w:color w:val="000000"/>
                <w:sz w:val="20"/>
                <w:szCs w:val="20"/>
                <w:lang w:eastAsia="ru-RU"/>
              </w:rPr>
              <w:t xml:space="preserve"> - 31.12.202</w:t>
            </w:r>
            <w:r>
              <w:rPr>
                <w:rFonts w:ascii="Trebuchet MS" w:eastAsia="Times New Roman" w:hAnsi="Trebuchet MS" w:cs="Calibri"/>
                <w:color w:val="000000"/>
                <w:sz w:val="20"/>
                <w:szCs w:val="20"/>
                <w:lang w:eastAsia="ru-RU"/>
              </w:rPr>
              <w:t>6</w:t>
            </w:r>
          </w:p>
        </w:tc>
        <w:tc>
          <w:tcPr>
            <w:tcW w:w="2499" w:type="pct"/>
            <w:shd w:val="clear" w:color="auto" w:fill="auto"/>
            <w:noWrap/>
            <w:vAlign w:val="center"/>
          </w:tcPr>
          <w:p w14:paraId="4499DAEB" w14:textId="77777777" w:rsidR="00872926" w:rsidRDefault="00872926" w:rsidP="00502FBB">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3 518,76</w:t>
            </w:r>
          </w:p>
        </w:tc>
      </w:tr>
    </w:tbl>
    <w:p w14:paraId="56F55C1E" w14:textId="77777777" w:rsidR="00E82CCA" w:rsidRPr="0014257A" w:rsidRDefault="00E82CCA" w:rsidP="00A57779">
      <w:pPr>
        <w:spacing w:after="0" w:line="276" w:lineRule="auto"/>
        <w:jc w:val="both"/>
        <w:rPr>
          <w:rFonts w:ascii="Trebuchet MS" w:hAnsi="Trebuchet MS" w:cs="Times New Roman"/>
        </w:rPr>
      </w:pPr>
      <w:bookmarkStart w:id="157" w:name="_Hlk67328621"/>
    </w:p>
    <w:p w14:paraId="188CF41C" w14:textId="3AAFF0F7" w:rsidR="00507B82" w:rsidRPr="0014257A" w:rsidRDefault="00E82CCA" w:rsidP="00507B82">
      <w:pPr>
        <w:spacing w:after="0" w:line="276" w:lineRule="auto"/>
        <w:ind w:firstLine="567"/>
        <w:jc w:val="both"/>
        <w:rPr>
          <w:rFonts w:ascii="Trebuchet MS" w:hAnsi="Trebuchet MS" w:cs="Times New Roman"/>
        </w:rPr>
      </w:pPr>
      <w:r w:rsidRPr="0014257A">
        <w:rPr>
          <w:rFonts w:ascii="Trebuchet MS" w:hAnsi="Trebuchet MS" w:cs="Times New Roman"/>
        </w:rPr>
        <w:t>Показатели тарифно-балансовой модели</w:t>
      </w:r>
      <w:r w:rsidR="00507B82" w:rsidRPr="0014257A">
        <w:rPr>
          <w:rFonts w:ascii="Trebuchet MS" w:hAnsi="Trebuchet MS" w:cs="Times New Roman"/>
        </w:rPr>
        <w:t xml:space="preserve"> по состоянию на 202</w:t>
      </w:r>
      <w:r w:rsidR="00872926">
        <w:rPr>
          <w:rFonts w:ascii="Trebuchet MS" w:hAnsi="Trebuchet MS" w:cs="Times New Roman"/>
        </w:rPr>
        <w:t>5</w:t>
      </w:r>
      <w:r w:rsidR="00507B82" w:rsidRPr="0014257A">
        <w:rPr>
          <w:rFonts w:ascii="Trebuchet MS" w:hAnsi="Trebuchet MS" w:cs="Times New Roman"/>
        </w:rPr>
        <w:t xml:space="preserve"> год</w:t>
      </w:r>
      <w:r w:rsidRPr="0014257A">
        <w:rPr>
          <w:rFonts w:ascii="Trebuchet MS" w:hAnsi="Trebuchet MS" w:cs="Times New Roman"/>
        </w:rPr>
        <w:t xml:space="preserve"> по теплоснабжающ</w:t>
      </w:r>
      <w:r w:rsidR="00FC6B93">
        <w:rPr>
          <w:rFonts w:ascii="Trebuchet MS" w:hAnsi="Trebuchet MS" w:cs="Times New Roman"/>
        </w:rPr>
        <w:t>ей</w:t>
      </w:r>
      <w:r w:rsidRPr="0014257A">
        <w:rPr>
          <w:rFonts w:ascii="Trebuchet MS" w:hAnsi="Trebuchet MS" w:cs="Times New Roman"/>
        </w:rPr>
        <w:t xml:space="preserve"> организаци</w:t>
      </w:r>
      <w:r w:rsidR="00FC6B93">
        <w:rPr>
          <w:rFonts w:ascii="Trebuchet MS" w:hAnsi="Trebuchet MS" w:cs="Times New Roman"/>
        </w:rPr>
        <w:t>и</w:t>
      </w:r>
      <w:r w:rsidRPr="0014257A">
        <w:rPr>
          <w:rFonts w:ascii="Trebuchet MS" w:hAnsi="Trebuchet MS" w:cs="Times New Roman"/>
        </w:rPr>
        <w:t xml:space="preserve"> приведены в </w:t>
      </w:r>
      <w:r w:rsidR="00507B82" w:rsidRPr="0014257A">
        <w:rPr>
          <w:rFonts w:ascii="Trebuchet MS" w:hAnsi="Trebuchet MS" w:cs="Times New Roman"/>
        </w:rPr>
        <w:t xml:space="preserve">таблице 14.2.1 Том 2. </w:t>
      </w:r>
      <w:r w:rsidR="00872926">
        <w:rPr>
          <w:rFonts w:ascii="Trebuchet MS" w:hAnsi="Trebuchet MS" w:cs="Times New Roman"/>
        </w:rPr>
        <w:t>«</w:t>
      </w:r>
      <w:r w:rsidR="00507B82" w:rsidRPr="0014257A">
        <w:rPr>
          <w:rFonts w:ascii="Trebuchet MS" w:hAnsi="Trebuchet MS" w:cs="Times New Roman"/>
        </w:rPr>
        <w:t>Обосновывающие материалы</w:t>
      </w:r>
      <w:r w:rsidR="00872926">
        <w:rPr>
          <w:rFonts w:ascii="Trebuchet MS" w:hAnsi="Trebuchet MS" w:cs="Times New Roman"/>
        </w:rPr>
        <w:t>»</w:t>
      </w:r>
      <w:r w:rsidR="00507B82" w:rsidRPr="0014257A">
        <w:rPr>
          <w:rFonts w:ascii="Trebuchet MS" w:hAnsi="Trebuchet MS" w:cs="Times New Roman"/>
        </w:rPr>
        <w:t>.</w:t>
      </w:r>
    </w:p>
    <w:p w14:paraId="16E5BB16" w14:textId="37C74790" w:rsidR="00507B82" w:rsidRPr="0014257A" w:rsidRDefault="00507B82" w:rsidP="00507B82">
      <w:pPr>
        <w:spacing w:after="0" w:line="276" w:lineRule="auto"/>
        <w:ind w:firstLine="567"/>
        <w:jc w:val="both"/>
        <w:rPr>
          <w:rFonts w:ascii="Trebuchet MS" w:hAnsi="Trebuchet MS" w:cs="Times New Roman"/>
        </w:rPr>
      </w:pPr>
      <w:r w:rsidRPr="0014257A">
        <w:rPr>
          <w:rFonts w:ascii="Trebuchet MS" w:eastAsia="Calibri" w:hAnsi="Trebuchet MS" w:cs="Times New Roman"/>
        </w:rPr>
        <w:t>Строительство газовых блочно-модульных котельных приближенных к потребителям, позволит сократить потребление топливно-энергетических ресурсов и прочих затрат на эксплуатацию объектов теплоснабжения.</w:t>
      </w:r>
    </w:p>
    <w:p w14:paraId="4E3EB602" w14:textId="2C6FEC9B" w:rsidR="00507B82" w:rsidRPr="00507B82" w:rsidRDefault="00507B82" w:rsidP="00507B82">
      <w:pPr>
        <w:spacing w:after="0" w:line="276" w:lineRule="auto"/>
        <w:ind w:firstLine="567"/>
        <w:jc w:val="both"/>
        <w:rPr>
          <w:rFonts w:ascii="Trebuchet MS" w:hAnsi="Trebuchet MS" w:cs="Times New Roman"/>
        </w:rPr>
      </w:pPr>
      <w:r w:rsidRPr="0014257A">
        <w:rPr>
          <w:rFonts w:ascii="Trebuchet MS" w:eastAsia="Calibri" w:hAnsi="Trebuchet MS" w:cs="Times New Roman"/>
        </w:rPr>
        <w:t xml:space="preserve">В целом ожидается, что после реализации мероприятий, предусмотренных </w:t>
      </w:r>
      <w:r w:rsidR="00872926">
        <w:rPr>
          <w:rFonts w:ascii="Trebuchet MS" w:eastAsia="Calibri" w:hAnsi="Trebuchet MS" w:cs="Times New Roman"/>
        </w:rPr>
        <w:t>«</w:t>
      </w:r>
      <w:r w:rsidRPr="0014257A">
        <w:rPr>
          <w:rFonts w:ascii="Trebuchet MS" w:eastAsia="Calibri" w:hAnsi="Trebuchet MS" w:cs="Times New Roman"/>
        </w:rPr>
        <w:t>Схемой теплоснабжения</w:t>
      </w:r>
      <w:r w:rsidR="00872926">
        <w:rPr>
          <w:rFonts w:ascii="Trebuchet MS" w:eastAsia="Calibri" w:hAnsi="Trebuchet MS" w:cs="Times New Roman"/>
        </w:rPr>
        <w:t>»</w:t>
      </w:r>
      <w:r w:rsidRPr="0014257A">
        <w:rPr>
          <w:rFonts w:ascii="Trebuchet MS" w:eastAsia="Calibri" w:hAnsi="Trebuchet MS" w:cs="Times New Roman"/>
        </w:rPr>
        <w:t xml:space="preserve">, тарифы на тепловую энергию, поставляемую </w:t>
      </w:r>
      <w:r w:rsidR="0014257A">
        <w:rPr>
          <w:rFonts w:ascii="Trebuchet MS" w:eastAsia="Calibri" w:hAnsi="Trebuchet MS" w:cs="Times New Roman"/>
        </w:rPr>
        <w:t>населению</w:t>
      </w:r>
      <w:r w:rsidRPr="0014257A">
        <w:rPr>
          <w:rFonts w:ascii="Trebuchet MS" w:eastAsia="Calibri" w:hAnsi="Trebuchet MS" w:cs="Times New Roman"/>
        </w:rPr>
        <w:t xml:space="preserve"> по системам теплоснабжения сохранятся на уровне действующих утвержденных тарифов.</w:t>
      </w:r>
    </w:p>
    <w:p w14:paraId="07836337" w14:textId="77777777" w:rsidR="00507B82" w:rsidRDefault="00507B82" w:rsidP="00507B82">
      <w:pPr>
        <w:spacing w:after="0" w:line="276" w:lineRule="auto"/>
        <w:ind w:firstLine="567"/>
        <w:jc w:val="both"/>
        <w:rPr>
          <w:rFonts w:ascii="Trebuchet MS" w:hAnsi="Trebuchet MS" w:cs="Times New Roman"/>
        </w:rPr>
      </w:pPr>
    </w:p>
    <w:p w14:paraId="62749280" w14:textId="4FA804E8" w:rsidR="00E82CCA" w:rsidRPr="0081548B" w:rsidRDefault="00E82CCA" w:rsidP="00857537">
      <w:pPr>
        <w:spacing w:after="0" w:line="276" w:lineRule="auto"/>
        <w:ind w:firstLine="567"/>
        <w:jc w:val="both"/>
        <w:rPr>
          <w:rFonts w:ascii="Trebuchet MS" w:eastAsia="Times New Roman" w:hAnsi="Trebuchet MS" w:cs="Times New Roman"/>
          <w:lang w:eastAsia="ru-RU"/>
        </w:rPr>
      </w:pPr>
    </w:p>
    <w:bookmarkEnd w:id="157"/>
    <w:p w14:paraId="724740AE" w14:textId="77777777" w:rsidR="00E82CCA" w:rsidRDefault="00E82CCA" w:rsidP="000F7056">
      <w:pPr>
        <w:spacing w:after="0" w:line="276" w:lineRule="auto"/>
        <w:ind w:firstLine="567"/>
        <w:jc w:val="both"/>
        <w:rPr>
          <w:rFonts w:ascii="Trebuchet MS" w:hAnsi="Trebuchet MS" w:cs="Times New Roman"/>
        </w:rPr>
      </w:pPr>
    </w:p>
    <w:sectPr w:rsidR="00E82CCA" w:rsidSect="00AC776D">
      <w:pgSz w:w="11906" w:h="16838"/>
      <w:pgMar w:top="1134" w:right="851" w:bottom="1134" w:left="1134"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CF7744" w14:textId="77777777" w:rsidR="00406145" w:rsidRDefault="00406145" w:rsidP="00FC2952">
      <w:pPr>
        <w:spacing w:after="0" w:line="240" w:lineRule="auto"/>
      </w:pPr>
      <w:r>
        <w:separator/>
      </w:r>
    </w:p>
  </w:endnote>
  <w:endnote w:type="continuationSeparator" w:id="0">
    <w:p w14:paraId="688D6237" w14:textId="77777777" w:rsidR="00406145" w:rsidRDefault="00406145" w:rsidP="00FC2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panose1 w:val="05010000000000000000"/>
    <w:charset w:val="00"/>
    <w:family w:val="auto"/>
    <w:pitch w:val="variable"/>
    <w:sig w:usb0="800000AF" w:usb1="1001ECEA" w:usb2="00000000" w:usb3="00000000" w:csb0="00000001"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ios">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Liberation Serif">
    <w:altName w:val="Times New Roman"/>
    <w:charset w:val="CC"/>
    <w:family w:val="roman"/>
    <w:pitch w:val="variable"/>
  </w:font>
  <w:font w:name="Droid Sans Fallback">
    <w:charset w:val="00"/>
    <w:family w:val="auto"/>
    <w:pitch w:val="variable"/>
  </w:font>
  <w:font w:name="FreeSans">
    <w:altName w:val="Calibri"/>
    <w:charset w:val="00"/>
    <w:family w:val="auto"/>
    <w:pitch w:val="variable"/>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EC971" w14:textId="46779B38" w:rsidR="00511BE7" w:rsidRPr="00500822" w:rsidRDefault="00511BE7" w:rsidP="00500822">
    <w:pPr>
      <w:pStyle w:val="a7"/>
      <w:jc w:val="center"/>
      <w:rPr>
        <w:rFonts w:ascii="Times New Roman" w:hAnsi="Times New Roman"/>
      </w:rPr>
    </w:pPr>
    <w:r w:rsidRPr="00FE5E4B">
      <w:rPr>
        <w:rFonts w:ascii="Trebuchet MS" w:hAnsi="Trebuchet MS"/>
        <w:sz w:val="20"/>
        <w:szCs w:val="20"/>
      </w:rPr>
      <w:t xml:space="preserve">- </w:t>
    </w:r>
    <w:sdt>
      <w:sdtPr>
        <w:rPr>
          <w:rFonts w:ascii="Trebuchet MS" w:hAnsi="Trebuchet MS"/>
          <w:sz w:val="20"/>
          <w:szCs w:val="20"/>
        </w:rPr>
        <w:id w:val="-1922555458"/>
        <w:docPartObj>
          <w:docPartGallery w:val="Page Numbers (Bottom of Page)"/>
          <w:docPartUnique/>
        </w:docPartObj>
      </w:sdtPr>
      <w:sdtEndPr>
        <w:rPr>
          <w:rFonts w:ascii="Times New Roman" w:hAnsi="Times New Roman"/>
          <w:sz w:val="22"/>
          <w:szCs w:val="22"/>
        </w:rPr>
      </w:sdtEndPr>
      <w:sdtContent>
        <w:r w:rsidRPr="00FE5E4B">
          <w:rPr>
            <w:rFonts w:ascii="Trebuchet MS" w:hAnsi="Trebuchet MS"/>
            <w:sz w:val="20"/>
            <w:szCs w:val="20"/>
          </w:rPr>
          <w:fldChar w:fldCharType="begin"/>
        </w:r>
        <w:r w:rsidRPr="00FE5E4B">
          <w:rPr>
            <w:rFonts w:ascii="Trebuchet MS" w:hAnsi="Trebuchet MS"/>
            <w:sz w:val="20"/>
            <w:szCs w:val="20"/>
          </w:rPr>
          <w:instrText>PAGE   \* MERGEFORMAT</w:instrText>
        </w:r>
        <w:r w:rsidRPr="00FE5E4B">
          <w:rPr>
            <w:rFonts w:ascii="Trebuchet MS" w:hAnsi="Trebuchet MS"/>
            <w:sz w:val="20"/>
            <w:szCs w:val="20"/>
          </w:rPr>
          <w:fldChar w:fldCharType="separate"/>
        </w:r>
        <w:r>
          <w:rPr>
            <w:rFonts w:ascii="Trebuchet MS" w:hAnsi="Trebuchet MS"/>
            <w:sz w:val="20"/>
            <w:szCs w:val="20"/>
          </w:rPr>
          <w:t>2</w:t>
        </w:r>
        <w:r w:rsidRPr="00FE5E4B">
          <w:rPr>
            <w:rFonts w:ascii="Trebuchet MS" w:hAnsi="Trebuchet MS"/>
            <w:sz w:val="20"/>
            <w:szCs w:val="20"/>
          </w:rPr>
          <w:fldChar w:fldCharType="end"/>
        </w:r>
        <w:r w:rsidRPr="00FE5E4B">
          <w:rPr>
            <w:rFonts w:ascii="Trebuchet MS" w:hAnsi="Trebuchet MS"/>
            <w:sz w:val="20"/>
            <w:szCs w:val="20"/>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315DD" w14:textId="77777777" w:rsidR="00511BE7" w:rsidRDefault="00511BE7" w:rsidP="002C34CA">
    <w:pPr>
      <w:pStyle w:val="a7"/>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72EAA20A" w14:textId="77777777" w:rsidR="00511BE7" w:rsidRDefault="00511BE7">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EA010" w14:textId="710C0693" w:rsidR="00511BE7" w:rsidRPr="00597D5C" w:rsidRDefault="00511BE7" w:rsidP="00597D5C">
    <w:pPr>
      <w:pStyle w:val="a7"/>
      <w:jc w:val="center"/>
      <w:rPr>
        <w:rFonts w:ascii="Times New Roman" w:hAnsi="Times New Roman"/>
      </w:rPr>
    </w:pPr>
    <w:r w:rsidRPr="00FE5E4B">
      <w:rPr>
        <w:rFonts w:ascii="Trebuchet MS" w:hAnsi="Trebuchet MS"/>
        <w:sz w:val="20"/>
        <w:szCs w:val="20"/>
      </w:rPr>
      <w:t xml:space="preserve">- </w:t>
    </w:r>
    <w:sdt>
      <w:sdtPr>
        <w:rPr>
          <w:rFonts w:ascii="Trebuchet MS" w:hAnsi="Trebuchet MS"/>
          <w:sz w:val="20"/>
          <w:szCs w:val="20"/>
        </w:rPr>
        <w:id w:val="-1637407665"/>
        <w:docPartObj>
          <w:docPartGallery w:val="Page Numbers (Bottom of Page)"/>
          <w:docPartUnique/>
        </w:docPartObj>
      </w:sdtPr>
      <w:sdtEndPr>
        <w:rPr>
          <w:rFonts w:ascii="Times New Roman" w:hAnsi="Times New Roman"/>
          <w:sz w:val="22"/>
          <w:szCs w:val="22"/>
        </w:rPr>
      </w:sdtEndPr>
      <w:sdtContent>
        <w:r w:rsidRPr="00FE5E4B">
          <w:rPr>
            <w:rFonts w:ascii="Trebuchet MS" w:hAnsi="Trebuchet MS"/>
            <w:sz w:val="20"/>
            <w:szCs w:val="20"/>
          </w:rPr>
          <w:fldChar w:fldCharType="begin"/>
        </w:r>
        <w:r w:rsidRPr="00FE5E4B">
          <w:rPr>
            <w:rFonts w:ascii="Trebuchet MS" w:hAnsi="Trebuchet MS"/>
            <w:sz w:val="20"/>
            <w:szCs w:val="20"/>
          </w:rPr>
          <w:instrText>PAGE   \* MERGEFORMAT</w:instrText>
        </w:r>
        <w:r w:rsidRPr="00FE5E4B">
          <w:rPr>
            <w:rFonts w:ascii="Trebuchet MS" w:hAnsi="Trebuchet MS"/>
            <w:sz w:val="20"/>
            <w:szCs w:val="20"/>
          </w:rPr>
          <w:fldChar w:fldCharType="separate"/>
        </w:r>
        <w:r>
          <w:rPr>
            <w:rFonts w:ascii="Trebuchet MS" w:hAnsi="Trebuchet MS"/>
            <w:sz w:val="20"/>
            <w:szCs w:val="20"/>
          </w:rPr>
          <w:t>12</w:t>
        </w:r>
        <w:r w:rsidRPr="00FE5E4B">
          <w:rPr>
            <w:rFonts w:ascii="Trebuchet MS" w:hAnsi="Trebuchet MS"/>
            <w:sz w:val="20"/>
            <w:szCs w:val="20"/>
          </w:rPr>
          <w:fldChar w:fldCharType="end"/>
        </w:r>
        <w:r w:rsidRPr="00FE5E4B">
          <w:rPr>
            <w:rFonts w:ascii="Trebuchet MS" w:hAnsi="Trebuchet MS"/>
            <w:sz w:val="20"/>
            <w:szCs w:val="20"/>
          </w:rPr>
          <w:t xml:space="preserve"> -</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1B8A1" w14:textId="77777777" w:rsidR="00511BE7" w:rsidRDefault="00511BE7">
    <w:pPr>
      <w:pStyle w:val="a7"/>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3</w:t>
    </w:r>
    <w:r>
      <w:rPr>
        <w:rStyle w:val="aa"/>
      </w:rPr>
      <w:fldChar w:fldCharType="end"/>
    </w:r>
  </w:p>
  <w:p w14:paraId="6794A1B2" w14:textId="77777777" w:rsidR="00511BE7" w:rsidRDefault="00511BE7">
    <w:pPr>
      <w:pStyle w:val="a7"/>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0BE7D" w14:textId="77777777" w:rsidR="00511BE7" w:rsidRDefault="00511BE7" w:rsidP="00DF65A7">
    <w:pPr>
      <w:pStyle w:val="a7"/>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6248AE34" w14:textId="77777777" w:rsidR="00511BE7" w:rsidRDefault="00511BE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B6447" w14:textId="77777777" w:rsidR="00406145" w:rsidRDefault="00406145" w:rsidP="00FC2952">
      <w:pPr>
        <w:spacing w:after="0" w:line="240" w:lineRule="auto"/>
      </w:pPr>
      <w:r>
        <w:separator/>
      </w:r>
    </w:p>
  </w:footnote>
  <w:footnote w:type="continuationSeparator" w:id="0">
    <w:p w14:paraId="301B24AD" w14:textId="77777777" w:rsidR="00406145" w:rsidRDefault="00406145" w:rsidP="00FC29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255AD" w14:textId="77777777" w:rsidR="00CD6925" w:rsidRPr="00CD6925" w:rsidRDefault="00CD6925" w:rsidP="00CD6925">
    <w:pPr>
      <w:pStyle w:val="a5"/>
      <w:jc w:val="center"/>
      <w:rPr>
        <w:rFonts w:ascii="Trebuchet MS" w:hAnsi="Trebuchet MS"/>
        <w:sz w:val="20"/>
      </w:rPr>
    </w:pPr>
    <w:r w:rsidRPr="00CD6925">
      <w:rPr>
        <w:rFonts w:ascii="Trebuchet MS" w:hAnsi="Trebuchet MS"/>
        <w:sz w:val="20"/>
      </w:rPr>
      <w:t>СХЕМА ТЕПЛОСНАБЖЕНИЯ КРАСНОХОЛМСКОГО МУНИЦИПАЛЬНОГО ОКРУГА ТВЕРСКОЙ ОБЛАСТИ</w:t>
    </w:r>
  </w:p>
  <w:p w14:paraId="708855DE" w14:textId="5697C64E" w:rsidR="00511BE7" w:rsidRPr="00CD6925" w:rsidRDefault="00CD6925" w:rsidP="00CD6925">
    <w:pPr>
      <w:pStyle w:val="a5"/>
      <w:jc w:val="center"/>
    </w:pPr>
    <w:r w:rsidRPr="00CD6925">
      <w:rPr>
        <w:rFonts w:ascii="Trebuchet MS" w:hAnsi="Trebuchet MS"/>
        <w:sz w:val="20"/>
      </w:rPr>
      <w:t xml:space="preserve">ТОМ </w:t>
    </w:r>
    <w:r>
      <w:rPr>
        <w:rFonts w:ascii="Trebuchet MS" w:hAnsi="Trebuchet MS"/>
        <w:sz w:val="20"/>
      </w:rPr>
      <w:t>1</w:t>
    </w:r>
    <w:r w:rsidRPr="00CD6925">
      <w:rPr>
        <w:rFonts w:ascii="Trebuchet MS" w:hAnsi="Trebuchet MS"/>
        <w:sz w:val="20"/>
      </w:rPr>
      <w:t xml:space="preserve">. </w:t>
    </w:r>
    <w:r>
      <w:rPr>
        <w:rFonts w:ascii="Trebuchet MS" w:hAnsi="Trebuchet MS"/>
        <w:sz w:val="20"/>
      </w:rPr>
      <w:t>СХЕМА ТЕПЛОСНАБЖЕНИЯ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F8327" w14:textId="53059AED" w:rsidR="00511BE7" w:rsidRDefault="00511BE7">
    <w:pPr>
      <w:pStyle w:val="a5"/>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401F0E">
      <w:rPr>
        <w:rStyle w:val="aa"/>
        <w:noProof/>
      </w:rPr>
      <w:t>5</w:t>
    </w:r>
    <w:r>
      <w:rPr>
        <w:rStyle w:val="aa"/>
      </w:rPr>
      <w:fldChar w:fldCharType="end"/>
    </w:r>
  </w:p>
  <w:p w14:paraId="19076422" w14:textId="77777777" w:rsidR="00511BE7" w:rsidRDefault="00511BE7">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F41CA" w14:textId="55D04FD4" w:rsidR="00511BE7" w:rsidRDefault="00511BE7">
    <w:pPr>
      <w:pStyle w:val="a5"/>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C72263">
      <w:rPr>
        <w:rStyle w:val="aa"/>
        <w:noProof/>
      </w:rPr>
      <w:t>14</w:t>
    </w:r>
    <w:r>
      <w:rPr>
        <w:rStyle w:val="aa"/>
      </w:rPr>
      <w:fldChar w:fldCharType="end"/>
    </w:r>
  </w:p>
  <w:p w14:paraId="0F2BA3A6" w14:textId="77777777" w:rsidR="00511BE7" w:rsidRDefault="00511BE7">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EB97C" w14:textId="77777777" w:rsidR="001253DC" w:rsidRPr="00CD6925" w:rsidRDefault="001253DC" w:rsidP="001253DC">
    <w:pPr>
      <w:pStyle w:val="a5"/>
      <w:jc w:val="center"/>
      <w:rPr>
        <w:rFonts w:ascii="Trebuchet MS" w:hAnsi="Trebuchet MS"/>
        <w:sz w:val="20"/>
      </w:rPr>
    </w:pPr>
    <w:r w:rsidRPr="00CD6925">
      <w:rPr>
        <w:rFonts w:ascii="Trebuchet MS" w:hAnsi="Trebuchet MS"/>
        <w:sz w:val="20"/>
      </w:rPr>
      <w:t>СХЕМА ТЕПЛОСНАБЖЕНИЯ КРАСНОХОЛМСКОГО МУНИЦИПАЛЬНОГО ОКРУГА ТВЕРСКОЙ ОБЛАСТИ</w:t>
    </w:r>
  </w:p>
  <w:p w14:paraId="6520E34B" w14:textId="1DD5CAD0" w:rsidR="005F3055" w:rsidRPr="001253DC" w:rsidRDefault="001253DC" w:rsidP="001253DC">
    <w:pPr>
      <w:pStyle w:val="a5"/>
      <w:jc w:val="center"/>
    </w:pPr>
    <w:r w:rsidRPr="00CD6925">
      <w:rPr>
        <w:rFonts w:ascii="Trebuchet MS" w:hAnsi="Trebuchet MS"/>
        <w:sz w:val="20"/>
      </w:rPr>
      <w:t xml:space="preserve">ТОМ </w:t>
    </w:r>
    <w:r>
      <w:rPr>
        <w:rFonts w:ascii="Trebuchet MS" w:hAnsi="Trebuchet MS"/>
        <w:sz w:val="20"/>
      </w:rPr>
      <w:t>1</w:t>
    </w:r>
    <w:r w:rsidRPr="00CD6925">
      <w:rPr>
        <w:rFonts w:ascii="Trebuchet MS" w:hAnsi="Trebuchet MS"/>
        <w:sz w:val="20"/>
      </w:rPr>
      <w:t xml:space="preserve">. </w:t>
    </w:r>
    <w:r>
      <w:rPr>
        <w:rFonts w:ascii="Trebuchet MS" w:hAnsi="Trebuchet MS"/>
        <w:sz w:val="20"/>
      </w:rPr>
      <w:t>СХЕМА ТЕПЛОСНАБЖЕНИЯ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64CAF008"/>
    <w:lvl w:ilvl="0">
      <w:start w:val="1"/>
      <w:numFmt w:val="decimal"/>
      <w:pStyle w:val="a"/>
      <w:lvlText w:val="%1."/>
      <w:lvlJc w:val="left"/>
      <w:pPr>
        <w:tabs>
          <w:tab w:val="num" w:pos="360"/>
        </w:tabs>
        <w:ind w:left="360" w:hanging="360"/>
      </w:pPr>
    </w:lvl>
  </w:abstractNum>
  <w:abstractNum w:abstractNumId="1" w15:restartNumberingAfterBreak="0">
    <w:nsid w:val="060D4CDC"/>
    <w:multiLevelType w:val="hybridMultilevel"/>
    <w:tmpl w:val="A8F085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702763B"/>
    <w:multiLevelType w:val="hybridMultilevel"/>
    <w:tmpl w:val="31F843E2"/>
    <w:lvl w:ilvl="0" w:tplc="04190001">
      <w:start w:val="1"/>
      <w:numFmt w:val="bullet"/>
      <w:lvlText w:val=""/>
      <w:lvlJc w:val="left"/>
      <w:pPr>
        <w:ind w:left="2056" w:hanging="78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CA46FA2"/>
    <w:multiLevelType w:val="hybridMultilevel"/>
    <w:tmpl w:val="F2B24D5C"/>
    <w:lvl w:ilvl="0" w:tplc="7708DCFC">
      <w:start w:val="1"/>
      <w:numFmt w:val="decimal"/>
      <w:pStyle w:val="12"/>
      <w:lvlText w:val="%1."/>
      <w:lvlJc w:val="left"/>
      <w:pPr>
        <w:tabs>
          <w:tab w:val="num" w:pos="720"/>
        </w:tabs>
        <w:ind w:left="720" w:hanging="360"/>
      </w:pPr>
    </w:lvl>
    <w:lvl w:ilvl="1" w:tplc="D030468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3036069"/>
    <w:multiLevelType w:val="multilevel"/>
    <w:tmpl w:val="D38A014E"/>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1D60D07"/>
    <w:multiLevelType w:val="hybridMultilevel"/>
    <w:tmpl w:val="15A82D4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354672A5"/>
    <w:multiLevelType w:val="multilevel"/>
    <w:tmpl w:val="04F454D0"/>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B35131E"/>
    <w:multiLevelType w:val="hybridMultilevel"/>
    <w:tmpl w:val="0EE6CF62"/>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F8A41D4"/>
    <w:multiLevelType w:val="hybridMultilevel"/>
    <w:tmpl w:val="39F4B07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46672363"/>
    <w:multiLevelType w:val="multilevel"/>
    <w:tmpl w:val="B4EEC4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9A05237"/>
    <w:multiLevelType w:val="hybridMultilevel"/>
    <w:tmpl w:val="BC4055F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4D55725C"/>
    <w:multiLevelType w:val="hybridMultilevel"/>
    <w:tmpl w:val="29BECDDC"/>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15:restartNumberingAfterBreak="0">
    <w:nsid w:val="52635DE2"/>
    <w:multiLevelType w:val="hybridMultilevel"/>
    <w:tmpl w:val="D4C884B4"/>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15:restartNumberingAfterBreak="0">
    <w:nsid w:val="55C235B3"/>
    <w:multiLevelType w:val="hybridMultilevel"/>
    <w:tmpl w:val="87AEA2C4"/>
    <w:lvl w:ilvl="0" w:tplc="04190005">
      <w:start w:val="1"/>
      <w:numFmt w:val="bullet"/>
      <w:lvlText w:val=""/>
      <w:lvlJc w:val="left"/>
      <w:pPr>
        <w:ind w:left="1298" w:hanging="360"/>
      </w:pPr>
      <w:rPr>
        <w:rFonts w:ascii="Wingdings" w:hAnsi="Wingdings"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14" w15:restartNumberingAfterBreak="0">
    <w:nsid w:val="56497B11"/>
    <w:multiLevelType w:val="multilevel"/>
    <w:tmpl w:val="20A82C56"/>
    <w:lvl w:ilvl="0">
      <w:start w:val="10"/>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A332E68"/>
    <w:multiLevelType w:val="hybridMultilevel"/>
    <w:tmpl w:val="F9ACCBA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5CC824F5"/>
    <w:multiLevelType w:val="hybridMultilevel"/>
    <w:tmpl w:val="1F82FF7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2F92A14"/>
    <w:multiLevelType w:val="hybridMultilevel"/>
    <w:tmpl w:val="0DA83D46"/>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15:restartNumberingAfterBreak="0">
    <w:nsid w:val="63260224"/>
    <w:multiLevelType w:val="hybridMultilevel"/>
    <w:tmpl w:val="8B3AB106"/>
    <w:lvl w:ilvl="0" w:tplc="04190005">
      <w:start w:val="1"/>
      <w:numFmt w:val="bullet"/>
      <w:lvlText w:val=""/>
      <w:lvlJc w:val="left"/>
      <w:pPr>
        <w:ind w:left="1298" w:hanging="360"/>
      </w:pPr>
      <w:rPr>
        <w:rFonts w:ascii="Wingdings" w:hAnsi="Wingdings"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19" w15:restartNumberingAfterBreak="0">
    <w:nsid w:val="67306B07"/>
    <w:multiLevelType w:val="hybridMultilevel"/>
    <w:tmpl w:val="790E9CB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69C90727"/>
    <w:multiLevelType w:val="multilevel"/>
    <w:tmpl w:val="F2309E50"/>
    <w:lvl w:ilvl="0">
      <w:start w:val="1"/>
      <w:numFmt w:val="bullet"/>
      <w:pStyle w:val="1"/>
      <w:suff w:val="space"/>
      <w:lvlText w:val=""/>
      <w:lvlJc w:val="left"/>
      <w:pPr>
        <w:ind w:left="708" w:firstLine="0"/>
      </w:pPr>
      <w:rPr>
        <w:rFonts w:ascii="Wingdings" w:hAnsi="Wingdings" w:hint="default"/>
      </w:rPr>
    </w:lvl>
    <w:lvl w:ilvl="1">
      <w:start w:val="1"/>
      <w:numFmt w:val="bullet"/>
      <w:pStyle w:val="a0"/>
      <w:suff w:val="space"/>
      <w:lvlText w:val=""/>
      <w:lvlJc w:val="left"/>
      <w:pPr>
        <w:ind w:left="-1731" w:firstLine="0"/>
      </w:pPr>
      <w:rPr>
        <w:rFonts w:ascii="Symbol" w:hAnsi="Symbol" w:hint="default"/>
      </w:rPr>
    </w:lvl>
    <w:lvl w:ilvl="2">
      <w:start w:val="1"/>
      <w:numFmt w:val="bullet"/>
      <w:suff w:val="space"/>
      <w:lvlText w:val=""/>
      <w:lvlJc w:val="left"/>
      <w:pPr>
        <w:ind w:left="-1334" w:firstLine="0"/>
      </w:pPr>
      <w:rPr>
        <w:rFonts w:ascii="Symbol" w:hAnsi="Symbol" w:hint="default"/>
      </w:rPr>
    </w:lvl>
    <w:lvl w:ilvl="3">
      <w:start w:val="1"/>
      <w:numFmt w:val="bullet"/>
      <w:suff w:val="space"/>
      <w:lvlText w:val="–"/>
      <w:lvlJc w:val="left"/>
      <w:pPr>
        <w:ind w:left="-937" w:firstLine="0"/>
      </w:pPr>
      <w:rPr>
        <w:rFonts w:ascii="Times New Roman" w:hAnsi="Times New Roman" w:cs="Times New Roman" w:hint="default"/>
      </w:rPr>
    </w:lvl>
    <w:lvl w:ilvl="4">
      <w:start w:val="1"/>
      <w:numFmt w:val="bullet"/>
      <w:suff w:val="space"/>
      <w:lvlText w:val="–"/>
      <w:lvlJc w:val="left"/>
      <w:pPr>
        <w:ind w:left="-540" w:firstLine="0"/>
      </w:pPr>
      <w:rPr>
        <w:rFonts w:ascii="Times New Roman" w:hAnsi="Times New Roman" w:cs="Times New Roman" w:hint="default"/>
      </w:rPr>
    </w:lvl>
    <w:lvl w:ilvl="5">
      <w:start w:val="1"/>
      <w:numFmt w:val="bullet"/>
      <w:suff w:val="space"/>
      <w:lvlText w:val="–"/>
      <w:lvlJc w:val="left"/>
      <w:pPr>
        <w:ind w:left="-143" w:firstLine="0"/>
      </w:pPr>
      <w:rPr>
        <w:rFonts w:ascii="Times New Roman" w:hAnsi="Times New Roman" w:cs="Times New Roman" w:hint="default"/>
      </w:rPr>
    </w:lvl>
    <w:lvl w:ilvl="6">
      <w:start w:val="1"/>
      <w:numFmt w:val="bullet"/>
      <w:suff w:val="space"/>
      <w:lvlText w:val=""/>
      <w:lvlJc w:val="left"/>
      <w:pPr>
        <w:ind w:left="254" w:firstLine="0"/>
      </w:pPr>
      <w:rPr>
        <w:rFonts w:ascii="Symbol" w:hAnsi="Symbol" w:hint="default"/>
      </w:rPr>
    </w:lvl>
    <w:lvl w:ilvl="7">
      <w:start w:val="1"/>
      <w:numFmt w:val="bullet"/>
      <w:suff w:val="space"/>
      <w:lvlText w:val="–"/>
      <w:lvlJc w:val="left"/>
      <w:pPr>
        <w:ind w:left="651" w:firstLine="0"/>
      </w:pPr>
      <w:rPr>
        <w:rFonts w:ascii="Times New Roman" w:hAnsi="Times New Roman" w:cs="Times New Roman" w:hint="default"/>
      </w:rPr>
    </w:lvl>
    <w:lvl w:ilvl="8">
      <w:start w:val="1"/>
      <w:numFmt w:val="bullet"/>
      <w:suff w:val="space"/>
      <w:lvlText w:val=""/>
      <w:lvlJc w:val="left"/>
      <w:pPr>
        <w:ind w:left="1048" w:firstLine="0"/>
      </w:pPr>
      <w:rPr>
        <w:rFonts w:ascii="Symbol" w:hAnsi="Symbol" w:hint="default"/>
      </w:rPr>
    </w:lvl>
  </w:abstractNum>
  <w:abstractNum w:abstractNumId="21" w15:restartNumberingAfterBreak="0">
    <w:nsid w:val="6B240759"/>
    <w:multiLevelType w:val="hybridMultilevel"/>
    <w:tmpl w:val="1CAA2BF2"/>
    <w:lvl w:ilvl="0" w:tplc="C44E8F5A">
      <w:start w:val="1"/>
      <w:numFmt w:val="bullet"/>
      <w:lvlText w:val=""/>
      <w:lvlJc w:val="left"/>
      <w:pPr>
        <w:ind w:left="720" w:hanging="360"/>
      </w:pPr>
      <w:rPr>
        <w:rFonts w:ascii="Symbol" w:eastAsia="Times New Roman" w:hAnsi="Symbol" w:cs="Calibri" w:hint="default"/>
        <w:b w:val="0"/>
        <w:color w:val="000000"/>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CD1661B"/>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3" w15:restartNumberingAfterBreak="0">
    <w:nsid w:val="70682373"/>
    <w:multiLevelType w:val="hybridMultilevel"/>
    <w:tmpl w:val="6C8CB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0C50C75"/>
    <w:multiLevelType w:val="hybridMultilevel"/>
    <w:tmpl w:val="080AE20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71AF19BD"/>
    <w:multiLevelType w:val="singleLevel"/>
    <w:tmpl w:val="24C627A0"/>
    <w:lvl w:ilvl="0">
      <w:start w:val="3"/>
      <w:numFmt w:val="bullet"/>
      <w:lvlText w:val="-"/>
      <w:lvlJc w:val="left"/>
      <w:pPr>
        <w:tabs>
          <w:tab w:val="num" w:pos="360"/>
        </w:tabs>
        <w:ind w:left="360" w:hanging="360"/>
      </w:pPr>
      <w:rPr>
        <w:rFonts w:hint="default"/>
      </w:rPr>
    </w:lvl>
  </w:abstractNum>
  <w:abstractNum w:abstractNumId="26" w15:restartNumberingAfterBreak="0">
    <w:nsid w:val="7EA00999"/>
    <w:multiLevelType w:val="hybridMultilevel"/>
    <w:tmpl w:val="D0549B3E"/>
    <w:lvl w:ilvl="0" w:tplc="04190005">
      <w:start w:val="1"/>
      <w:numFmt w:val="bullet"/>
      <w:lvlText w:val=""/>
      <w:lvlJc w:val="left"/>
      <w:pPr>
        <w:ind w:left="1298" w:hanging="360"/>
      </w:pPr>
      <w:rPr>
        <w:rFonts w:ascii="Wingdings" w:hAnsi="Wingdings"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num w:numId="1" w16cid:durableId="1289974305">
    <w:abstractNumId w:val="7"/>
  </w:num>
  <w:num w:numId="2" w16cid:durableId="1232154001">
    <w:abstractNumId w:val="23"/>
  </w:num>
  <w:num w:numId="3" w16cid:durableId="532349131">
    <w:abstractNumId w:val="3"/>
  </w:num>
  <w:num w:numId="4" w16cid:durableId="2140953995">
    <w:abstractNumId w:val="20"/>
  </w:num>
  <w:num w:numId="5" w16cid:durableId="1219316718">
    <w:abstractNumId w:val="19"/>
  </w:num>
  <w:num w:numId="6" w16cid:durableId="1158349278">
    <w:abstractNumId w:val="16"/>
  </w:num>
  <w:num w:numId="7" w16cid:durableId="980891375">
    <w:abstractNumId w:val="0"/>
  </w:num>
  <w:num w:numId="8" w16cid:durableId="1526406306">
    <w:abstractNumId w:val="22"/>
  </w:num>
  <w:num w:numId="9" w16cid:durableId="906383167">
    <w:abstractNumId w:val="24"/>
  </w:num>
  <w:num w:numId="10" w16cid:durableId="1773433030">
    <w:abstractNumId w:val="18"/>
  </w:num>
  <w:num w:numId="11" w16cid:durableId="1361277773">
    <w:abstractNumId w:val="9"/>
  </w:num>
  <w:num w:numId="12" w16cid:durableId="751046226">
    <w:abstractNumId w:val="12"/>
  </w:num>
  <w:num w:numId="13" w16cid:durableId="241181281">
    <w:abstractNumId w:val="11"/>
  </w:num>
  <w:num w:numId="14" w16cid:durableId="219026458">
    <w:abstractNumId w:val="10"/>
  </w:num>
  <w:num w:numId="15" w16cid:durableId="1453206678">
    <w:abstractNumId w:val="2"/>
  </w:num>
  <w:num w:numId="16" w16cid:durableId="699621836">
    <w:abstractNumId w:val="17"/>
  </w:num>
  <w:num w:numId="17" w16cid:durableId="129515985">
    <w:abstractNumId w:val="5"/>
  </w:num>
  <w:num w:numId="18" w16cid:durableId="637103359">
    <w:abstractNumId w:val="6"/>
  </w:num>
  <w:num w:numId="19" w16cid:durableId="1219055938">
    <w:abstractNumId w:val="4"/>
  </w:num>
  <w:num w:numId="20" w16cid:durableId="463617968">
    <w:abstractNumId w:val="15"/>
  </w:num>
  <w:num w:numId="21" w16cid:durableId="303507601">
    <w:abstractNumId w:val="26"/>
  </w:num>
  <w:num w:numId="22" w16cid:durableId="669677979">
    <w:abstractNumId w:val="25"/>
  </w:num>
  <w:num w:numId="23" w16cid:durableId="280841459">
    <w:abstractNumId w:val="13"/>
  </w:num>
  <w:num w:numId="24" w16cid:durableId="979770464">
    <w:abstractNumId w:val="8"/>
  </w:num>
  <w:num w:numId="25" w16cid:durableId="1930919165">
    <w:abstractNumId w:val="21"/>
  </w:num>
  <w:num w:numId="26" w16cid:durableId="262350143">
    <w:abstractNumId w:val="0"/>
    <w:lvlOverride w:ilvl="0">
      <w:startOverride w:val="1"/>
    </w:lvlOverride>
  </w:num>
  <w:num w:numId="27" w16cid:durableId="1350179332">
    <w:abstractNumId w:val="1"/>
  </w:num>
  <w:num w:numId="28" w16cid:durableId="1961254138">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F22C1"/>
    <w:rsid w:val="00002695"/>
    <w:rsid w:val="0000284C"/>
    <w:rsid w:val="00003F3E"/>
    <w:rsid w:val="00004D40"/>
    <w:rsid w:val="00017D5A"/>
    <w:rsid w:val="00026E11"/>
    <w:rsid w:val="000275AF"/>
    <w:rsid w:val="000301A0"/>
    <w:rsid w:val="00030E0A"/>
    <w:rsid w:val="00033628"/>
    <w:rsid w:val="000361CA"/>
    <w:rsid w:val="00040BB7"/>
    <w:rsid w:val="00041543"/>
    <w:rsid w:val="000431D4"/>
    <w:rsid w:val="00043DAE"/>
    <w:rsid w:val="000553CF"/>
    <w:rsid w:val="00063F7B"/>
    <w:rsid w:val="000651AC"/>
    <w:rsid w:val="00070750"/>
    <w:rsid w:val="000710D4"/>
    <w:rsid w:val="00076894"/>
    <w:rsid w:val="000803C4"/>
    <w:rsid w:val="00081A9F"/>
    <w:rsid w:val="000844AC"/>
    <w:rsid w:val="00087079"/>
    <w:rsid w:val="00087DDB"/>
    <w:rsid w:val="000919CD"/>
    <w:rsid w:val="00093BD5"/>
    <w:rsid w:val="00093F50"/>
    <w:rsid w:val="00094D7E"/>
    <w:rsid w:val="000A2CA9"/>
    <w:rsid w:val="000A3B16"/>
    <w:rsid w:val="000A4756"/>
    <w:rsid w:val="000B3312"/>
    <w:rsid w:val="000B5B34"/>
    <w:rsid w:val="000B70D6"/>
    <w:rsid w:val="000D347C"/>
    <w:rsid w:val="000D5381"/>
    <w:rsid w:val="000D6D5E"/>
    <w:rsid w:val="000E10D5"/>
    <w:rsid w:val="000E2448"/>
    <w:rsid w:val="000E4795"/>
    <w:rsid w:val="000E6ED7"/>
    <w:rsid w:val="000F18D7"/>
    <w:rsid w:val="000F3050"/>
    <w:rsid w:val="000F4E37"/>
    <w:rsid w:val="000F7056"/>
    <w:rsid w:val="00103F70"/>
    <w:rsid w:val="001054D5"/>
    <w:rsid w:val="001117DF"/>
    <w:rsid w:val="001120B9"/>
    <w:rsid w:val="001136E3"/>
    <w:rsid w:val="001146DF"/>
    <w:rsid w:val="00116C3E"/>
    <w:rsid w:val="00117316"/>
    <w:rsid w:val="00122CF2"/>
    <w:rsid w:val="00123EBF"/>
    <w:rsid w:val="001253DC"/>
    <w:rsid w:val="00131D42"/>
    <w:rsid w:val="00134806"/>
    <w:rsid w:val="00134F86"/>
    <w:rsid w:val="00135D97"/>
    <w:rsid w:val="0014257A"/>
    <w:rsid w:val="00144F7D"/>
    <w:rsid w:val="00145814"/>
    <w:rsid w:val="00146ABA"/>
    <w:rsid w:val="00154B02"/>
    <w:rsid w:val="00154B5B"/>
    <w:rsid w:val="00155D49"/>
    <w:rsid w:val="00162CAB"/>
    <w:rsid w:val="00163E85"/>
    <w:rsid w:val="00170F4C"/>
    <w:rsid w:val="00172A7B"/>
    <w:rsid w:val="0017688B"/>
    <w:rsid w:val="00176B60"/>
    <w:rsid w:val="001803D6"/>
    <w:rsid w:val="00180A42"/>
    <w:rsid w:val="00180C3C"/>
    <w:rsid w:val="00181167"/>
    <w:rsid w:val="00184683"/>
    <w:rsid w:val="00184DC6"/>
    <w:rsid w:val="00187E50"/>
    <w:rsid w:val="0019290F"/>
    <w:rsid w:val="00196518"/>
    <w:rsid w:val="001972B8"/>
    <w:rsid w:val="001A1DD7"/>
    <w:rsid w:val="001A4A32"/>
    <w:rsid w:val="001A69C9"/>
    <w:rsid w:val="001B187D"/>
    <w:rsid w:val="001B1A56"/>
    <w:rsid w:val="001B2CC7"/>
    <w:rsid w:val="001B47FE"/>
    <w:rsid w:val="001B74E1"/>
    <w:rsid w:val="001C0120"/>
    <w:rsid w:val="001C3055"/>
    <w:rsid w:val="001C3B2D"/>
    <w:rsid w:val="001C49F1"/>
    <w:rsid w:val="001D7257"/>
    <w:rsid w:val="001D7B13"/>
    <w:rsid w:val="001E036F"/>
    <w:rsid w:val="001E17F9"/>
    <w:rsid w:val="001E1C49"/>
    <w:rsid w:val="001E2FF2"/>
    <w:rsid w:val="001F0952"/>
    <w:rsid w:val="001F1565"/>
    <w:rsid w:val="001F1E2D"/>
    <w:rsid w:val="001F273B"/>
    <w:rsid w:val="001F5DF3"/>
    <w:rsid w:val="001F7473"/>
    <w:rsid w:val="001F7B7C"/>
    <w:rsid w:val="001F7C7E"/>
    <w:rsid w:val="00201AB0"/>
    <w:rsid w:val="002029A8"/>
    <w:rsid w:val="00203FCE"/>
    <w:rsid w:val="00204349"/>
    <w:rsid w:val="002043D9"/>
    <w:rsid w:val="00206DCC"/>
    <w:rsid w:val="00212A13"/>
    <w:rsid w:val="0021515F"/>
    <w:rsid w:val="002158CB"/>
    <w:rsid w:val="00215D28"/>
    <w:rsid w:val="00217F53"/>
    <w:rsid w:val="00221DB5"/>
    <w:rsid w:val="002233B5"/>
    <w:rsid w:val="00230622"/>
    <w:rsid w:val="00232C72"/>
    <w:rsid w:val="00234677"/>
    <w:rsid w:val="00235D96"/>
    <w:rsid w:val="00236887"/>
    <w:rsid w:val="002427FF"/>
    <w:rsid w:val="00243473"/>
    <w:rsid w:val="002434FE"/>
    <w:rsid w:val="00245BFB"/>
    <w:rsid w:val="002512E8"/>
    <w:rsid w:val="002542F3"/>
    <w:rsid w:val="002611BE"/>
    <w:rsid w:val="00263CAF"/>
    <w:rsid w:val="00267F78"/>
    <w:rsid w:val="00270A6E"/>
    <w:rsid w:val="00270A8C"/>
    <w:rsid w:val="00270C2D"/>
    <w:rsid w:val="0027756B"/>
    <w:rsid w:val="00282A5D"/>
    <w:rsid w:val="00282C1B"/>
    <w:rsid w:val="00283FD0"/>
    <w:rsid w:val="00287F3A"/>
    <w:rsid w:val="00290AC8"/>
    <w:rsid w:val="00293428"/>
    <w:rsid w:val="00295C71"/>
    <w:rsid w:val="00295DA5"/>
    <w:rsid w:val="002A066A"/>
    <w:rsid w:val="002B09AA"/>
    <w:rsid w:val="002B3895"/>
    <w:rsid w:val="002B62F1"/>
    <w:rsid w:val="002C0538"/>
    <w:rsid w:val="002C34CA"/>
    <w:rsid w:val="002C3547"/>
    <w:rsid w:val="002C588F"/>
    <w:rsid w:val="002C5967"/>
    <w:rsid w:val="002D2D5D"/>
    <w:rsid w:val="002D3630"/>
    <w:rsid w:val="002E05EE"/>
    <w:rsid w:val="002E141D"/>
    <w:rsid w:val="002E4912"/>
    <w:rsid w:val="002E5BD5"/>
    <w:rsid w:val="002F03EB"/>
    <w:rsid w:val="002F1256"/>
    <w:rsid w:val="002F3BBB"/>
    <w:rsid w:val="002F5142"/>
    <w:rsid w:val="002F58A3"/>
    <w:rsid w:val="002F683A"/>
    <w:rsid w:val="00303905"/>
    <w:rsid w:val="0030529B"/>
    <w:rsid w:val="00305339"/>
    <w:rsid w:val="003178C6"/>
    <w:rsid w:val="00330871"/>
    <w:rsid w:val="00333D72"/>
    <w:rsid w:val="00337BD8"/>
    <w:rsid w:val="003421F0"/>
    <w:rsid w:val="00342D29"/>
    <w:rsid w:val="003447BF"/>
    <w:rsid w:val="00346850"/>
    <w:rsid w:val="00357829"/>
    <w:rsid w:val="00357A33"/>
    <w:rsid w:val="0036067C"/>
    <w:rsid w:val="00360CBE"/>
    <w:rsid w:val="003659C4"/>
    <w:rsid w:val="00366B52"/>
    <w:rsid w:val="00366CFC"/>
    <w:rsid w:val="00367081"/>
    <w:rsid w:val="003721DB"/>
    <w:rsid w:val="00372CD1"/>
    <w:rsid w:val="00381A0A"/>
    <w:rsid w:val="00382A01"/>
    <w:rsid w:val="00383694"/>
    <w:rsid w:val="003846A4"/>
    <w:rsid w:val="003A0006"/>
    <w:rsid w:val="003A15AD"/>
    <w:rsid w:val="003A2BBA"/>
    <w:rsid w:val="003A3430"/>
    <w:rsid w:val="003A69A1"/>
    <w:rsid w:val="003B4A29"/>
    <w:rsid w:val="003B5B2D"/>
    <w:rsid w:val="003C08A4"/>
    <w:rsid w:val="003C09E5"/>
    <w:rsid w:val="003C19E5"/>
    <w:rsid w:val="003C2F0F"/>
    <w:rsid w:val="003C3A57"/>
    <w:rsid w:val="003C51F9"/>
    <w:rsid w:val="003C5482"/>
    <w:rsid w:val="003D4972"/>
    <w:rsid w:val="003D4977"/>
    <w:rsid w:val="003D50B8"/>
    <w:rsid w:val="003D7A69"/>
    <w:rsid w:val="003F09E6"/>
    <w:rsid w:val="003F22C1"/>
    <w:rsid w:val="003F2BE3"/>
    <w:rsid w:val="00401943"/>
    <w:rsid w:val="00401F0E"/>
    <w:rsid w:val="00404012"/>
    <w:rsid w:val="00406145"/>
    <w:rsid w:val="00407F1B"/>
    <w:rsid w:val="00410247"/>
    <w:rsid w:val="00413A83"/>
    <w:rsid w:val="00413FBD"/>
    <w:rsid w:val="0042320C"/>
    <w:rsid w:val="004252C3"/>
    <w:rsid w:val="004316EB"/>
    <w:rsid w:val="00436455"/>
    <w:rsid w:val="0043679B"/>
    <w:rsid w:val="004414C6"/>
    <w:rsid w:val="004423D2"/>
    <w:rsid w:val="00445164"/>
    <w:rsid w:val="00455B6D"/>
    <w:rsid w:val="00460756"/>
    <w:rsid w:val="00460A4F"/>
    <w:rsid w:val="00461404"/>
    <w:rsid w:val="00466CFA"/>
    <w:rsid w:val="004756D8"/>
    <w:rsid w:val="0048247B"/>
    <w:rsid w:val="004965BF"/>
    <w:rsid w:val="004A4021"/>
    <w:rsid w:val="004B1034"/>
    <w:rsid w:val="004B12A0"/>
    <w:rsid w:val="004B1AB3"/>
    <w:rsid w:val="004B2EDF"/>
    <w:rsid w:val="004C7F48"/>
    <w:rsid w:val="004D4E0C"/>
    <w:rsid w:val="004D7C1D"/>
    <w:rsid w:val="004E3FBA"/>
    <w:rsid w:val="004E4AF5"/>
    <w:rsid w:val="004E54E1"/>
    <w:rsid w:val="004E685A"/>
    <w:rsid w:val="004F4C16"/>
    <w:rsid w:val="00500693"/>
    <w:rsid w:val="00500822"/>
    <w:rsid w:val="00501081"/>
    <w:rsid w:val="00501246"/>
    <w:rsid w:val="00501358"/>
    <w:rsid w:val="005031A3"/>
    <w:rsid w:val="00504CA0"/>
    <w:rsid w:val="00505DCA"/>
    <w:rsid w:val="005073A1"/>
    <w:rsid w:val="0050740A"/>
    <w:rsid w:val="00507B82"/>
    <w:rsid w:val="00510381"/>
    <w:rsid w:val="00511BE7"/>
    <w:rsid w:val="00513B44"/>
    <w:rsid w:val="00515DE1"/>
    <w:rsid w:val="00523919"/>
    <w:rsid w:val="00532BBC"/>
    <w:rsid w:val="00533D76"/>
    <w:rsid w:val="00535B46"/>
    <w:rsid w:val="005362B2"/>
    <w:rsid w:val="00537434"/>
    <w:rsid w:val="00543AF8"/>
    <w:rsid w:val="00545237"/>
    <w:rsid w:val="00550811"/>
    <w:rsid w:val="0055492B"/>
    <w:rsid w:val="00556D4B"/>
    <w:rsid w:val="00557FA0"/>
    <w:rsid w:val="0056044E"/>
    <w:rsid w:val="00561878"/>
    <w:rsid w:val="00563F76"/>
    <w:rsid w:val="005679F4"/>
    <w:rsid w:val="00570C03"/>
    <w:rsid w:val="00570DE2"/>
    <w:rsid w:val="00572992"/>
    <w:rsid w:val="00575019"/>
    <w:rsid w:val="00576C7D"/>
    <w:rsid w:val="00581684"/>
    <w:rsid w:val="005824E8"/>
    <w:rsid w:val="0058349C"/>
    <w:rsid w:val="00587714"/>
    <w:rsid w:val="00591565"/>
    <w:rsid w:val="00595BC3"/>
    <w:rsid w:val="00596A4C"/>
    <w:rsid w:val="00597D5C"/>
    <w:rsid w:val="005A16F7"/>
    <w:rsid w:val="005A2B91"/>
    <w:rsid w:val="005A2EE2"/>
    <w:rsid w:val="005B2293"/>
    <w:rsid w:val="005B6135"/>
    <w:rsid w:val="005B68D5"/>
    <w:rsid w:val="005B7199"/>
    <w:rsid w:val="005C1B85"/>
    <w:rsid w:val="005C4A11"/>
    <w:rsid w:val="005C4C80"/>
    <w:rsid w:val="005C54BB"/>
    <w:rsid w:val="005C5BDA"/>
    <w:rsid w:val="005C5EE7"/>
    <w:rsid w:val="005C6BB1"/>
    <w:rsid w:val="005D26D7"/>
    <w:rsid w:val="005D4B48"/>
    <w:rsid w:val="005D52C4"/>
    <w:rsid w:val="005D65D0"/>
    <w:rsid w:val="005D692B"/>
    <w:rsid w:val="005E3E7C"/>
    <w:rsid w:val="005E5844"/>
    <w:rsid w:val="005F19C3"/>
    <w:rsid w:val="005F1A14"/>
    <w:rsid w:val="005F3055"/>
    <w:rsid w:val="00600D97"/>
    <w:rsid w:val="00601679"/>
    <w:rsid w:val="00602D7C"/>
    <w:rsid w:val="00604D5C"/>
    <w:rsid w:val="00606676"/>
    <w:rsid w:val="00606D98"/>
    <w:rsid w:val="00606EC0"/>
    <w:rsid w:val="0061541B"/>
    <w:rsid w:val="0061648D"/>
    <w:rsid w:val="00617432"/>
    <w:rsid w:val="006207B5"/>
    <w:rsid w:val="006231E2"/>
    <w:rsid w:val="00624F97"/>
    <w:rsid w:val="00624F9A"/>
    <w:rsid w:val="00630845"/>
    <w:rsid w:val="00631B18"/>
    <w:rsid w:val="00632EA0"/>
    <w:rsid w:val="00635826"/>
    <w:rsid w:val="00635D61"/>
    <w:rsid w:val="00637344"/>
    <w:rsid w:val="006378F6"/>
    <w:rsid w:val="00640E33"/>
    <w:rsid w:val="00641273"/>
    <w:rsid w:val="00643AF5"/>
    <w:rsid w:val="00646CF3"/>
    <w:rsid w:val="0064725E"/>
    <w:rsid w:val="00647537"/>
    <w:rsid w:val="006503F1"/>
    <w:rsid w:val="00654C45"/>
    <w:rsid w:val="0065781D"/>
    <w:rsid w:val="006628E7"/>
    <w:rsid w:val="00665A14"/>
    <w:rsid w:val="00667584"/>
    <w:rsid w:val="00670E12"/>
    <w:rsid w:val="0067136D"/>
    <w:rsid w:val="006742CA"/>
    <w:rsid w:val="00677789"/>
    <w:rsid w:val="0068249D"/>
    <w:rsid w:val="006833A2"/>
    <w:rsid w:val="00685913"/>
    <w:rsid w:val="006869F5"/>
    <w:rsid w:val="006904F9"/>
    <w:rsid w:val="00692500"/>
    <w:rsid w:val="00696E99"/>
    <w:rsid w:val="006A6AC7"/>
    <w:rsid w:val="006A7D02"/>
    <w:rsid w:val="006B1715"/>
    <w:rsid w:val="006B2FAA"/>
    <w:rsid w:val="006B5BE1"/>
    <w:rsid w:val="006B76D6"/>
    <w:rsid w:val="006B7A71"/>
    <w:rsid w:val="006C0288"/>
    <w:rsid w:val="006C6148"/>
    <w:rsid w:val="006D06F8"/>
    <w:rsid w:val="006D156C"/>
    <w:rsid w:val="006D1B1E"/>
    <w:rsid w:val="006D2CE7"/>
    <w:rsid w:val="006D492A"/>
    <w:rsid w:val="006D634C"/>
    <w:rsid w:val="006E1919"/>
    <w:rsid w:val="006E38BB"/>
    <w:rsid w:val="006E6163"/>
    <w:rsid w:val="006F342A"/>
    <w:rsid w:val="00700492"/>
    <w:rsid w:val="00701627"/>
    <w:rsid w:val="007041FB"/>
    <w:rsid w:val="007079E0"/>
    <w:rsid w:val="00707BFA"/>
    <w:rsid w:val="00712D38"/>
    <w:rsid w:val="00713D34"/>
    <w:rsid w:val="00714CCD"/>
    <w:rsid w:val="00715AE0"/>
    <w:rsid w:val="007167C7"/>
    <w:rsid w:val="0072559D"/>
    <w:rsid w:val="00725CBE"/>
    <w:rsid w:val="00727A81"/>
    <w:rsid w:val="007308E0"/>
    <w:rsid w:val="00735726"/>
    <w:rsid w:val="00742843"/>
    <w:rsid w:val="00744A17"/>
    <w:rsid w:val="007477B1"/>
    <w:rsid w:val="0076756C"/>
    <w:rsid w:val="0077079F"/>
    <w:rsid w:val="00774F35"/>
    <w:rsid w:val="00783A69"/>
    <w:rsid w:val="007843B3"/>
    <w:rsid w:val="007918EB"/>
    <w:rsid w:val="00794D71"/>
    <w:rsid w:val="007A011F"/>
    <w:rsid w:val="007A2B4E"/>
    <w:rsid w:val="007A3037"/>
    <w:rsid w:val="007A4C08"/>
    <w:rsid w:val="007A4FDC"/>
    <w:rsid w:val="007A5150"/>
    <w:rsid w:val="007B0370"/>
    <w:rsid w:val="007B2E0B"/>
    <w:rsid w:val="007B5BDE"/>
    <w:rsid w:val="007C392B"/>
    <w:rsid w:val="007C4E95"/>
    <w:rsid w:val="007C51FF"/>
    <w:rsid w:val="007C6E65"/>
    <w:rsid w:val="007C7145"/>
    <w:rsid w:val="007C7439"/>
    <w:rsid w:val="007D20C5"/>
    <w:rsid w:val="007D5B68"/>
    <w:rsid w:val="007E094C"/>
    <w:rsid w:val="007E5077"/>
    <w:rsid w:val="007E73AE"/>
    <w:rsid w:val="007F10CA"/>
    <w:rsid w:val="007F4582"/>
    <w:rsid w:val="007F5C37"/>
    <w:rsid w:val="007F60C2"/>
    <w:rsid w:val="007F619C"/>
    <w:rsid w:val="00801929"/>
    <w:rsid w:val="008025B0"/>
    <w:rsid w:val="00803B6B"/>
    <w:rsid w:val="00807E8A"/>
    <w:rsid w:val="00811099"/>
    <w:rsid w:val="00813A6E"/>
    <w:rsid w:val="0081548B"/>
    <w:rsid w:val="008209AD"/>
    <w:rsid w:val="00820EE5"/>
    <w:rsid w:val="008214B7"/>
    <w:rsid w:val="00825682"/>
    <w:rsid w:val="00825F5C"/>
    <w:rsid w:val="008319D1"/>
    <w:rsid w:val="008347B6"/>
    <w:rsid w:val="008444AF"/>
    <w:rsid w:val="0084781D"/>
    <w:rsid w:val="00851D9B"/>
    <w:rsid w:val="00855872"/>
    <w:rsid w:val="0085741F"/>
    <w:rsid w:val="00857537"/>
    <w:rsid w:val="0085789E"/>
    <w:rsid w:val="0086228E"/>
    <w:rsid w:val="0086293E"/>
    <w:rsid w:val="008707EA"/>
    <w:rsid w:val="00871B4F"/>
    <w:rsid w:val="00872926"/>
    <w:rsid w:val="008772EC"/>
    <w:rsid w:val="00887B4C"/>
    <w:rsid w:val="00891A33"/>
    <w:rsid w:val="00897C9A"/>
    <w:rsid w:val="008A10B0"/>
    <w:rsid w:val="008A4F58"/>
    <w:rsid w:val="008A51BB"/>
    <w:rsid w:val="008A59FD"/>
    <w:rsid w:val="008A61FA"/>
    <w:rsid w:val="008B4F34"/>
    <w:rsid w:val="008B7282"/>
    <w:rsid w:val="008C3E13"/>
    <w:rsid w:val="008C54D5"/>
    <w:rsid w:val="008D19F0"/>
    <w:rsid w:val="008D4D88"/>
    <w:rsid w:val="008D6379"/>
    <w:rsid w:val="008D67B7"/>
    <w:rsid w:val="008E4192"/>
    <w:rsid w:val="008E7E8A"/>
    <w:rsid w:val="008F47D6"/>
    <w:rsid w:val="00902F2D"/>
    <w:rsid w:val="00907BA9"/>
    <w:rsid w:val="009144A1"/>
    <w:rsid w:val="009168C9"/>
    <w:rsid w:val="00917AB6"/>
    <w:rsid w:val="00917FB8"/>
    <w:rsid w:val="00925A0E"/>
    <w:rsid w:val="00925CCF"/>
    <w:rsid w:val="009278B2"/>
    <w:rsid w:val="00927ABE"/>
    <w:rsid w:val="00930DC0"/>
    <w:rsid w:val="0093344A"/>
    <w:rsid w:val="009340C2"/>
    <w:rsid w:val="00936AE3"/>
    <w:rsid w:val="009431C5"/>
    <w:rsid w:val="0094502A"/>
    <w:rsid w:val="00955C94"/>
    <w:rsid w:val="00961C6E"/>
    <w:rsid w:val="00963360"/>
    <w:rsid w:val="00963C7D"/>
    <w:rsid w:val="00964CC5"/>
    <w:rsid w:val="00964E54"/>
    <w:rsid w:val="00966225"/>
    <w:rsid w:val="0097296F"/>
    <w:rsid w:val="00973780"/>
    <w:rsid w:val="00980086"/>
    <w:rsid w:val="00981D42"/>
    <w:rsid w:val="00982892"/>
    <w:rsid w:val="00993552"/>
    <w:rsid w:val="00994C52"/>
    <w:rsid w:val="009953D7"/>
    <w:rsid w:val="0099588C"/>
    <w:rsid w:val="00997946"/>
    <w:rsid w:val="009A2486"/>
    <w:rsid w:val="009A466F"/>
    <w:rsid w:val="009B51EB"/>
    <w:rsid w:val="009B6238"/>
    <w:rsid w:val="009B6F98"/>
    <w:rsid w:val="009B7585"/>
    <w:rsid w:val="009B7A45"/>
    <w:rsid w:val="009C1CC3"/>
    <w:rsid w:val="009C425C"/>
    <w:rsid w:val="009C79AB"/>
    <w:rsid w:val="009E4674"/>
    <w:rsid w:val="009E597E"/>
    <w:rsid w:val="009F11E0"/>
    <w:rsid w:val="009F17E7"/>
    <w:rsid w:val="009F1AE5"/>
    <w:rsid w:val="009F2248"/>
    <w:rsid w:val="009F363A"/>
    <w:rsid w:val="009F6A66"/>
    <w:rsid w:val="009F6C6D"/>
    <w:rsid w:val="00A046CF"/>
    <w:rsid w:val="00A04C6E"/>
    <w:rsid w:val="00A04F09"/>
    <w:rsid w:val="00A05EFD"/>
    <w:rsid w:val="00A077B0"/>
    <w:rsid w:val="00A105A8"/>
    <w:rsid w:val="00A12281"/>
    <w:rsid w:val="00A14459"/>
    <w:rsid w:val="00A16E7B"/>
    <w:rsid w:val="00A17294"/>
    <w:rsid w:val="00A22879"/>
    <w:rsid w:val="00A23BD5"/>
    <w:rsid w:val="00A2410F"/>
    <w:rsid w:val="00A258D5"/>
    <w:rsid w:val="00A2622D"/>
    <w:rsid w:val="00A273BC"/>
    <w:rsid w:val="00A3133D"/>
    <w:rsid w:val="00A33C7C"/>
    <w:rsid w:val="00A379C1"/>
    <w:rsid w:val="00A40DFA"/>
    <w:rsid w:val="00A41C00"/>
    <w:rsid w:val="00A444BB"/>
    <w:rsid w:val="00A524DC"/>
    <w:rsid w:val="00A56F59"/>
    <w:rsid w:val="00A57779"/>
    <w:rsid w:val="00A57DD4"/>
    <w:rsid w:val="00A600BC"/>
    <w:rsid w:val="00A627B0"/>
    <w:rsid w:val="00A62E5B"/>
    <w:rsid w:val="00A657BC"/>
    <w:rsid w:val="00A718E7"/>
    <w:rsid w:val="00A75444"/>
    <w:rsid w:val="00A8419E"/>
    <w:rsid w:val="00A844E4"/>
    <w:rsid w:val="00A86238"/>
    <w:rsid w:val="00A8767C"/>
    <w:rsid w:val="00A9392B"/>
    <w:rsid w:val="00A9628E"/>
    <w:rsid w:val="00A97648"/>
    <w:rsid w:val="00AA5380"/>
    <w:rsid w:val="00AB11CC"/>
    <w:rsid w:val="00AC0DD4"/>
    <w:rsid w:val="00AC252C"/>
    <w:rsid w:val="00AC2EC1"/>
    <w:rsid w:val="00AC3AA7"/>
    <w:rsid w:val="00AC4E32"/>
    <w:rsid w:val="00AC60C2"/>
    <w:rsid w:val="00AC6883"/>
    <w:rsid w:val="00AC776D"/>
    <w:rsid w:val="00AD4754"/>
    <w:rsid w:val="00AD73EB"/>
    <w:rsid w:val="00AD7E77"/>
    <w:rsid w:val="00AE021A"/>
    <w:rsid w:val="00AE5E46"/>
    <w:rsid w:val="00AE7403"/>
    <w:rsid w:val="00AF29F3"/>
    <w:rsid w:val="00AF319E"/>
    <w:rsid w:val="00AF43CC"/>
    <w:rsid w:val="00AF494A"/>
    <w:rsid w:val="00AF5C0C"/>
    <w:rsid w:val="00AF6CF7"/>
    <w:rsid w:val="00AF6E80"/>
    <w:rsid w:val="00AF7185"/>
    <w:rsid w:val="00AF7308"/>
    <w:rsid w:val="00B001A2"/>
    <w:rsid w:val="00B02640"/>
    <w:rsid w:val="00B047C2"/>
    <w:rsid w:val="00B056D9"/>
    <w:rsid w:val="00B07885"/>
    <w:rsid w:val="00B133BB"/>
    <w:rsid w:val="00B147EA"/>
    <w:rsid w:val="00B15DAC"/>
    <w:rsid w:val="00B207F0"/>
    <w:rsid w:val="00B27853"/>
    <w:rsid w:val="00B31B1E"/>
    <w:rsid w:val="00B32A80"/>
    <w:rsid w:val="00B43F4C"/>
    <w:rsid w:val="00B462B4"/>
    <w:rsid w:val="00B4752F"/>
    <w:rsid w:val="00B50A7A"/>
    <w:rsid w:val="00B57042"/>
    <w:rsid w:val="00B57E58"/>
    <w:rsid w:val="00B62EA8"/>
    <w:rsid w:val="00B63346"/>
    <w:rsid w:val="00B63355"/>
    <w:rsid w:val="00B65414"/>
    <w:rsid w:val="00B6677A"/>
    <w:rsid w:val="00B671C9"/>
    <w:rsid w:val="00B67F2F"/>
    <w:rsid w:val="00B703C7"/>
    <w:rsid w:val="00B72145"/>
    <w:rsid w:val="00B725C4"/>
    <w:rsid w:val="00B7583D"/>
    <w:rsid w:val="00B76437"/>
    <w:rsid w:val="00B8115C"/>
    <w:rsid w:val="00B81FAE"/>
    <w:rsid w:val="00B82FB7"/>
    <w:rsid w:val="00B849FC"/>
    <w:rsid w:val="00B84F99"/>
    <w:rsid w:val="00B94744"/>
    <w:rsid w:val="00BA5FE6"/>
    <w:rsid w:val="00BB0A48"/>
    <w:rsid w:val="00BB1651"/>
    <w:rsid w:val="00BB1D03"/>
    <w:rsid w:val="00BB285A"/>
    <w:rsid w:val="00BC059A"/>
    <w:rsid w:val="00BC333F"/>
    <w:rsid w:val="00BC3867"/>
    <w:rsid w:val="00BD0C71"/>
    <w:rsid w:val="00BD4501"/>
    <w:rsid w:val="00BD68DB"/>
    <w:rsid w:val="00BD6DA1"/>
    <w:rsid w:val="00BD7AFD"/>
    <w:rsid w:val="00BE3C4C"/>
    <w:rsid w:val="00BE5F26"/>
    <w:rsid w:val="00BF0705"/>
    <w:rsid w:val="00BF2748"/>
    <w:rsid w:val="00BF3CF6"/>
    <w:rsid w:val="00BF4566"/>
    <w:rsid w:val="00BF611D"/>
    <w:rsid w:val="00BF77B4"/>
    <w:rsid w:val="00C00A97"/>
    <w:rsid w:val="00C06D8F"/>
    <w:rsid w:val="00C10312"/>
    <w:rsid w:val="00C11151"/>
    <w:rsid w:val="00C11411"/>
    <w:rsid w:val="00C12D64"/>
    <w:rsid w:val="00C158B4"/>
    <w:rsid w:val="00C20845"/>
    <w:rsid w:val="00C22921"/>
    <w:rsid w:val="00C22F7C"/>
    <w:rsid w:val="00C23A03"/>
    <w:rsid w:val="00C24979"/>
    <w:rsid w:val="00C25599"/>
    <w:rsid w:val="00C30750"/>
    <w:rsid w:val="00C37F62"/>
    <w:rsid w:val="00C421AF"/>
    <w:rsid w:val="00C42965"/>
    <w:rsid w:val="00C431F3"/>
    <w:rsid w:val="00C5025C"/>
    <w:rsid w:val="00C605DB"/>
    <w:rsid w:val="00C62135"/>
    <w:rsid w:val="00C62B48"/>
    <w:rsid w:val="00C63860"/>
    <w:rsid w:val="00C63D61"/>
    <w:rsid w:val="00C67092"/>
    <w:rsid w:val="00C719A7"/>
    <w:rsid w:val="00C72263"/>
    <w:rsid w:val="00C81B55"/>
    <w:rsid w:val="00C85A19"/>
    <w:rsid w:val="00C85E92"/>
    <w:rsid w:val="00C86AAF"/>
    <w:rsid w:val="00C90DA2"/>
    <w:rsid w:val="00C96164"/>
    <w:rsid w:val="00C97FF5"/>
    <w:rsid w:val="00CA1A7E"/>
    <w:rsid w:val="00CA1B11"/>
    <w:rsid w:val="00CA59EA"/>
    <w:rsid w:val="00CA77BC"/>
    <w:rsid w:val="00CB53CE"/>
    <w:rsid w:val="00CB6C49"/>
    <w:rsid w:val="00CC170A"/>
    <w:rsid w:val="00CC2F72"/>
    <w:rsid w:val="00CC32B9"/>
    <w:rsid w:val="00CC4519"/>
    <w:rsid w:val="00CC5906"/>
    <w:rsid w:val="00CD0F28"/>
    <w:rsid w:val="00CD565C"/>
    <w:rsid w:val="00CD6925"/>
    <w:rsid w:val="00CE1498"/>
    <w:rsid w:val="00CE2099"/>
    <w:rsid w:val="00CE3032"/>
    <w:rsid w:val="00CE7599"/>
    <w:rsid w:val="00CE7631"/>
    <w:rsid w:val="00CF208D"/>
    <w:rsid w:val="00D02AA0"/>
    <w:rsid w:val="00D0540A"/>
    <w:rsid w:val="00D054D0"/>
    <w:rsid w:val="00D05971"/>
    <w:rsid w:val="00D1084A"/>
    <w:rsid w:val="00D1372B"/>
    <w:rsid w:val="00D1442E"/>
    <w:rsid w:val="00D15F8B"/>
    <w:rsid w:val="00D2034E"/>
    <w:rsid w:val="00D20712"/>
    <w:rsid w:val="00D2295A"/>
    <w:rsid w:val="00D26544"/>
    <w:rsid w:val="00D26A7F"/>
    <w:rsid w:val="00D26BB7"/>
    <w:rsid w:val="00D27AC9"/>
    <w:rsid w:val="00D35B28"/>
    <w:rsid w:val="00D36FE6"/>
    <w:rsid w:val="00D411B0"/>
    <w:rsid w:val="00D45A6E"/>
    <w:rsid w:val="00D5010D"/>
    <w:rsid w:val="00D5082C"/>
    <w:rsid w:val="00D52545"/>
    <w:rsid w:val="00D56513"/>
    <w:rsid w:val="00D60F9C"/>
    <w:rsid w:val="00D61F12"/>
    <w:rsid w:val="00D62894"/>
    <w:rsid w:val="00D647F7"/>
    <w:rsid w:val="00D7196E"/>
    <w:rsid w:val="00D740C8"/>
    <w:rsid w:val="00D74578"/>
    <w:rsid w:val="00D7491B"/>
    <w:rsid w:val="00D77105"/>
    <w:rsid w:val="00D807D2"/>
    <w:rsid w:val="00D824F7"/>
    <w:rsid w:val="00D846C2"/>
    <w:rsid w:val="00D8473C"/>
    <w:rsid w:val="00D84806"/>
    <w:rsid w:val="00D86BE6"/>
    <w:rsid w:val="00D871F1"/>
    <w:rsid w:val="00D9030D"/>
    <w:rsid w:val="00DA2B52"/>
    <w:rsid w:val="00DA3292"/>
    <w:rsid w:val="00DA4278"/>
    <w:rsid w:val="00DA50A7"/>
    <w:rsid w:val="00DA7143"/>
    <w:rsid w:val="00DA7868"/>
    <w:rsid w:val="00DB3E30"/>
    <w:rsid w:val="00DB4CDD"/>
    <w:rsid w:val="00DC0B21"/>
    <w:rsid w:val="00DC79B8"/>
    <w:rsid w:val="00DC7FAD"/>
    <w:rsid w:val="00DD6B17"/>
    <w:rsid w:val="00DD79D5"/>
    <w:rsid w:val="00DF0883"/>
    <w:rsid w:val="00DF2CE9"/>
    <w:rsid w:val="00DF3F2B"/>
    <w:rsid w:val="00DF4E07"/>
    <w:rsid w:val="00DF55F9"/>
    <w:rsid w:val="00DF65A7"/>
    <w:rsid w:val="00DF737B"/>
    <w:rsid w:val="00E1273E"/>
    <w:rsid w:val="00E131A3"/>
    <w:rsid w:val="00E21692"/>
    <w:rsid w:val="00E22AEC"/>
    <w:rsid w:val="00E22DBF"/>
    <w:rsid w:val="00E25543"/>
    <w:rsid w:val="00E359F7"/>
    <w:rsid w:val="00E40CD2"/>
    <w:rsid w:val="00E42497"/>
    <w:rsid w:val="00E44531"/>
    <w:rsid w:val="00E47E0F"/>
    <w:rsid w:val="00E500CA"/>
    <w:rsid w:val="00E53BAC"/>
    <w:rsid w:val="00E55893"/>
    <w:rsid w:val="00E62326"/>
    <w:rsid w:val="00E627C5"/>
    <w:rsid w:val="00E67CF2"/>
    <w:rsid w:val="00E7464A"/>
    <w:rsid w:val="00E75A2C"/>
    <w:rsid w:val="00E779C1"/>
    <w:rsid w:val="00E81DA6"/>
    <w:rsid w:val="00E82220"/>
    <w:rsid w:val="00E82CCA"/>
    <w:rsid w:val="00E87FEC"/>
    <w:rsid w:val="00E93EA1"/>
    <w:rsid w:val="00E9429F"/>
    <w:rsid w:val="00EA2271"/>
    <w:rsid w:val="00EA5A25"/>
    <w:rsid w:val="00EA7425"/>
    <w:rsid w:val="00EB1743"/>
    <w:rsid w:val="00EB2CEC"/>
    <w:rsid w:val="00EB5169"/>
    <w:rsid w:val="00EB58A5"/>
    <w:rsid w:val="00EB7459"/>
    <w:rsid w:val="00EC0883"/>
    <w:rsid w:val="00EC1127"/>
    <w:rsid w:val="00EC1634"/>
    <w:rsid w:val="00ED38A7"/>
    <w:rsid w:val="00ED4309"/>
    <w:rsid w:val="00EE479F"/>
    <w:rsid w:val="00EF0E54"/>
    <w:rsid w:val="00F00075"/>
    <w:rsid w:val="00F036E7"/>
    <w:rsid w:val="00F06ED9"/>
    <w:rsid w:val="00F11464"/>
    <w:rsid w:val="00F12493"/>
    <w:rsid w:val="00F146C0"/>
    <w:rsid w:val="00F21243"/>
    <w:rsid w:val="00F250DD"/>
    <w:rsid w:val="00F27090"/>
    <w:rsid w:val="00F33ACB"/>
    <w:rsid w:val="00F3460E"/>
    <w:rsid w:val="00F34EAF"/>
    <w:rsid w:val="00F37E76"/>
    <w:rsid w:val="00F4115D"/>
    <w:rsid w:val="00F41445"/>
    <w:rsid w:val="00F4629E"/>
    <w:rsid w:val="00F47989"/>
    <w:rsid w:val="00F50285"/>
    <w:rsid w:val="00F50998"/>
    <w:rsid w:val="00F544A3"/>
    <w:rsid w:val="00F54621"/>
    <w:rsid w:val="00F5639E"/>
    <w:rsid w:val="00F573C6"/>
    <w:rsid w:val="00F64E54"/>
    <w:rsid w:val="00F66DBB"/>
    <w:rsid w:val="00F67582"/>
    <w:rsid w:val="00F7021D"/>
    <w:rsid w:val="00F7327A"/>
    <w:rsid w:val="00F74992"/>
    <w:rsid w:val="00F76E8A"/>
    <w:rsid w:val="00F77102"/>
    <w:rsid w:val="00F8230A"/>
    <w:rsid w:val="00FA1466"/>
    <w:rsid w:val="00FA1AEF"/>
    <w:rsid w:val="00FA39CE"/>
    <w:rsid w:val="00FA5C24"/>
    <w:rsid w:val="00FA7161"/>
    <w:rsid w:val="00FA7B50"/>
    <w:rsid w:val="00FB038D"/>
    <w:rsid w:val="00FB3DE4"/>
    <w:rsid w:val="00FB4920"/>
    <w:rsid w:val="00FC0E2A"/>
    <w:rsid w:val="00FC2952"/>
    <w:rsid w:val="00FC5BED"/>
    <w:rsid w:val="00FC6B93"/>
    <w:rsid w:val="00FD1F0E"/>
    <w:rsid w:val="00FD20B6"/>
    <w:rsid w:val="00FD3C0F"/>
    <w:rsid w:val="00FE4927"/>
    <w:rsid w:val="00FE5D45"/>
    <w:rsid w:val="00FE62C9"/>
    <w:rsid w:val="00FF068C"/>
    <w:rsid w:val="00FF29A0"/>
    <w:rsid w:val="00FF2A75"/>
    <w:rsid w:val="00FF2E78"/>
    <w:rsid w:val="00FF3580"/>
    <w:rsid w:val="00FF60D8"/>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04F0C"/>
  <w15:docId w15:val="{1268DE70-D740-4887-A953-34361F631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2952"/>
  </w:style>
  <w:style w:type="paragraph" w:styleId="10">
    <w:name w:val="heading 1"/>
    <w:basedOn w:val="a1"/>
    <w:next w:val="a1"/>
    <w:link w:val="11"/>
    <w:uiPriority w:val="9"/>
    <w:qFormat/>
    <w:rsid w:val="00BD7A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autoRedefine/>
    <w:uiPriority w:val="9"/>
    <w:qFormat/>
    <w:rsid w:val="007C392B"/>
    <w:pPr>
      <w:widowControl w:val="0"/>
      <w:tabs>
        <w:tab w:val="left" w:pos="-142"/>
        <w:tab w:val="left" w:pos="0"/>
        <w:tab w:val="left" w:pos="851"/>
        <w:tab w:val="left" w:pos="1134"/>
      </w:tabs>
      <w:suppressAutoHyphens/>
      <w:spacing w:after="0" w:line="360" w:lineRule="auto"/>
      <w:ind w:right="-2"/>
      <w:jc w:val="both"/>
      <w:textAlignment w:val="baseline"/>
      <w:outlineLvl w:val="1"/>
    </w:pPr>
    <w:rPr>
      <w:rFonts w:ascii="Times New Roman" w:eastAsia="Times New Roman" w:hAnsi="Times New Roman" w:cs="Times New Roman"/>
      <w:b/>
      <w:color w:val="FF0000"/>
      <w:sz w:val="28"/>
      <w:szCs w:val="28"/>
      <w:lang w:eastAsia="ru-RU"/>
    </w:rPr>
  </w:style>
  <w:style w:type="paragraph" w:styleId="3">
    <w:name w:val="heading 3"/>
    <w:basedOn w:val="a1"/>
    <w:next w:val="a1"/>
    <w:link w:val="30"/>
    <w:uiPriority w:val="9"/>
    <w:unhideWhenUsed/>
    <w:qFormat/>
    <w:rsid w:val="007C392B"/>
    <w:pPr>
      <w:keepNext/>
      <w:spacing w:before="240" w:after="60" w:line="276" w:lineRule="auto"/>
      <w:ind w:left="720" w:hanging="720"/>
      <w:outlineLvl w:val="2"/>
    </w:pPr>
    <w:rPr>
      <w:rFonts w:ascii="Cambria" w:eastAsia="Times New Roman" w:hAnsi="Cambria" w:cs="Times New Roman"/>
      <w:b/>
      <w:bCs/>
      <w:sz w:val="26"/>
      <w:szCs w:val="26"/>
      <w:lang w:eastAsia="ru-RU"/>
    </w:rPr>
  </w:style>
  <w:style w:type="paragraph" w:styleId="4">
    <w:name w:val="heading 4"/>
    <w:basedOn w:val="a1"/>
    <w:next w:val="a1"/>
    <w:link w:val="40"/>
    <w:uiPriority w:val="9"/>
    <w:unhideWhenUsed/>
    <w:qFormat/>
    <w:rsid w:val="007C392B"/>
    <w:pPr>
      <w:keepNext/>
      <w:spacing w:before="240" w:after="60" w:line="276" w:lineRule="auto"/>
      <w:ind w:left="864" w:hanging="864"/>
      <w:outlineLvl w:val="3"/>
    </w:pPr>
    <w:rPr>
      <w:rFonts w:ascii="Calibri" w:eastAsia="Times New Roman" w:hAnsi="Calibri" w:cs="Times New Roman"/>
      <w:b/>
      <w:bCs/>
      <w:sz w:val="28"/>
      <w:szCs w:val="28"/>
      <w:lang w:eastAsia="ru-RU"/>
    </w:rPr>
  </w:style>
  <w:style w:type="paragraph" w:styleId="5">
    <w:name w:val="heading 5"/>
    <w:basedOn w:val="a1"/>
    <w:next w:val="a1"/>
    <w:link w:val="50"/>
    <w:uiPriority w:val="9"/>
    <w:unhideWhenUsed/>
    <w:qFormat/>
    <w:rsid w:val="007C392B"/>
    <w:pPr>
      <w:keepNext/>
      <w:keepLines/>
      <w:spacing w:before="40" w:after="0"/>
      <w:outlineLvl w:val="4"/>
    </w:pPr>
    <w:rPr>
      <w:rFonts w:ascii="Cambria" w:eastAsia="Times New Roman" w:hAnsi="Cambria" w:cs="Times New Roman"/>
      <w:color w:val="243F60"/>
      <w:sz w:val="24"/>
      <w:szCs w:val="24"/>
      <w:lang w:eastAsia="ru-RU"/>
    </w:rPr>
  </w:style>
  <w:style w:type="paragraph" w:styleId="6">
    <w:name w:val="heading 6"/>
    <w:basedOn w:val="a1"/>
    <w:next w:val="a1"/>
    <w:link w:val="60"/>
    <w:uiPriority w:val="9"/>
    <w:unhideWhenUsed/>
    <w:qFormat/>
    <w:rsid w:val="007C392B"/>
    <w:pPr>
      <w:keepNext/>
      <w:keepLines/>
      <w:spacing w:before="40" w:after="0"/>
      <w:outlineLvl w:val="5"/>
    </w:pPr>
    <w:rPr>
      <w:rFonts w:ascii="Cambria" w:eastAsia="Times New Roman" w:hAnsi="Cambria" w:cs="Times New Roman"/>
      <w:i/>
      <w:iCs/>
      <w:color w:val="243F60"/>
      <w:sz w:val="24"/>
      <w:szCs w:val="24"/>
      <w:lang w:eastAsia="ru-RU"/>
    </w:rPr>
  </w:style>
  <w:style w:type="paragraph" w:styleId="7">
    <w:name w:val="heading 7"/>
    <w:basedOn w:val="a1"/>
    <w:next w:val="a1"/>
    <w:link w:val="70"/>
    <w:uiPriority w:val="9"/>
    <w:unhideWhenUsed/>
    <w:qFormat/>
    <w:rsid w:val="007C392B"/>
    <w:pPr>
      <w:keepNext/>
      <w:keepLines/>
      <w:spacing w:before="40" w:after="0"/>
      <w:outlineLvl w:val="6"/>
    </w:pPr>
    <w:rPr>
      <w:rFonts w:ascii="Cambria" w:eastAsia="Times New Roman" w:hAnsi="Cambria" w:cs="Times New Roman"/>
      <w:i/>
      <w:iCs/>
      <w:color w:val="404040"/>
      <w:sz w:val="24"/>
      <w:szCs w:val="24"/>
      <w:lang w:eastAsia="ru-RU"/>
    </w:rPr>
  </w:style>
  <w:style w:type="paragraph" w:styleId="8">
    <w:name w:val="heading 8"/>
    <w:basedOn w:val="a1"/>
    <w:next w:val="a1"/>
    <w:link w:val="80"/>
    <w:uiPriority w:val="9"/>
    <w:unhideWhenUsed/>
    <w:qFormat/>
    <w:rsid w:val="007C392B"/>
    <w:pPr>
      <w:keepNext/>
      <w:keepLines/>
      <w:spacing w:before="40" w:after="0"/>
      <w:outlineLvl w:val="7"/>
    </w:pPr>
    <w:rPr>
      <w:rFonts w:ascii="Cambria" w:eastAsia="Times New Roman" w:hAnsi="Cambria" w:cs="Times New Roman"/>
      <w:color w:val="404040"/>
      <w:sz w:val="20"/>
      <w:szCs w:val="20"/>
      <w:lang w:eastAsia="ru-RU"/>
    </w:rPr>
  </w:style>
  <w:style w:type="paragraph" w:styleId="9">
    <w:name w:val="heading 9"/>
    <w:basedOn w:val="a1"/>
    <w:next w:val="a1"/>
    <w:link w:val="90"/>
    <w:uiPriority w:val="9"/>
    <w:unhideWhenUsed/>
    <w:qFormat/>
    <w:rsid w:val="007C392B"/>
    <w:pPr>
      <w:keepNext/>
      <w:keepLines/>
      <w:spacing w:before="40" w:after="0"/>
      <w:outlineLvl w:val="8"/>
    </w:pPr>
    <w:rPr>
      <w:rFonts w:ascii="Cambria" w:eastAsia="Times New Roman" w:hAnsi="Cambria" w:cs="Times New Roman"/>
      <w:i/>
      <w:iCs/>
      <w:color w:val="404040"/>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FC2952"/>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FC2952"/>
  </w:style>
  <w:style w:type="paragraph" w:styleId="a7">
    <w:name w:val="footer"/>
    <w:basedOn w:val="a1"/>
    <w:link w:val="a8"/>
    <w:uiPriority w:val="99"/>
    <w:unhideWhenUsed/>
    <w:rsid w:val="00FC2952"/>
    <w:pPr>
      <w:tabs>
        <w:tab w:val="center" w:pos="4677"/>
        <w:tab w:val="right" w:pos="9355"/>
      </w:tabs>
      <w:spacing w:after="0" w:line="240" w:lineRule="auto"/>
    </w:pPr>
  </w:style>
  <w:style w:type="character" w:customStyle="1" w:styleId="a8">
    <w:name w:val="Нижний колонтитул Знак"/>
    <w:basedOn w:val="a2"/>
    <w:link w:val="a7"/>
    <w:uiPriority w:val="99"/>
    <w:rsid w:val="00FC2952"/>
  </w:style>
  <w:style w:type="character" w:styleId="a9">
    <w:name w:val="Hyperlink"/>
    <w:basedOn w:val="a2"/>
    <w:uiPriority w:val="99"/>
    <w:rsid w:val="00FC2952"/>
    <w:rPr>
      <w:rFonts w:cs="Times New Roman"/>
      <w:color w:val="0000FF"/>
      <w:u w:val="single"/>
    </w:rPr>
  </w:style>
  <w:style w:type="paragraph" w:styleId="13">
    <w:name w:val="toc 1"/>
    <w:basedOn w:val="a1"/>
    <w:next w:val="a1"/>
    <w:autoRedefine/>
    <w:uiPriority w:val="39"/>
    <w:unhideWhenUsed/>
    <w:qFormat/>
    <w:rsid w:val="00290AC8"/>
    <w:pPr>
      <w:tabs>
        <w:tab w:val="left" w:pos="660"/>
        <w:tab w:val="right" w:leader="dot" w:pos="10053"/>
      </w:tabs>
      <w:spacing w:after="0" w:line="240" w:lineRule="auto"/>
      <w:ind w:left="-142"/>
      <w:jc w:val="both"/>
    </w:pPr>
    <w:rPr>
      <w:rFonts w:ascii="Times New Roman" w:eastAsia="Times New Roman" w:hAnsi="Times New Roman" w:cs="Times New Roman"/>
      <w:sz w:val="24"/>
      <w:szCs w:val="24"/>
      <w:lang w:eastAsia="ru-RU"/>
    </w:rPr>
  </w:style>
  <w:style w:type="paragraph" w:styleId="21">
    <w:name w:val="toc 2"/>
    <w:basedOn w:val="a1"/>
    <w:next w:val="a1"/>
    <w:autoRedefine/>
    <w:uiPriority w:val="39"/>
    <w:unhideWhenUsed/>
    <w:qFormat/>
    <w:rsid w:val="00963360"/>
    <w:pPr>
      <w:tabs>
        <w:tab w:val="right" w:leader="dot" w:pos="10053"/>
      </w:tabs>
      <w:spacing w:after="0" w:line="240" w:lineRule="auto"/>
      <w:jc w:val="both"/>
    </w:pPr>
    <w:rPr>
      <w:rFonts w:ascii="Times New Roman" w:eastAsia="Times New Roman" w:hAnsi="Times New Roman" w:cs="Times New Roman"/>
      <w:sz w:val="24"/>
      <w:szCs w:val="24"/>
      <w:lang w:eastAsia="ru-RU"/>
    </w:rPr>
  </w:style>
  <w:style w:type="character" w:styleId="aa">
    <w:name w:val="page number"/>
    <w:basedOn w:val="a2"/>
    <w:rsid w:val="00AC4E32"/>
    <w:rPr>
      <w:rFonts w:cs="Times New Roman"/>
    </w:rPr>
  </w:style>
  <w:style w:type="character" w:customStyle="1" w:styleId="11">
    <w:name w:val="Заголовок 1 Знак"/>
    <w:basedOn w:val="a2"/>
    <w:link w:val="10"/>
    <w:uiPriority w:val="9"/>
    <w:rsid w:val="00BD7AFD"/>
    <w:rPr>
      <w:rFonts w:asciiTheme="majorHAnsi" w:eastAsiaTheme="majorEastAsia" w:hAnsiTheme="majorHAnsi" w:cstheme="majorBidi"/>
      <w:color w:val="2E74B5" w:themeColor="accent1" w:themeShade="BF"/>
      <w:sz w:val="32"/>
      <w:szCs w:val="32"/>
    </w:rPr>
  </w:style>
  <w:style w:type="paragraph" w:styleId="ab">
    <w:name w:val="TOC Heading"/>
    <w:basedOn w:val="10"/>
    <w:next w:val="a1"/>
    <w:uiPriority w:val="39"/>
    <w:unhideWhenUsed/>
    <w:qFormat/>
    <w:rsid w:val="00BD7AFD"/>
    <w:pPr>
      <w:outlineLvl w:val="9"/>
    </w:pPr>
    <w:rPr>
      <w:lang w:eastAsia="ru-RU"/>
    </w:rPr>
  </w:style>
  <w:style w:type="character" w:customStyle="1" w:styleId="20">
    <w:name w:val="Заголовок 2 Знак"/>
    <w:basedOn w:val="a2"/>
    <w:link w:val="2"/>
    <w:uiPriority w:val="9"/>
    <w:rsid w:val="007C392B"/>
    <w:rPr>
      <w:rFonts w:ascii="Times New Roman" w:eastAsia="Times New Roman" w:hAnsi="Times New Roman" w:cs="Times New Roman"/>
      <w:b/>
      <w:color w:val="FF0000"/>
      <w:sz w:val="28"/>
      <w:szCs w:val="28"/>
      <w:lang w:eastAsia="ru-RU"/>
    </w:rPr>
  </w:style>
  <w:style w:type="character" w:customStyle="1" w:styleId="30">
    <w:name w:val="Заголовок 3 Знак"/>
    <w:basedOn w:val="a2"/>
    <w:link w:val="3"/>
    <w:uiPriority w:val="9"/>
    <w:rsid w:val="007C392B"/>
    <w:rPr>
      <w:rFonts w:ascii="Cambria" w:eastAsia="Times New Roman" w:hAnsi="Cambria" w:cs="Times New Roman"/>
      <w:b/>
      <w:bCs/>
      <w:sz w:val="26"/>
      <w:szCs w:val="26"/>
      <w:lang w:eastAsia="ru-RU"/>
    </w:rPr>
  </w:style>
  <w:style w:type="character" w:customStyle="1" w:styleId="40">
    <w:name w:val="Заголовок 4 Знак"/>
    <w:basedOn w:val="a2"/>
    <w:link w:val="4"/>
    <w:uiPriority w:val="9"/>
    <w:rsid w:val="007C392B"/>
    <w:rPr>
      <w:rFonts w:ascii="Calibri" w:eastAsia="Times New Roman" w:hAnsi="Calibri" w:cs="Times New Roman"/>
      <w:b/>
      <w:bCs/>
      <w:sz w:val="28"/>
      <w:szCs w:val="28"/>
      <w:lang w:eastAsia="ru-RU"/>
    </w:rPr>
  </w:style>
  <w:style w:type="character" w:customStyle="1" w:styleId="50">
    <w:name w:val="Заголовок 5 Знак"/>
    <w:basedOn w:val="a2"/>
    <w:link w:val="5"/>
    <w:uiPriority w:val="9"/>
    <w:rsid w:val="007C392B"/>
    <w:rPr>
      <w:rFonts w:ascii="Cambria" w:eastAsia="Times New Roman" w:hAnsi="Cambria" w:cs="Times New Roman"/>
      <w:color w:val="243F60"/>
      <w:sz w:val="24"/>
      <w:szCs w:val="24"/>
      <w:lang w:eastAsia="ru-RU"/>
    </w:rPr>
  </w:style>
  <w:style w:type="character" w:customStyle="1" w:styleId="60">
    <w:name w:val="Заголовок 6 Знак"/>
    <w:basedOn w:val="a2"/>
    <w:link w:val="6"/>
    <w:uiPriority w:val="9"/>
    <w:rsid w:val="007C392B"/>
    <w:rPr>
      <w:rFonts w:ascii="Cambria" w:eastAsia="Times New Roman" w:hAnsi="Cambria" w:cs="Times New Roman"/>
      <w:i/>
      <w:iCs/>
      <w:color w:val="243F60"/>
      <w:sz w:val="24"/>
      <w:szCs w:val="24"/>
      <w:lang w:eastAsia="ru-RU"/>
    </w:rPr>
  </w:style>
  <w:style w:type="character" w:customStyle="1" w:styleId="70">
    <w:name w:val="Заголовок 7 Знак"/>
    <w:basedOn w:val="a2"/>
    <w:link w:val="7"/>
    <w:uiPriority w:val="9"/>
    <w:rsid w:val="007C392B"/>
    <w:rPr>
      <w:rFonts w:ascii="Cambria" w:eastAsia="Times New Roman" w:hAnsi="Cambria" w:cs="Times New Roman"/>
      <w:i/>
      <w:iCs/>
      <w:color w:val="404040"/>
      <w:sz w:val="24"/>
      <w:szCs w:val="24"/>
      <w:lang w:eastAsia="ru-RU"/>
    </w:rPr>
  </w:style>
  <w:style w:type="character" w:customStyle="1" w:styleId="80">
    <w:name w:val="Заголовок 8 Знак"/>
    <w:basedOn w:val="a2"/>
    <w:link w:val="8"/>
    <w:uiPriority w:val="9"/>
    <w:rsid w:val="007C392B"/>
    <w:rPr>
      <w:rFonts w:ascii="Cambria" w:eastAsia="Times New Roman" w:hAnsi="Cambria" w:cs="Times New Roman"/>
      <w:color w:val="404040"/>
      <w:sz w:val="20"/>
      <w:szCs w:val="20"/>
      <w:lang w:eastAsia="ru-RU"/>
    </w:rPr>
  </w:style>
  <w:style w:type="character" w:customStyle="1" w:styleId="90">
    <w:name w:val="Заголовок 9 Знак"/>
    <w:basedOn w:val="a2"/>
    <w:link w:val="9"/>
    <w:uiPriority w:val="9"/>
    <w:rsid w:val="007C392B"/>
    <w:rPr>
      <w:rFonts w:ascii="Cambria" w:eastAsia="Times New Roman" w:hAnsi="Cambria" w:cs="Times New Roman"/>
      <w:i/>
      <w:iCs/>
      <w:color w:val="404040"/>
      <w:sz w:val="20"/>
      <w:szCs w:val="20"/>
      <w:lang w:eastAsia="ru-RU"/>
    </w:rPr>
  </w:style>
  <w:style w:type="table" w:customStyle="1" w:styleId="281">
    <w:name w:val="Сетка таблицы281"/>
    <w:basedOn w:val="a3"/>
    <w:next w:val="ac"/>
    <w:rsid w:val="004B2ED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51">
    <w:name w:val="Заголовок 51"/>
    <w:basedOn w:val="a1"/>
    <w:next w:val="a1"/>
    <w:uiPriority w:val="9"/>
    <w:semiHidden/>
    <w:unhideWhenUsed/>
    <w:qFormat/>
    <w:rsid w:val="007C392B"/>
    <w:pPr>
      <w:keepNext/>
      <w:keepLines/>
      <w:spacing w:before="200" w:after="0" w:line="240" w:lineRule="auto"/>
      <w:ind w:left="1008" w:hanging="1008"/>
      <w:outlineLvl w:val="4"/>
    </w:pPr>
    <w:rPr>
      <w:rFonts w:ascii="Cambria" w:eastAsia="Times New Roman" w:hAnsi="Cambria" w:cs="Times New Roman"/>
      <w:color w:val="243F60"/>
      <w:sz w:val="24"/>
      <w:szCs w:val="24"/>
      <w:lang w:eastAsia="ru-RU"/>
    </w:rPr>
  </w:style>
  <w:style w:type="paragraph" w:customStyle="1" w:styleId="61">
    <w:name w:val="Заголовок 61"/>
    <w:basedOn w:val="a1"/>
    <w:next w:val="a1"/>
    <w:uiPriority w:val="9"/>
    <w:semiHidden/>
    <w:unhideWhenUsed/>
    <w:qFormat/>
    <w:rsid w:val="007C392B"/>
    <w:pPr>
      <w:keepNext/>
      <w:keepLines/>
      <w:spacing w:before="200" w:after="0" w:line="240" w:lineRule="auto"/>
      <w:ind w:left="1152" w:hanging="1152"/>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1"/>
    <w:next w:val="a1"/>
    <w:uiPriority w:val="9"/>
    <w:semiHidden/>
    <w:unhideWhenUsed/>
    <w:qFormat/>
    <w:rsid w:val="007C392B"/>
    <w:pPr>
      <w:keepNext/>
      <w:keepLines/>
      <w:spacing w:before="200" w:after="0" w:line="240" w:lineRule="auto"/>
      <w:ind w:left="1296" w:hanging="1296"/>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1"/>
    <w:next w:val="a1"/>
    <w:uiPriority w:val="9"/>
    <w:semiHidden/>
    <w:unhideWhenUsed/>
    <w:qFormat/>
    <w:rsid w:val="007C392B"/>
    <w:pPr>
      <w:keepNext/>
      <w:keepLines/>
      <w:spacing w:before="200" w:after="0" w:line="240" w:lineRule="auto"/>
      <w:ind w:left="1440" w:hanging="1440"/>
      <w:outlineLvl w:val="7"/>
    </w:pPr>
    <w:rPr>
      <w:rFonts w:ascii="Cambria" w:eastAsia="Times New Roman" w:hAnsi="Cambria" w:cs="Times New Roman"/>
      <w:color w:val="404040"/>
      <w:sz w:val="20"/>
      <w:szCs w:val="20"/>
      <w:lang w:eastAsia="ru-RU"/>
    </w:rPr>
  </w:style>
  <w:style w:type="paragraph" w:customStyle="1" w:styleId="91">
    <w:name w:val="Заголовок 91"/>
    <w:basedOn w:val="a1"/>
    <w:next w:val="a1"/>
    <w:uiPriority w:val="9"/>
    <w:semiHidden/>
    <w:unhideWhenUsed/>
    <w:qFormat/>
    <w:rsid w:val="007C392B"/>
    <w:pPr>
      <w:keepNext/>
      <w:keepLines/>
      <w:spacing w:before="200" w:after="0" w:line="240" w:lineRule="auto"/>
      <w:ind w:left="1584" w:hanging="1584"/>
      <w:outlineLvl w:val="8"/>
    </w:pPr>
    <w:rPr>
      <w:rFonts w:ascii="Cambria" w:eastAsia="Times New Roman" w:hAnsi="Cambria" w:cs="Times New Roman"/>
      <w:i/>
      <w:iCs/>
      <w:color w:val="404040"/>
      <w:sz w:val="20"/>
      <w:szCs w:val="20"/>
      <w:lang w:eastAsia="ru-RU"/>
    </w:rPr>
  </w:style>
  <w:style w:type="paragraph" w:styleId="22">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Знак1, Знак1 Знак Знак1"/>
    <w:basedOn w:val="a1"/>
    <w:link w:val="23"/>
    <w:rsid w:val="007C392B"/>
    <w:pPr>
      <w:spacing w:after="0" w:line="240" w:lineRule="auto"/>
      <w:ind w:firstLine="709"/>
      <w:jc w:val="both"/>
    </w:pPr>
    <w:rPr>
      <w:rFonts w:ascii="Times New Roman" w:eastAsia="Times New Roman" w:hAnsi="Times New Roman" w:cs="Times New Roman"/>
      <w:b/>
      <w:bCs/>
      <w:sz w:val="28"/>
      <w:szCs w:val="24"/>
      <w:lang w:eastAsia="ru-RU"/>
    </w:rPr>
  </w:style>
  <w:style w:type="character" w:customStyle="1" w:styleId="23">
    <w:name w:val="Основной текст с отступом 2 Знак"/>
    <w:aliases w:val="Основной текст с отступом 2 Знак1 Знак1, Знак1 Знак1 Знак1,Знак1 Знак1 Знак1,Основной текст с отступом 2 Знак Знак Знак1,Знак1 Знак Знак Знак1, Знак1 Знак Знак Знак1,Знак1 Знак Знак2, Знак1 Знак Знак3, Знак1 Знак3"/>
    <w:basedOn w:val="a2"/>
    <w:link w:val="22"/>
    <w:rsid w:val="007C392B"/>
    <w:rPr>
      <w:rFonts w:ascii="Times New Roman" w:eastAsia="Times New Roman" w:hAnsi="Times New Roman" w:cs="Times New Roman"/>
      <w:b/>
      <w:bCs/>
      <w:sz w:val="28"/>
      <w:szCs w:val="24"/>
      <w:lang w:eastAsia="ru-RU"/>
    </w:rPr>
  </w:style>
  <w:style w:type="paragraph" w:styleId="ad">
    <w:name w:val="Balloon Text"/>
    <w:basedOn w:val="a1"/>
    <w:link w:val="ae"/>
    <w:uiPriority w:val="99"/>
    <w:unhideWhenUsed/>
    <w:rsid w:val="007C392B"/>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2"/>
    <w:link w:val="ad"/>
    <w:uiPriority w:val="99"/>
    <w:rsid w:val="007C392B"/>
    <w:rPr>
      <w:rFonts w:ascii="Tahoma" w:eastAsia="Times New Roman" w:hAnsi="Tahoma" w:cs="Tahoma"/>
      <w:sz w:val="16"/>
      <w:szCs w:val="16"/>
      <w:lang w:eastAsia="ru-RU"/>
    </w:rPr>
  </w:style>
  <w:style w:type="paragraph" w:styleId="af">
    <w:name w:val="List Paragraph"/>
    <w:basedOn w:val="a1"/>
    <w:link w:val="af0"/>
    <w:uiPriority w:val="34"/>
    <w:qFormat/>
    <w:rsid w:val="007C392B"/>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customStyle="1" w:styleId="bodytext4">
    <w:name w:val="bodytext4"/>
    <w:basedOn w:val="a1"/>
    <w:uiPriority w:val="99"/>
    <w:rsid w:val="007C392B"/>
    <w:pPr>
      <w:spacing w:before="100" w:beforeAutospacing="1" w:after="150" w:line="240" w:lineRule="auto"/>
    </w:pPr>
    <w:rPr>
      <w:rFonts w:ascii="Times New Roman" w:eastAsia="Times New Roman" w:hAnsi="Times New Roman" w:cs="Times New Roman"/>
      <w:color w:val="949494"/>
      <w:sz w:val="24"/>
      <w:szCs w:val="24"/>
      <w:lang w:eastAsia="ru-RU"/>
    </w:rPr>
  </w:style>
  <w:style w:type="paragraph" w:styleId="af1">
    <w:name w:val="No Spacing"/>
    <w:aliases w:val="О1"/>
    <w:link w:val="af2"/>
    <w:uiPriority w:val="1"/>
    <w:qFormat/>
    <w:rsid w:val="007C392B"/>
    <w:pPr>
      <w:spacing w:after="0" w:line="240" w:lineRule="auto"/>
    </w:pPr>
    <w:rPr>
      <w:rFonts w:ascii="Calibri" w:eastAsia="Times New Roman" w:hAnsi="Calibri" w:cs="Times New Roman"/>
      <w:lang w:eastAsia="ru-RU"/>
    </w:rPr>
  </w:style>
  <w:style w:type="paragraph" w:styleId="af3">
    <w:name w:val="Title"/>
    <w:basedOn w:val="a1"/>
    <w:link w:val="af4"/>
    <w:uiPriority w:val="10"/>
    <w:qFormat/>
    <w:rsid w:val="007C392B"/>
    <w:pPr>
      <w:tabs>
        <w:tab w:val="left" w:pos="1665"/>
      </w:tabs>
      <w:spacing w:after="0" w:line="240" w:lineRule="auto"/>
      <w:jc w:val="center"/>
    </w:pPr>
    <w:rPr>
      <w:rFonts w:ascii="Times New Roman" w:eastAsia="Times New Roman" w:hAnsi="Times New Roman" w:cs="Times New Roman"/>
      <w:b/>
      <w:bCs/>
      <w:sz w:val="24"/>
      <w:szCs w:val="24"/>
      <w:lang w:eastAsia="ru-RU"/>
    </w:rPr>
  </w:style>
  <w:style w:type="character" w:customStyle="1" w:styleId="af4">
    <w:name w:val="Заголовок Знак"/>
    <w:basedOn w:val="a2"/>
    <w:link w:val="af3"/>
    <w:uiPriority w:val="10"/>
    <w:rsid w:val="007C392B"/>
    <w:rPr>
      <w:rFonts w:ascii="Times New Roman" w:eastAsia="Times New Roman" w:hAnsi="Times New Roman" w:cs="Times New Roman"/>
      <w:b/>
      <w:bCs/>
      <w:sz w:val="24"/>
      <w:szCs w:val="24"/>
      <w:lang w:eastAsia="ru-RU"/>
    </w:rPr>
  </w:style>
  <w:style w:type="paragraph" w:customStyle="1" w:styleId="14">
    <w:name w:val="Абзац списка1"/>
    <w:basedOn w:val="a1"/>
    <w:rsid w:val="007C392B"/>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styleId="af5">
    <w:name w:val="Normal (Web)"/>
    <w:aliases w:val="Обычный (Web), Знак"/>
    <w:basedOn w:val="a1"/>
    <w:uiPriority w:val="99"/>
    <w:rsid w:val="007C392B"/>
    <w:pPr>
      <w:spacing w:before="100" w:beforeAutospacing="1" w:after="100" w:afterAutospacing="1" w:line="240" w:lineRule="auto"/>
      <w:ind w:firstLine="300"/>
      <w:jc w:val="both"/>
    </w:pPr>
    <w:rPr>
      <w:rFonts w:ascii="Arial" w:eastAsia="Times New Roman" w:hAnsi="Arial" w:cs="Arial"/>
      <w:color w:val="252525"/>
      <w:sz w:val="18"/>
      <w:szCs w:val="18"/>
      <w:lang w:eastAsia="ru-RU"/>
    </w:rPr>
  </w:style>
  <w:style w:type="paragraph" w:styleId="af6">
    <w:name w:val="Body Text Indent"/>
    <w:aliases w:val="Основной текст 1"/>
    <w:basedOn w:val="a1"/>
    <w:link w:val="af7"/>
    <w:rsid w:val="007C392B"/>
    <w:pPr>
      <w:spacing w:after="120" w:line="276" w:lineRule="auto"/>
      <w:ind w:left="283"/>
    </w:pPr>
    <w:rPr>
      <w:rFonts w:ascii="Calibri" w:eastAsia="Times New Roman" w:hAnsi="Calibri" w:cs="Times New Roman"/>
      <w:lang w:eastAsia="ru-RU"/>
    </w:rPr>
  </w:style>
  <w:style w:type="character" w:customStyle="1" w:styleId="af7">
    <w:name w:val="Основной текст с отступом Знак"/>
    <w:aliases w:val="Основной текст 1 Знак"/>
    <w:basedOn w:val="a2"/>
    <w:link w:val="af6"/>
    <w:rsid w:val="007C392B"/>
    <w:rPr>
      <w:rFonts w:ascii="Calibri" w:eastAsia="Times New Roman" w:hAnsi="Calibri" w:cs="Times New Roman"/>
      <w:lang w:eastAsia="ru-RU"/>
    </w:rPr>
  </w:style>
  <w:style w:type="paragraph" w:styleId="31">
    <w:name w:val="toc 3"/>
    <w:basedOn w:val="a1"/>
    <w:next w:val="a1"/>
    <w:autoRedefine/>
    <w:uiPriority w:val="39"/>
    <w:qFormat/>
    <w:rsid w:val="007C392B"/>
    <w:pPr>
      <w:spacing w:after="0" w:line="240" w:lineRule="auto"/>
      <w:ind w:left="480"/>
    </w:pPr>
    <w:rPr>
      <w:rFonts w:ascii="Times New Roman" w:eastAsia="Times New Roman" w:hAnsi="Times New Roman" w:cs="Times New Roman"/>
      <w:i/>
      <w:iCs/>
      <w:sz w:val="20"/>
      <w:szCs w:val="20"/>
      <w:lang w:eastAsia="ru-RU"/>
    </w:rPr>
  </w:style>
  <w:style w:type="paragraph" w:customStyle="1" w:styleId="15">
    <w:name w:val="Знак Знак Знак1 Знак Знак Знак"/>
    <w:basedOn w:val="a1"/>
    <w:uiPriority w:val="99"/>
    <w:rsid w:val="007C392B"/>
    <w:pPr>
      <w:spacing w:after="0" w:line="240" w:lineRule="auto"/>
    </w:pPr>
    <w:rPr>
      <w:rFonts w:ascii="Verdana" w:eastAsia="Times New Roman" w:hAnsi="Verdana" w:cs="Verdana"/>
      <w:sz w:val="20"/>
      <w:szCs w:val="20"/>
      <w:lang w:val="en-US" w:eastAsia="ru-RU"/>
    </w:rPr>
  </w:style>
  <w:style w:type="paragraph" w:styleId="af8">
    <w:name w:val="annotation text"/>
    <w:basedOn w:val="a1"/>
    <w:link w:val="af9"/>
    <w:uiPriority w:val="99"/>
    <w:rsid w:val="007C392B"/>
    <w:pPr>
      <w:spacing w:after="0" w:line="240" w:lineRule="auto"/>
    </w:pPr>
    <w:rPr>
      <w:rFonts w:ascii="Times New Roman" w:eastAsia="Times New Roman" w:hAnsi="Times New Roman" w:cs="Times New Roman"/>
      <w:sz w:val="20"/>
      <w:szCs w:val="20"/>
      <w:lang w:eastAsia="ru-RU"/>
    </w:rPr>
  </w:style>
  <w:style w:type="character" w:customStyle="1" w:styleId="af9">
    <w:name w:val="Текст примечания Знак"/>
    <w:basedOn w:val="a2"/>
    <w:link w:val="af8"/>
    <w:uiPriority w:val="99"/>
    <w:rsid w:val="007C392B"/>
    <w:rPr>
      <w:rFonts w:ascii="Times New Roman" w:eastAsia="Times New Roman" w:hAnsi="Times New Roman" w:cs="Times New Roman"/>
      <w:sz w:val="20"/>
      <w:szCs w:val="20"/>
      <w:lang w:eastAsia="ru-RU"/>
    </w:rPr>
  </w:style>
  <w:style w:type="paragraph" w:customStyle="1" w:styleId="110">
    <w:name w:val="Знак Знак Знак1 Знак Знак Знак1"/>
    <w:basedOn w:val="a1"/>
    <w:uiPriority w:val="99"/>
    <w:rsid w:val="007C392B"/>
    <w:pPr>
      <w:spacing w:after="0" w:line="240" w:lineRule="auto"/>
    </w:pPr>
    <w:rPr>
      <w:rFonts w:ascii="Verdana" w:eastAsia="Times New Roman" w:hAnsi="Verdana" w:cs="Verdana"/>
      <w:sz w:val="20"/>
      <w:szCs w:val="20"/>
      <w:lang w:val="en-US" w:eastAsia="ru-RU"/>
    </w:rPr>
  </w:style>
  <w:style w:type="character" w:styleId="afa">
    <w:name w:val="Strong"/>
    <w:basedOn w:val="a2"/>
    <w:uiPriority w:val="22"/>
    <w:qFormat/>
    <w:rsid w:val="007C392B"/>
    <w:rPr>
      <w:rFonts w:cs="Times New Roman"/>
      <w:b/>
      <w:bCs/>
    </w:rPr>
  </w:style>
  <w:style w:type="paragraph" w:customStyle="1" w:styleId="16">
    <w:name w:val="Верхний колонтитул1"/>
    <w:basedOn w:val="a1"/>
    <w:next w:val="a5"/>
    <w:uiPriority w:val="99"/>
    <w:rsid w:val="007C392B"/>
    <w:pPr>
      <w:tabs>
        <w:tab w:val="center" w:pos="4677"/>
        <w:tab w:val="right" w:pos="9355"/>
      </w:tabs>
      <w:spacing w:after="0" w:line="240" w:lineRule="auto"/>
    </w:pPr>
    <w:rPr>
      <w:rFonts w:eastAsia="Times New Roman" w:cs="Times New Roman"/>
      <w:lang w:eastAsia="ru-RU"/>
    </w:rPr>
  </w:style>
  <w:style w:type="character" w:customStyle="1" w:styleId="17">
    <w:name w:val="Верхний колонтитул Знак1"/>
    <w:basedOn w:val="a2"/>
    <w:uiPriority w:val="99"/>
    <w:semiHidden/>
    <w:rsid w:val="007C392B"/>
    <w:rPr>
      <w:rFonts w:ascii="Times New Roman" w:eastAsia="Times New Roman" w:hAnsi="Times New Roman" w:cs="Times New Roman"/>
      <w:sz w:val="24"/>
      <w:szCs w:val="24"/>
      <w:lang w:eastAsia="ru-RU"/>
    </w:rPr>
  </w:style>
  <w:style w:type="paragraph" w:customStyle="1" w:styleId="18">
    <w:name w:val="Нижний колонтитул1"/>
    <w:basedOn w:val="a1"/>
    <w:next w:val="a7"/>
    <w:uiPriority w:val="99"/>
    <w:rsid w:val="007C392B"/>
    <w:pPr>
      <w:tabs>
        <w:tab w:val="center" w:pos="4677"/>
        <w:tab w:val="right" w:pos="9355"/>
      </w:tabs>
      <w:spacing w:after="0" w:line="240" w:lineRule="auto"/>
    </w:pPr>
    <w:rPr>
      <w:rFonts w:eastAsia="Times New Roman" w:cs="Times New Roman"/>
      <w:lang w:eastAsia="ru-RU"/>
    </w:rPr>
  </w:style>
  <w:style w:type="character" w:customStyle="1" w:styleId="19">
    <w:name w:val="Нижний колонтитул Знак1"/>
    <w:basedOn w:val="a2"/>
    <w:uiPriority w:val="99"/>
    <w:semiHidden/>
    <w:rsid w:val="007C392B"/>
    <w:rPr>
      <w:rFonts w:ascii="Times New Roman" w:eastAsia="Times New Roman" w:hAnsi="Times New Roman" w:cs="Times New Roman"/>
      <w:sz w:val="24"/>
      <w:szCs w:val="24"/>
      <w:lang w:eastAsia="ru-RU"/>
    </w:rPr>
  </w:style>
  <w:style w:type="character" w:customStyle="1" w:styleId="24">
    <w:name w:val="Основной текст 2 Знак"/>
    <w:basedOn w:val="a2"/>
    <w:link w:val="25"/>
    <w:uiPriority w:val="99"/>
    <w:locked/>
    <w:rsid w:val="007C392B"/>
    <w:rPr>
      <w:rFonts w:ascii="Calibri" w:eastAsia="Times New Roman" w:hAnsi="Calibri" w:cs="Times New Roman"/>
    </w:rPr>
  </w:style>
  <w:style w:type="paragraph" w:styleId="25">
    <w:name w:val="Body Text 2"/>
    <w:basedOn w:val="a1"/>
    <w:link w:val="24"/>
    <w:uiPriority w:val="99"/>
    <w:rsid w:val="007C392B"/>
    <w:pPr>
      <w:spacing w:before="120" w:after="120" w:line="480" w:lineRule="auto"/>
      <w:jc w:val="both"/>
    </w:pPr>
    <w:rPr>
      <w:rFonts w:ascii="Calibri" w:eastAsia="Times New Roman" w:hAnsi="Calibri" w:cs="Times New Roman"/>
    </w:rPr>
  </w:style>
  <w:style w:type="character" w:customStyle="1" w:styleId="210">
    <w:name w:val="Основной текст 2 Знак1"/>
    <w:basedOn w:val="a2"/>
    <w:uiPriority w:val="99"/>
    <w:rsid w:val="007C392B"/>
  </w:style>
  <w:style w:type="table" w:styleId="-5">
    <w:name w:val="Light Shading Accent 5"/>
    <w:basedOn w:val="a3"/>
    <w:uiPriority w:val="99"/>
    <w:rsid w:val="007C392B"/>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b">
    <w:name w:val="Emphasis"/>
    <w:basedOn w:val="a2"/>
    <w:qFormat/>
    <w:rsid w:val="007C392B"/>
    <w:rPr>
      <w:i/>
      <w:iCs/>
    </w:rPr>
  </w:style>
  <w:style w:type="table" w:customStyle="1" w:styleId="1a">
    <w:name w:val="Сетка таблицы1"/>
    <w:basedOn w:val="a3"/>
    <w:next w:val="ac"/>
    <w:uiPriority w:val="59"/>
    <w:rsid w:val="007C392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b">
    <w:name w:val="Схема документа1"/>
    <w:basedOn w:val="a1"/>
    <w:next w:val="afc"/>
    <w:link w:val="afd"/>
    <w:uiPriority w:val="99"/>
    <w:semiHidden/>
    <w:unhideWhenUsed/>
    <w:rsid w:val="007C392B"/>
    <w:pPr>
      <w:spacing w:after="0" w:line="240" w:lineRule="auto"/>
    </w:pPr>
    <w:rPr>
      <w:rFonts w:ascii="Tahoma" w:eastAsia="Times New Roman" w:hAnsi="Tahoma" w:cs="Tahoma"/>
      <w:sz w:val="16"/>
      <w:szCs w:val="16"/>
      <w:lang w:eastAsia="ru-RU"/>
    </w:rPr>
  </w:style>
  <w:style w:type="character" w:customStyle="1" w:styleId="afd">
    <w:name w:val="Схема документа Знак"/>
    <w:basedOn w:val="a2"/>
    <w:link w:val="1b"/>
    <w:uiPriority w:val="99"/>
    <w:rsid w:val="007C392B"/>
    <w:rPr>
      <w:rFonts w:ascii="Tahoma" w:eastAsia="Times New Roman" w:hAnsi="Tahoma" w:cs="Tahoma"/>
      <w:sz w:val="16"/>
      <w:szCs w:val="16"/>
      <w:lang w:eastAsia="ru-RU"/>
    </w:rPr>
  </w:style>
  <w:style w:type="paragraph" w:customStyle="1" w:styleId="1c">
    <w:name w:val="Заголовок оглавления1"/>
    <w:basedOn w:val="10"/>
    <w:next w:val="a1"/>
    <w:uiPriority w:val="39"/>
    <w:semiHidden/>
    <w:unhideWhenUsed/>
    <w:qFormat/>
    <w:rsid w:val="007C392B"/>
    <w:pPr>
      <w:spacing w:before="480" w:line="276" w:lineRule="auto"/>
      <w:outlineLvl w:val="9"/>
    </w:pPr>
    <w:rPr>
      <w:rFonts w:ascii="Cambria" w:eastAsia="Times New Roman" w:hAnsi="Cambria" w:cs="Times New Roman"/>
      <w:b/>
      <w:bCs/>
      <w:color w:val="365F91"/>
      <w:sz w:val="28"/>
      <w:szCs w:val="28"/>
    </w:rPr>
  </w:style>
  <w:style w:type="paragraph" w:customStyle="1" w:styleId="1d">
    <w:name w:val="Название объекта1"/>
    <w:basedOn w:val="a1"/>
    <w:next w:val="a1"/>
    <w:uiPriority w:val="35"/>
    <w:unhideWhenUsed/>
    <w:qFormat/>
    <w:rsid w:val="007C392B"/>
    <w:pPr>
      <w:spacing w:after="200" w:line="240" w:lineRule="auto"/>
    </w:pPr>
    <w:rPr>
      <w:rFonts w:ascii="Times New Roman" w:eastAsia="Times New Roman" w:hAnsi="Times New Roman" w:cs="Times New Roman"/>
      <w:b/>
      <w:bCs/>
      <w:color w:val="4F81BD"/>
      <w:sz w:val="18"/>
      <w:szCs w:val="18"/>
      <w:lang w:eastAsia="ru-RU"/>
    </w:rPr>
  </w:style>
  <w:style w:type="paragraph" w:customStyle="1" w:styleId="41">
    <w:name w:val="Оглавление 41"/>
    <w:basedOn w:val="a1"/>
    <w:next w:val="a1"/>
    <w:autoRedefine/>
    <w:uiPriority w:val="39"/>
    <w:unhideWhenUsed/>
    <w:rsid w:val="007C392B"/>
    <w:pPr>
      <w:spacing w:after="100" w:line="276" w:lineRule="auto"/>
      <w:ind w:left="660"/>
    </w:pPr>
    <w:rPr>
      <w:rFonts w:eastAsia="Times New Roman"/>
      <w:lang w:eastAsia="ru-RU"/>
    </w:rPr>
  </w:style>
  <w:style w:type="paragraph" w:customStyle="1" w:styleId="510">
    <w:name w:val="Оглавление 51"/>
    <w:basedOn w:val="a1"/>
    <w:next w:val="a1"/>
    <w:autoRedefine/>
    <w:uiPriority w:val="39"/>
    <w:unhideWhenUsed/>
    <w:rsid w:val="007C392B"/>
    <w:pPr>
      <w:spacing w:after="100" w:line="276" w:lineRule="auto"/>
      <w:ind w:left="880"/>
    </w:pPr>
    <w:rPr>
      <w:rFonts w:eastAsia="Times New Roman"/>
      <w:lang w:eastAsia="ru-RU"/>
    </w:rPr>
  </w:style>
  <w:style w:type="paragraph" w:customStyle="1" w:styleId="610">
    <w:name w:val="Оглавление 61"/>
    <w:basedOn w:val="a1"/>
    <w:next w:val="a1"/>
    <w:autoRedefine/>
    <w:uiPriority w:val="39"/>
    <w:unhideWhenUsed/>
    <w:rsid w:val="007C392B"/>
    <w:pPr>
      <w:spacing w:after="100" w:line="276" w:lineRule="auto"/>
      <w:ind w:left="1100"/>
    </w:pPr>
    <w:rPr>
      <w:rFonts w:eastAsia="Times New Roman"/>
      <w:lang w:eastAsia="ru-RU"/>
    </w:rPr>
  </w:style>
  <w:style w:type="paragraph" w:customStyle="1" w:styleId="710">
    <w:name w:val="Оглавление 71"/>
    <w:basedOn w:val="a1"/>
    <w:next w:val="a1"/>
    <w:autoRedefine/>
    <w:uiPriority w:val="39"/>
    <w:unhideWhenUsed/>
    <w:rsid w:val="007C392B"/>
    <w:pPr>
      <w:spacing w:after="100" w:line="276" w:lineRule="auto"/>
      <w:ind w:left="1320"/>
    </w:pPr>
    <w:rPr>
      <w:rFonts w:eastAsia="Times New Roman"/>
      <w:lang w:eastAsia="ru-RU"/>
    </w:rPr>
  </w:style>
  <w:style w:type="paragraph" w:customStyle="1" w:styleId="810">
    <w:name w:val="Оглавление 81"/>
    <w:basedOn w:val="a1"/>
    <w:next w:val="a1"/>
    <w:autoRedefine/>
    <w:uiPriority w:val="39"/>
    <w:unhideWhenUsed/>
    <w:rsid w:val="007C392B"/>
    <w:pPr>
      <w:spacing w:after="100" w:line="276" w:lineRule="auto"/>
      <w:ind w:left="1540"/>
    </w:pPr>
    <w:rPr>
      <w:rFonts w:eastAsia="Times New Roman"/>
      <w:lang w:eastAsia="ru-RU"/>
    </w:rPr>
  </w:style>
  <w:style w:type="paragraph" w:customStyle="1" w:styleId="910">
    <w:name w:val="Оглавление 91"/>
    <w:basedOn w:val="a1"/>
    <w:next w:val="a1"/>
    <w:autoRedefine/>
    <w:uiPriority w:val="39"/>
    <w:unhideWhenUsed/>
    <w:rsid w:val="007C392B"/>
    <w:pPr>
      <w:spacing w:after="100" w:line="276" w:lineRule="auto"/>
      <w:ind w:left="1760"/>
    </w:pPr>
    <w:rPr>
      <w:rFonts w:eastAsia="Times New Roman"/>
      <w:lang w:eastAsia="ru-RU"/>
    </w:rPr>
  </w:style>
  <w:style w:type="character" w:styleId="afe">
    <w:name w:val="Book Title"/>
    <w:basedOn w:val="a2"/>
    <w:uiPriority w:val="33"/>
    <w:qFormat/>
    <w:rsid w:val="007C392B"/>
    <w:rPr>
      <w:b/>
      <w:bCs/>
      <w:smallCaps/>
      <w:spacing w:val="5"/>
    </w:rPr>
  </w:style>
  <w:style w:type="paragraph" w:customStyle="1" w:styleId="xl60">
    <w:name w:val="xl60"/>
    <w:basedOn w:val="a1"/>
    <w:rsid w:val="007C392B"/>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2">
    <w:name w:val="xl62"/>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5">
    <w:name w:val="xl65"/>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7C392B"/>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1"/>
    <w:rsid w:val="007C392B"/>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1"/>
    <w:rsid w:val="007C392B"/>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1"/>
    <w:rsid w:val="007C392B"/>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1"/>
    <w:rsid w:val="007C392B"/>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f">
    <w:name w:val="footnote text"/>
    <w:aliases w:val=" Знак3,Знак3, Знак6,Знак6,Table_Footnote_last Знак,Table_Footnote_last Знак Знак,Table_Footnote_last"/>
    <w:basedOn w:val="a1"/>
    <w:link w:val="aff0"/>
    <w:unhideWhenUsed/>
    <w:rsid w:val="007C392B"/>
    <w:pPr>
      <w:spacing w:after="0" w:line="240" w:lineRule="auto"/>
    </w:pPr>
    <w:rPr>
      <w:rFonts w:ascii="Times New Roman" w:eastAsia="Times New Roman" w:hAnsi="Times New Roman" w:cs="Times New Roman"/>
      <w:sz w:val="20"/>
      <w:szCs w:val="20"/>
      <w:lang w:eastAsia="ru-RU"/>
    </w:rPr>
  </w:style>
  <w:style w:type="character" w:customStyle="1" w:styleId="aff0">
    <w:name w:val="Текст сноски Знак"/>
    <w:aliases w:val=" Знак3 Знак,Знак3 Знак, Знак6 Знак,Знак6 Знак,Table_Footnote_last Знак Знак1,Table_Footnote_last Знак Знак Знак,Table_Footnote_last Знак1"/>
    <w:basedOn w:val="a2"/>
    <w:link w:val="aff"/>
    <w:rsid w:val="007C392B"/>
    <w:rPr>
      <w:rFonts w:ascii="Times New Roman" w:eastAsia="Times New Roman" w:hAnsi="Times New Roman" w:cs="Times New Roman"/>
      <w:sz w:val="20"/>
      <w:szCs w:val="20"/>
      <w:lang w:eastAsia="ru-RU"/>
    </w:rPr>
  </w:style>
  <w:style w:type="character" w:styleId="aff1">
    <w:name w:val="footnote reference"/>
    <w:basedOn w:val="a2"/>
    <w:unhideWhenUsed/>
    <w:rsid w:val="007C392B"/>
    <w:rPr>
      <w:vertAlign w:val="superscript"/>
    </w:rPr>
  </w:style>
  <w:style w:type="character" w:styleId="aff2">
    <w:name w:val="FollowedHyperlink"/>
    <w:basedOn w:val="a2"/>
    <w:uiPriority w:val="99"/>
    <w:unhideWhenUsed/>
    <w:rsid w:val="007C392B"/>
    <w:rPr>
      <w:color w:val="800080"/>
      <w:u w:val="single"/>
    </w:rPr>
  </w:style>
  <w:style w:type="character" w:customStyle="1" w:styleId="26">
    <w:name w:val="Верхний колонтитул Знак2"/>
    <w:basedOn w:val="a2"/>
    <w:uiPriority w:val="99"/>
    <w:semiHidden/>
    <w:rsid w:val="007C392B"/>
  </w:style>
  <w:style w:type="character" w:customStyle="1" w:styleId="27">
    <w:name w:val="Нижний колонтитул Знак2"/>
    <w:basedOn w:val="a2"/>
    <w:uiPriority w:val="99"/>
    <w:semiHidden/>
    <w:rsid w:val="007C392B"/>
  </w:style>
  <w:style w:type="table" w:customStyle="1" w:styleId="28">
    <w:name w:val="Сетка таблицы2"/>
    <w:basedOn w:val="a3"/>
    <w:next w:val="ac"/>
    <w:uiPriority w:val="59"/>
    <w:rsid w:val="007C392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Document Map"/>
    <w:basedOn w:val="a1"/>
    <w:link w:val="1e"/>
    <w:uiPriority w:val="99"/>
    <w:unhideWhenUsed/>
    <w:rsid w:val="007C392B"/>
    <w:pPr>
      <w:spacing w:after="0" w:line="240" w:lineRule="auto"/>
    </w:pPr>
    <w:rPr>
      <w:rFonts w:ascii="Tahoma" w:eastAsia="Times New Roman" w:hAnsi="Tahoma" w:cs="Tahoma"/>
      <w:sz w:val="16"/>
      <w:szCs w:val="16"/>
      <w:lang w:eastAsia="ru-RU"/>
    </w:rPr>
  </w:style>
  <w:style w:type="character" w:customStyle="1" w:styleId="1e">
    <w:name w:val="Схема документа Знак1"/>
    <w:basedOn w:val="a2"/>
    <w:link w:val="afc"/>
    <w:uiPriority w:val="99"/>
    <w:rsid w:val="007C392B"/>
    <w:rPr>
      <w:rFonts w:ascii="Tahoma" w:eastAsia="Times New Roman" w:hAnsi="Tahoma" w:cs="Tahoma"/>
      <w:sz w:val="16"/>
      <w:szCs w:val="16"/>
      <w:lang w:eastAsia="ru-RU"/>
    </w:rPr>
  </w:style>
  <w:style w:type="paragraph" w:customStyle="1" w:styleId="29">
    <w:name w:val="Заголовок оглавления2"/>
    <w:basedOn w:val="10"/>
    <w:next w:val="a1"/>
    <w:uiPriority w:val="39"/>
    <w:semiHidden/>
    <w:unhideWhenUsed/>
    <w:qFormat/>
    <w:rsid w:val="007C392B"/>
    <w:pPr>
      <w:spacing w:before="480" w:line="276" w:lineRule="auto"/>
      <w:outlineLvl w:val="9"/>
    </w:pPr>
    <w:rPr>
      <w:rFonts w:ascii="Cambria" w:eastAsia="Times New Roman" w:hAnsi="Cambria" w:cs="Times New Roman"/>
      <w:b/>
      <w:bCs/>
      <w:color w:val="365F91"/>
      <w:sz w:val="28"/>
      <w:szCs w:val="28"/>
      <w:lang w:eastAsia="ru-RU"/>
    </w:rPr>
  </w:style>
  <w:style w:type="paragraph" w:customStyle="1" w:styleId="2a">
    <w:name w:val="Название объекта2"/>
    <w:basedOn w:val="a1"/>
    <w:next w:val="a1"/>
    <w:uiPriority w:val="35"/>
    <w:unhideWhenUsed/>
    <w:qFormat/>
    <w:rsid w:val="007C392B"/>
    <w:pPr>
      <w:spacing w:after="200" w:line="240" w:lineRule="auto"/>
    </w:pPr>
    <w:rPr>
      <w:rFonts w:ascii="Times New Roman" w:eastAsia="Times New Roman" w:hAnsi="Times New Roman" w:cs="Times New Roman"/>
      <w:b/>
      <w:bCs/>
      <w:color w:val="4F81BD"/>
      <w:sz w:val="18"/>
      <w:szCs w:val="18"/>
      <w:lang w:eastAsia="ru-RU"/>
    </w:rPr>
  </w:style>
  <w:style w:type="paragraph" w:styleId="42">
    <w:name w:val="toc 4"/>
    <w:basedOn w:val="a1"/>
    <w:next w:val="a1"/>
    <w:autoRedefine/>
    <w:uiPriority w:val="39"/>
    <w:unhideWhenUsed/>
    <w:rsid w:val="007C392B"/>
    <w:pPr>
      <w:spacing w:after="100" w:line="276" w:lineRule="auto"/>
      <w:ind w:left="660"/>
    </w:pPr>
    <w:rPr>
      <w:rFonts w:eastAsia="Times New Roman"/>
      <w:lang w:eastAsia="ru-RU"/>
    </w:rPr>
  </w:style>
  <w:style w:type="paragraph" w:styleId="52">
    <w:name w:val="toc 5"/>
    <w:basedOn w:val="a1"/>
    <w:next w:val="a1"/>
    <w:autoRedefine/>
    <w:uiPriority w:val="39"/>
    <w:unhideWhenUsed/>
    <w:rsid w:val="007C392B"/>
    <w:pPr>
      <w:spacing w:after="100" w:line="276" w:lineRule="auto"/>
      <w:ind w:left="880"/>
    </w:pPr>
    <w:rPr>
      <w:rFonts w:eastAsia="Times New Roman"/>
      <w:lang w:eastAsia="ru-RU"/>
    </w:rPr>
  </w:style>
  <w:style w:type="paragraph" w:styleId="62">
    <w:name w:val="toc 6"/>
    <w:basedOn w:val="a1"/>
    <w:next w:val="a1"/>
    <w:autoRedefine/>
    <w:uiPriority w:val="39"/>
    <w:unhideWhenUsed/>
    <w:rsid w:val="007C392B"/>
    <w:pPr>
      <w:spacing w:after="100" w:line="276" w:lineRule="auto"/>
      <w:ind w:left="1100"/>
    </w:pPr>
    <w:rPr>
      <w:rFonts w:eastAsia="Times New Roman"/>
      <w:lang w:eastAsia="ru-RU"/>
    </w:rPr>
  </w:style>
  <w:style w:type="paragraph" w:styleId="72">
    <w:name w:val="toc 7"/>
    <w:basedOn w:val="a1"/>
    <w:next w:val="a1"/>
    <w:autoRedefine/>
    <w:uiPriority w:val="39"/>
    <w:unhideWhenUsed/>
    <w:rsid w:val="007C392B"/>
    <w:pPr>
      <w:spacing w:after="100" w:line="276" w:lineRule="auto"/>
      <w:ind w:left="1320"/>
    </w:pPr>
    <w:rPr>
      <w:rFonts w:eastAsia="Times New Roman"/>
      <w:lang w:eastAsia="ru-RU"/>
    </w:rPr>
  </w:style>
  <w:style w:type="paragraph" w:styleId="82">
    <w:name w:val="toc 8"/>
    <w:basedOn w:val="a1"/>
    <w:next w:val="a1"/>
    <w:autoRedefine/>
    <w:uiPriority w:val="39"/>
    <w:unhideWhenUsed/>
    <w:rsid w:val="007C392B"/>
    <w:pPr>
      <w:spacing w:after="100" w:line="276" w:lineRule="auto"/>
      <w:ind w:left="1540"/>
    </w:pPr>
    <w:rPr>
      <w:rFonts w:eastAsia="Times New Roman"/>
      <w:lang w:eastAsia="ru-RU"/>
    </w:rPr>
  </w:style>
  <w:style w:type="paragraph" w:styleId="92">
    <w:name w:val="toc 9"/>
    <w:basedOn w:val="a1"/>
    <w:next w:val="a1"/>
    <w:autoRedefine/>
    <w:uiPriority w:val="39"/>
    <w:unhideWhenUsed/>
    <w:rsid w:val="007C392B"/>
    <w:pPr>
      <w:spacing w:after="100" w:line="276" w:lineRule="auto"/>
      <w:ind w:left="1760"/>
    </w:pPr>
    <w:rPr>
      <w:rFonts w:eastAsia="Times New Roman"/>
      <w:lang w:eastAsia="ru-RU"/>
    </w:rPr>
  </w:style>
  <w:style w:type="paragraph" w:customStyle="1" w:styleId="ConsPlusNormal">
    <w:name w:val="ConsPlusNormal"/>
    <w:rsid w:val="007C392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51">
    <w:name w:val="Светлая заливка - Акцент 51"/>
    <w:basedOn w:val="a3"/>
    <w:next w:val="-5"/>
    <w:uiPriority w:val="99"/>
    <w:rsid w:val="007C392B"/>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3">
    <w:name w:val="Body Text"/>
    <w:basedOn w:val="a1"/>
    <w:link w:val="aff4"/>
    <w:rsid w:val="007C392B"/>
    <w:pPr>
      <w:spacing w:after="0" w:line="240" w:lineRule="auto"/>
      <w:jc w:val="both"/>
    </w:pPr>
    <w:rPr>
      <w:rFonts w:ascii="Times New Roman" w:eastAsia="Times New Roman" w:hAnsi="Times New Roman" w:cs="Times New Roman"/>
      <w:sz w:val="24"/>
      <w:szCs w:val="24"/>
      <w:lang w:eastAsia="ru-RU"/>
    </w:rPr>
  </w:style>
  <w:style w:type="character" w:customStyle="1" w:styleId="aff4">
    <w:name w:val="Основной текст Знак"/>
    <w:basedOn w:val="a2"/>
    <w:link w:val="aff3"/>
    <w:rsid w:val="007C392B"/>
    <w:rPr>
      <w:rFonts w:ascii="Times New Roman" w:eastAsia="Times New Roman" w:hAnsi="Times New Roman" w:cs="Times New Roman"/>
      <w:sz w:val="24"/>
      <w:szCs w:val="24"/>
      <w:lang w:eastAsia="ru-RU"/>
    </w:rPr>
  </w:style>
  <w:style w:type="paragraph" w:customStyle="1" w:styleId="FR2">
    <w:name w:val="FR2"/>
    <w:rsid w:val="007C392B"/>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lang w:eastAsia="ru-RU"/>
    </w:rPr>
  </w:style>
  <w:style w:type="character" w:customStyle="1" w:styleId="mw-headline">
    <w:name w:val="mw-headline"/>
    <w:basedOn w:val="a2"/>
    <w:rsid w:val="007C392B"/>
  </w:style>
  <w:style w:type="paragraph" w:customStyle="1" w:styleId="aff5">
    <w:name w:val="Стандартный"/>
    <w:basedOn w:val="a1"/>
    <w:rsid w:val="007C392B"/>
    <w:pPr>
      <w:suppressAutoHyphens/>
      <w:spacing w:after="0" w:line="240" w:lineRule="auto"/>
      <w:ind w:firstLine="851"/>
      <w:jc w:val="both"/>
    </w:pPr>
    <w:rPr>
      <w:rFonts w:ascii="Times New Roman" w:eastAsia="Times New Roman" w:hAnsi="Times New Roman" w:cs="Times New Roman"/>
      <w:sz w:val="26"/>
      <w:szCs w:val="24"/>
      <w:lang w:eastAsia="ar-SA"/>
    </w:rPr>
  </w:style>
  <w:style w:type="paragraph" w:customStyle="1" w:styleId="1f">
    <w:name w:val="заголовок 1"/>
    <w:basedOn w:val="a1"/>
    <w:next w:val="a1"/>
    <w:rsid w:val="007C392B"/>
    <w:pPr>
      <w:keepNext/>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WW8Num2z1">
    <w:name w:val="WW8Num2z1"/>
    <w:rsid w:val="007C392B"/>
    <w:rPr>
      <w:rFonts w:ascii="OpenSymbol" w:hAnsi="OpenSymbol" w:cs="OpenSymbol"/>
    </w:rPr>
  </w:style>
  <w:style w:type="paragraph" w:customStyle="1" w:styleId="xl71">
    <w:name w:val="xl71"/>
    <w:basedOn w:val="a1"/>
    <w:rsid w:val="007C3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7C392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74">
    <w:name w:val="xl74"/>
    <w:basedOn w:val="a1"/>
    <w:rsid w:val="007C392B"/>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1"/>
    <w:rsid w:val="007C392B"/>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1"/>
    <w:rsid w:val="007C39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7C39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1"/>
    <w:rsid w:val="007C39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7C392B"/>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1"/>
    <w:rsid w:val="007C392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5">
    <w:name w:val="xl85"/>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7C392B"/>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1"/>
    <w:rsid w:val="007C392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8">
    <w:name w:val="xl88"/>
    <w:basedOn w:val="a1"/>
    <w:rsid w:val="007C392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9">
    <w:name w:val="xl89"/>
    <w:basedOn w:val="a1"/>
    <w:rsid w:val="007C392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0">
    <w:name w:val="xl90"/>
    <w:basedOn w:val="a1"/>
    <w:rsid w:val="007C392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1">
    <w:name w:val="xl91"/>
    <w:basedOn w:val="a1"/>
    <w:rsid w:val="007C392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2">
    <w:name w:val="xl92"/>
    <w:basedOn w:val="a1"/>
    <w:rsid w:val="007C392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3">
    <w:name w:val="xl93"/>
    <w:basedOn w:val="a1"/>
    <w:rsid w:val="007C392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1"/>
    <w:rsid w:val="007C392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font5">
    <w:name w:val="font5"/>
    <w:basedOn w:val="a1"/>
    <w:rsid w:val="007C392B"/>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6">
    <w:name w:val="font6"/>
    <w:basedOn w:val="a1"/>
    <w:rsid w:val="007C392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7">
    <w:name w:val="font7"/>
    <w:basedOn w:val="a1"/>
    <w:rsid w:val="007C392B"/>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8">
    <w:name w:val="font8"/>
    <w:basedOn w:val="a1"/>
    <w:rsid w:val="007C392B"/>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9">
    <w:name w:val="font9"/>
    <w:basedOn w:val="a1"/>
    <w:rsid w:val="007C392B"/>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8">
    <w:name w:val="xl98"/>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1"/>
    <w:rsid w:val="007C39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1"/>
    <w:rsid w:val="007C392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1">
    <w:name w:val="xl101"/>
    <w:basedOn w:val="a1"/>
    <w:rsid w:val="007C392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
    <w:name w:val="xl102"/>
    <w:basedOn w:val="a1"/>
    <w:rsid w:val="007C392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7C392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4">
    <w:name w:val="xl104"/>
    <w:basedOn w:val="a1"/>
    <w:rsid w:val="007C392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5">
    <w:name w:val="xl105"/>
    <w:basedOn w:val="a1"/>
    <w:rsid w:val="007C392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7C392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table" w:customStyle="1" w:styleId="211">
    <w:name w:val="Сетка таблицы21"/>
    <w:basedOn w:val="a3"/>
    <w:next w:val="ac"/>
    <w:uiPriority w:val="59"/>
    <w:rsid w:val="007C392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Сетка таблицы3"/>
    <w:basedOn w:val="a3"/>
    <w:next w:val="ac"/>
    <w:uiPriority w:val="59"/>
    <w:rsid w:val="007C392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7C392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29">
    <w:name w:val="xl129"/>
    <w:basedOn w:val="a1"/>
    <w:rsid w:val="007C3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1"/>
    <w:rsid w:val="007C392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1"/>
    <w:rsid w:val="007C3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1"/>
    <w:rsid w:val="007C392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1"/>
    <w:rsid w:val="007C392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4">
    <w:name w:val="xl134"/>
    <w:basedOn w:val="a1"/>
    <w:rsid w:val="007C392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5">
    <w:name w:val="xl135"/>
    <w:basedOn w:val="a1"/>
    <w:rsid w:val="007C392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137">
    <w:name w:val="xl137"/>
    <w:basedOn w:val="a1"/>
    <w:rsid w:val="007C392B"/>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8">
    <w:name w:val="xl138"/>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9">
    <w:name w:val="xl139"/>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1"/>
    <w:rsid w:val="007C392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1"/>
    <w:rsid w:val="007C392B"/>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1"/>
    <w:rsid w:val="007C39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3">
    <w:name w:val="xl143"/>
    <w:basedOn w:val="a1"/>
    <w:rsid w:val="007C39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1"/>
    <w:rsid w:val="007C392B"/>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5">
    <w:name w:val="xl145"/>
    <w:basedOn w:val="a1"/>
    <w:rsid w:val="007C392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0">
    <w:name w:val="xl150"/>
    <w:basedOn w:val="a1"/>
    <w:rsid w:val="007C392B"/>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1"/>
    <w:rsid w:val="007C392B"/>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1"/>
    <w:rsid w:val="007C392B"/>
    <w:pP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1"/>
    <w:rsid w:val="007C392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1"/>
    <w:rsid w:val="007C392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1"/>
    <w:rsid w:val="007C392B"/>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1"/>
    <w:rsid w:val="007C392B"/>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1"/>
    <w:rsid w:val="007C392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1"/>
    <w:rsid w:val="007C392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1">
    <w:name w:val="xl161"/>
    <w:basedOn w:val="a1"/>
    <w:rsid w:val="007C392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2">
    <w:name w:val="xl162"/>
    <w:basedOn w:val="a1"/>
    <w:rsid w:val="007C392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3">
    <w:name w:val="xl163"/>
    <w:basedOn w:val="a1"/>
    <w:rsid w:val="007C392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4">
    <w:name w:val="xl164"/>
    <w:basedOn w:val="a1"/>
    <w:rsid w:val="007C392B"/>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5">
    <w:name w:val="xl165"/>
    <w:basedOn w:val="a1"/>
    <w:rsid w:val="007C392B"/>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6">
    <w:name w:val="xl166"/>
    <w:basedOn w:val="a1"/>
    <w:rsid w:val="007C392B"/>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7">
    <w:name w:val="xl167"/>
    <w:basedOn w:val="a1"/>
    <w:rsid w:val="007C392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8">
    <w:name w:val="xl168"/>
    <w:basedOn w:val="a1"/>
    <w:rsid w:val="007C392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9">
    <w:name w:val="xl169"/>
    <w:basedOn w:val="a1"/>
    <w:rsid w:val="007C392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styleId="aff6">
    <w:name w:val="Revision"/>
    <w:hidden/>
    <w:uiPriority w:val="99"/>
    <w:semiHidden/>
    <w:rsid w:val="007C392B"/>
    <w:pPr>
      <w:spacing w:after="0" w:line="240" w:lineRule="auto"/>
    </w:pPr>
    <w:rPr>
      <w:rFonts w:eastAsia="Times New Roman"/>
      <w:lang w:eastAsia="ru-RU"/>
    </w:rPr>
  </w:style>
  <w:style w:type="character" w:customStyle="1" w:styleId="2b">
    <w:name w:val="Основной текст2"/>
    <w:basedOn w:val="a2"/>
    <w:rsid w:val="007C392B"/>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7">
    <w:name w:val="Основной текст_"/>
    <w:basedOn w:val="a2"/>
    <w:link w:val="73"/>
    <w:rsid w:val="007C392B"/>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1"/>
    <w:link w:val="aff7"/>
    <w:rsid w:val="007C392B"/>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character" w:customStyle="1" w:styleId="290">
    <w:name w:val="Основной текст (29)_"/>
    <w:basedOn w:val="a2"/>
    <w:link w:val="291"/>
    <w:locked/>
    <w:rsid w:val="007C392B"/>
    <w:rPr>
      <w:sz w:val="19"/>
      <w:szCs w:val="19"/>
      <w:shd w:val="clear" w:color="auto" w:fill="FFFFFF"/>
    </w:rPr>
  </w:style>
  <w:style w:type="paragraph" w:customStyle="1" w:styleId="291">
    <w:name w:val="Основной текст (29)"/>
    <w:basedOn w:val="a1"/>
    <w:link w:val="290"/>
    <w:rsid w:val="007C392B"/>
    <w:pPr>
      <w:shd w:val="clear" w:color="auto" w:fill="FFFFFF"/>
      <w:spacing w:after="0" w:line="240" w:lineRule="atLeast"/>
    </w:pPr>
    <w:rPr>
      <w:sz w:val="19"/>
      <w:szCs w:val="19"/>
      <w:shd w:val="clear" w:color="auto" w:fill="FFFFFF"/>
    </w:rPr>
  </w:style>
  <w:style w:type="paragraph" w:customStyle="1" w:styleId="2c">
    <w:name w:val="Абзац списка2"/>
    <w:basedOn w:val="a1"/>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Default">
    <w:name w:val="Default"/>
    <w:rsid w:val="007C392B"/>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f8">
    <w:name w:val="Колонтитул_"/>
    <w:link w:val="aff9"/>
    <w:rsid w:val="007C392B"/>
    <w:rPr>
      <w:rFonts w:ascii="Arial Narrow" w:eastAsia="Arial Narrow" w:hAnsi="Arial Narrow" w:cs="Arial Narrow"/>
      <w:b/>
      <w:bCs/>
      <w:sz w:val="15"/>
      <w:szCs w:val="15"/>
      <w:shd w:val="clear" w:color="auto" w:fill="FFFFFF"/>
    </w:rPr>
  </w:style>
  <w:style w:type="paragraph" w:customStyle="1" w:styleId="aff9">
    <w:name w:val="Колонтитул"/>
    <w:basedOn w:val="a1"/>
    <w:link w:val="aff8"/>
    <w:rsid w:val="007C392B"/>
    <w:pPr>
      <w:widowControl w:val="0"/>
      <w:shd w:val="clear" w:color="auto" w:fill="FFFFFF"/>
      <w:spacing w:after="0" w:line="0" w:lineRule="atLeast"/>
    </w:pPr>
    <w:rPr>
      <w:rFonts w:ascii="Arial Narrow" w:eastAsia="Arial Narrow" w:hAnsi="Arial Narrow" w:cs="Arial Narrow"/>
      <w:b/>
      <w:bCs/>
      <w:sz w:val="15"/>
      <w:szCs w:val="15"/>
    </w:rPr>
  </w:style>
  <w:style w:type="character" w:customStyle="1" w:styleId="affa">
    <w:name w:val="Подпись к таблице_"/>
    <w:link w:val="affb"/>
    <w:rsid w:val="007C392B"/>
    <w:rPr>
      <w:rFonts w:ascii="Arial Narrow" w:eastAsia="Arial Narrow" w:hAnsi="Arial Narrow" w:cs="Arial Narrow"/>
      <w:b/>
      <w:bCs/>
      <w:sz w:val="17"/>
      <w:szCs w:val="17"/>
      <w:shd w:val="clear" w:color="auto" w:fill="FFFFFF"/>
    </w:rPr>
  </w:style>
  <w:style w:type="paragraph" w:customStyle="1" w:styleId="affb">
    <w:name w:val="Подпись к таблице"/>
    <w:basedOn w:val="a1"/>
    <w:link w:val="affa"/>
    <w:rsid w:val="007C392B"/>
    <w:pPr>
      <w:widowControl w:val="0"/>
      <w:shd w:val="clear" w:color="auto" w:fill="FFFFFF"/>
      <w:spacing w:after="0" w:line="0" w:lineRule="atLeast"/>
    </w:pPr>
    <w:rPr>
      <w:rFonts w:ascii="Arial Narrow" w:eastAsia="Arial Narrow" w:hAnsi="Arial Narrow" w:cs="Arial Narrow"/>
      <w:b/>
      <w:bCs/>
      <w:sz w:val="17"/>
      <w:szCs w:val="17"/>
    </w:rPr>
  </w:style>
  <w:style w:type="character" w:customStyle="1" w:styleId="8pt">
    <w:name w:val="Основной текст + 8 pt;Полужирный"/>
    <w:rsid w:val="007C392B"/>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7C392B"/>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3">
    <w:name w:val="Основной текст3"/>
    <w:basedOn w:val="a1"/>
    <w:rsid w:val="007C392B"/>
    <w:pPr>
      <w:widowControl w:val="0"/>
      <w:shd w:val="clear" w:color="auto" w:fill="FFFFFF"/>
      <w:spacing w:before="3060" w:after="0" w:line="0" w:lineRule="atLeast"/>
      <w:ind w:hanging="360"/>
      <w:jc w:val="center"/>
    </w:pPr>
    <w:rPr>
      <w:rFonts w:ascii="Arial" w:eastAsia="Arial" w:hAnsi="Arial" w:cs="Arial"/>
      <w:color w:val="000000"/>
      <w:lang w:eastAsia="ru-RU" w:bidi="ru-RU"/>
    </w:rPr>
  </w:style>
  <w:style w:type="character" w:customStyle="1" w:styleId="43">
    <w:name w:val="Основной текст (4)_"/>
    <w:link w:val="44"/>
    <w:rsid w:val="007C392B"/>
    <w:rPr>
      <w:rFonts w:ascii="Arial Narrow" w:eastAsia="Arial Narrow" w:hAnsi="Arial Narrow" w:cs="Arial Narrow"/>
      <w:b/>
      <w:bCs/>
      <w:sz w:val="15"/>
      <w:szCs w:val="15"/>
      <w:shd w:val="clear" w:color="auto" w:fill="FFFFFF"/>
    </w:rPr>
  </w:style>
  <w:style w:type="paragraph" w:customStyle="1" w:styleId="44">
    <w:name w:val="Основной текст (4)"/>
    <w:basedOn w:val="a1"/>
    <w:link w:val="43"/>
    <w:rsid w:val="007C392B"/>
    <w:pPr>
      <w:widowControl w:val="0"/>
      <w:shd w:val="clear" w:color="auto" w:fill="FFFFFF"/>
      <w:spacing w:after="180" w:line="0" w:lineRule="atLeast"/>
      <w:jc w:val="center"/>
    </w:pPr>
    <w:rPr>
      <w:rFonts w:ascii="Arial Narrow" w:eastAsia="Arial Narrow" w:hAnsi="Arial Narrow" w:cs="Arial Narrow"/>
      <w:b/>
      <w:bCs/>
      <w:sz w:val="15"/>
      <w:szCs w:val="15"/>
    </w:rPr>
  </w:style>
  <w:style w:type="paragraph" w:customStyle="1" w:styleId="1f0">
    <w:name w:val="Стиль1"/>
    <w:basedOn w:val="2"/>
    <w:link w:val="1f1"/>
    <w:qFormat/>
    <w:rsid w:val="007C392B"/>
    <w:pPr>
      <w:tabs>
        <w:tab w:val="clear" w:pos="0"/>
        <w:tab w:val="clear" w:pos="851"/>
        <w:tab w:val="clear" w:pos="1134"/>
        <w:tab w:val="left" w:pos="426"/>
      </w:tabs>
      <w:spacing w:line="276" w:lineRule="auto"/>
    </w:pPr>
  </w:style>
  <w:style w:type="character" w:customStyle="1" w:styleId="2d">
    <w:name w:val="Основной текст (2)"/>
    <w:rsid w:val="007C392B"/>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1">
    <w:name w:val="Стиль1 Знак"/>
    <w:basedOn w:val="20"/>
    <w:link w:val="1f0"/>
    <w:rsid w:val="007C392B"/>
    <w:rPr>
      <w:rFonts w:ascii="Times New Roman" w:eastAsia="Times New Roman" w:hAnsi="Times New Roman" w:cs="Times New Roman"/>
      <w:b/>
      <w:color w:val="FF0000"/>
      <w:sz w:val="28"/>
      <w:szCs w:val="28"/>
      <w:lang w:eastAsia="ru-RU"/>
    </w:rPr>
  </w:style>
  <w:style w:type="paragraph" w:customStyle="1" w:styleId="212">
    <w:name w:val="Абзац списка21"/>
    <w:basedOn w:val="a1"/>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character" w:customStyle="1" w:styleId="1f2">
    <w:name w:val="Основной текст1"/>
    <w:basedOn w:val="aff7"/>
    <w:rsid w:val="007C392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e">
    <w:name w:val="Основной текст (2)_"/>
    <w:basedOn w:val="a2"/>
    <w:rsid w:val="007C392B"/>
    <w:rPr>
      <w:rFonts w:ascii="Arial" w:eastAsia="Arial" w:hAnsi="Arial" w:cs="Arial"/>
      <w:b/>
      <w:bCs/>
      <w:i w:val="0"/>
      <w:iCs w:val="0"/>
      <w:smallCaps w:val="0"/>
      <w:strike w:val="0"/>
      <w:sz w:val="21"/>
      <w:szCs w:val="21"/>
      <w:u w:val="none"/>
    </w:rPr>
  </w:style>
  <w:style w:type="paragraph" w:customStyle="1" w:styleId="34">
    <w:name w:val="Абзац списка3"/>
    <w:basedOn w:val="a1"/>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45">
    <w:name w:val="Абзац списка4"/>
    <w:basedOn w:val="a1"/>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53">
    <w:name w:val="Абзац списка5"/>
    <w:basedOn w:val="a1"/>
    <w:rsid w:val="007C392B"/>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character" w:styleId="affc">
    <w:name w:val="annotation reference"/>
    <w:basedOn w:val="a2"/>
    <w:uiPriority w:val="99"/>
    <w:semiHidden/>
    <w:unhideWhenUsed/>
    <w:rsid w:val="007C392B"/>
    <w:rPr>
      <w:sz w:val="16"/>
      <w:szCs w:val="16"/>
    </w:rPr>
  </w:style>
  <w:style w:type="paragraph" w:customStyle="1" w:styleId="1f3">
    <w:name w:val="Тема примечания1"/>
    <w:basedOn w:val="af8"/>
    <w:next w:val="af8"/>
    <w:uiPriority w:val="99"/>
    <w:semiHidden/>
    <w:unhideWhenUsed/>
    <w:rsid w:val="007C392B"/>
    <w:pPr>
      <w:spacing w:after="200"/>
    </w:pPr>
    <w:rPr>
      <w:rFonts w:ascii="Calibri" w:hAnsi="Calibri"/>
      <w:b/>
      <w:bCs/>
    </w:rPr>
  </w:style>
  <w:style w:type="character" w:customStyle="1" w:styleId="affd">
    <w:name w:val="Тема примечания Знак"/>
    <w:basedOn w:val="af9"/>
    <w:link w:val="affe"/>
    <w:uiPriority w:val="99"/>
    <w:semiHidden/>
    <w:rsid w:val="007C392B"/>
    <w:rPr>
      <w:rFonts w:ascii="Times New Roman" w:eastAsia="Times New Roman" w:hAnsi="Times New Roman" w:cs="Times New Roman"/>
      <w:b/>
      <w:bCs/>
      <w:sz w:val="20"/>
      <w:szCs w:val="20"/>
      <w:lang w:eastAsia="ru-RU"/>
    </w:rPr>
  </w:style>
  <w:style w:type="character" w:customStyle="1" w:styleId="511">
    <w:name w:val="Заголовок 5 Знак1"/>
    <w:basedOn w:val="a2"/>
    <w:uiPriority w:val="9"/>
    <w:semiHidden/>
    <w:rsid w:val="007C392B"/>
    <w:rPr>
      <w:rFonts w:asciiTheme="majorHAnsi" w:eastAsiaTheme="majorEastAsia" w:hAnsiTheme="majorHAnsi" w:cstheme="majorBidi"/>
      <w:color w:val="2E74B5" w:themeColor="accent1" w:themeShade="BF"/>
    </w:rPr>
  </w:style>
  <w:style w:type="character" w:customStyle="1" w:styleId="611">
    <w:name w:val="Заголовок 6 Знак1"/>
    <w:basedOn w:val="a2"/>
    <w:uiPriority w:val="9"/>
    <w:semiHidden/>
    <w:rsid w:val="007C392B"/>
    <w:rPr>
      <w:rFonts w:asciiTheme="majorHAnsi" w:eastAsiaTheme="majorEastAsia" w:hAnsiTheme="majorHAnsi" w:cstheme="majorBidi"/>
      <w:color w:val="1F4D78" w:themeColor="accent1" w:themeShade="7F"/>
    </w:rPr>
  </w:style>
  <w:style w:type="character" w:customStyle="1" w:styleId="711">
    <w:name w:val="Заголовок 7 Знак1"/>
    <w:basedOn w:val="a2"/>
    <w:uiPriority w:val="9"/>
    <w:semiHidden/>
    <w:rsid w:val="007C392B"/>
    <w:rPr>
      <w:rFonts w:asciiTheme="majorHAnsi" w:eastAsiaTheme="majorEastAsia" w:hAnsiTheme="majorHAnsi" w:cstheme="majorBidi"/>
      <w:i/>
      <w:iCs/>
      <w:color w:val="1F4D78" w:themeColor="accent1" w:themeShade="7F"/>
    </w:rPr>
  </w:style>
  <w:style w:type="character" w:customStyle="1" w:styleId="811">
    <w:name w:val="Заголовок 8 Знак1"/>
    <w:basedOn w:val="a2"/>
    <w:uiPriority w:val="9"/>
    <w:semiHidden/>
    <w:rsid w:val="007C392B"/>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2"/>
    <w:uiPriority w:val="9"/>
    <w:semiHidden/>
    <w:rsid w:val="007C392B"/>
    <w:rPr>
      <w:rFonts w:asciiTheme="majorHAnsi" w:eastAsiaTheme="majorEastAsia" w:hAnsiTheme="majorHAnsi" w:cstheme="majorBidi"/>
      <w:i/>
      <w:iCs/>
      <w:color w:val="272727" w:themeColor="text1" w:themeTint="D8"/>
      <w:sz w:val="21"/>
      <w:szCs w:val="21"/>
    </w:rPr>
  </w:style>
  <w:style w:type="table" w:styleId="ac">
    <w:name w:val="Table Grid"/>
    <w:basedOn w:val="a3"/>
    <w:uiPriority w:val="59"/>
    <w:rsid w:val="007C3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annotation subject"/>
    <w:basedOn w:val="af8"/>
    <w:next w:val="af8"/>
    <w:link w:val="affd"/>
    <w:uiPriority w:val="99"/>
    <w:semiHidden/>
    <w:unhideWhenUsed/>
    <w:rsid w:val="007C392B"/>
    <w:pPr>
      <w:spacing w:after="160"/>
    </w:pPr>
    <w:rPr>
      <w:b/>
      <w:bCs/>
    </w:rPr>
  </w:style>
  <w:style w:type="character" w:customStyle="1" w:styleId="1f4">
    <w:name w:val="Тема примечания Знак1"/>
    <w:basedOn w:val="af9"/>
    <w:uiPriority w:val="99"/>
    <w:semiHidden/>
    <w:rsid w:val="007C392B"/>
    <w:rPr>
      <w:rFonts w:ascii="Times New Roman" w:eastAsia="Times New Roman" w:hAnsi="Times New Roman" w:cs="Times New Roman"/>
      <w:b/>
      <w:bCs/>
      <w:sz w:val="20"/>
      <w:szCs w:val="20"/>
      <w:lang w:eastAsia="ru-RU"/>
    </w:rPr>
  </w:style>
  <w:style w:type="paragraph" w:styleId="2f">
    <w:name w:val="Quote"/>
    <w:basedOn w:val="a1"/>
    <w:next w:val="a1"/>
    <w:link w:val="2f0"/>
    <w:uiPriority w:val="29"/>
    <w:qFormat/>
    <w:rsid w:val="007C392B"/>
    <w:pPr>
      <w:spacing w:before="200"/>
      <w:ind w:left="864" w:right="864"/>
      <w:jc w:val="center"/>
    </w:pPr>
    <w:rPr>
      <w:i/>
      <w:iCs/>
      <w:color w:val="404040" w:themeColor="text1" w:themeTint="BF"/>
    </w:rPr>
  </w:style>
  <w:style w:type="character" w:customStyle="1" w:styleId="2f0">
    <w:name w:val="Цитата 2 Знак"/>
    <w:basedOn w:val="a2"/>
    <w:link w:val="2f"/>
    <w:uiPriority w:val="29"/>
    <w:rsid w:val="007C392B"/>
    <w:rPr>
      <w:i/>
      <w:iCs/>
      <w:color w:val="404040" w:themeColor="text1" w:themeTint="BF"/>
    </w:rPr>
  </w:style>
  <w:style w:type="paragraph" w:customStyle="1" w:styleId="xl107">
    <w:name w:val="xl107"/>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8">
    <w:name w:val="xl108"/>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9">
    <w:name w:val="xl109"/>
    <w:basedOn w:val="a1"/>
    <w:rsid w:val="007C392B"/>
    <w:pPr>
      <w:pBdr>
        <w:top w:val="single" w:sz="4" w:space="0" w:color="auto"/>
        <w:left w:val="single" w:sz="4" w:space="0" w:color="auto"/>
        <w:bottom w:val="single" w:sz="4" w:space="0" w:color="auto"/>
        <w:right w:val="single" w:sz="8" w:space="0" w:color="800080"/>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10">
    <w:name w:val="xl110"/>
    <w:basedOn w:val="a1"/>
    <w:rsid w:val="007C392B"/>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11">
    <w:name w:val="xl111"/>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2">
    <w:name w:val="xl112"/>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3">
    <w:name w:val="xl113"/>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4">
    <w:name w:val="xl114"/>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5">
    <w:name w:val="xl115"/>
    <w:basedOn w:val="a1"/>
    <w:rsid w:val="007C392B"/>
    <w:pPr>
      <w:pBdr>
        <w:top w:val="single" w:sz="4" w:space="0" w:color="auto"/>
        <w:left w:val="single" w:sz="4" w:space="0" w:color="auto"/>
        <w:bottom w:val="single" w:sz="4" w:space="0" w:color="auto"/>
        <w:right w:val="single" w:sz="8" w:space="0" w:color="80008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6">
    <w:name w:val="xl116"/>
    <w:basedOn w:val="a1"/>
    <w:rsid w:val="007C392B"/>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17">
    <w:name w:val="xl117"/>
    <w:basedOn w:val="a1"/>
    <w:rsid w:val="007C392B"/>
    <w:pP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18">
    <w:name w:val="xl118"/>
    <w:basedOn w:val="a1"/>
    <w:rsid w:val="007C392B"/>
    <w:pPr>
      <w:pBdr>
        <w:right w:val="single" w:sz="8" w:space="0" w:color="80008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19">
    <w:name w:val="xl119"/>
    <w:basedOn w:val="a1"/>
    <w:rsid w:val="007C392B"/>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0">
    <w:name w:val="xl120"/>
    <w:basedOn w:val="a1"/>
    <w:rsid w:val="007C392B"/>
    <w:pPr>
      <w:pBdr>
        <w:top w:val="single" w:sz="4" w:space="0" w:color="auto"/>
        <w:left w:val="single" w:sz="8" w:space="0" w:color="800080"/>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1">
    <w:name w:val="xl121"/>
    <w:basedOn w:val="a1"/>
    <w:rsid w:val="007C392B"/>
    <w:pPr>
      <w:pBdr>
        <w:top w:val="single" w:sz="4" w:space="0" w:color="auto"/>
        <w:left w:val="single" w:sz="8" w:space="0" w:color="800080"/>
        <w:bottom w:val="single" w:sz="4" w:space="0" w:color="auto"/>
        <w:right w:val="single" w:sz="4" w:space="0" w:color="auto"/>
      </w:pBdr>
      <w:shd w:val="clear" w:color="000000" w:fill="00FFFF"/>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2">
    <w:name w:val="xl122"/>
    <w:basedOn w:val="a1"/>
    <w:rsid w:val="007C392B"/>
    <w:pPr>
      <w:pBdr>
        <w:top w:val="double" w:sz="6" w:space="0" w:color="800080"/>
      </w:pBd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23">
    <w:name w:val="xl123"/>
    <w:basedOn w:val="a1"/>
    <w:rsid w:val="007C392B"/>
    <w:pPr>
      <w:pBdr>
        <w:top w:val="double" w:sz="6" w:space="0" w:color="800080"/>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24">
    <w:name w:val="xl124"/>
    <w:basedOn w:val="a1"/>
    <w:rsid w:val="007C392B"/>
    <w:pPr>
      <w:pBdr>
        <w:top w:val="single" w:sz="4" w:space="0" w:color="auto"/>
        <w:left w:val="single" w:sz="8" w:space="0" w:color="99330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5">
    <w:name w:val="xl125"/>
    <w:basedOn w:val="a1"/>
    <w:rsid w:val="007C392B"/>
    <w:pPr>
      <w:pBdr>
        <w:top w:val="single" w:sz="4" w:space="0" w:color="auto"/>
        <w:left w:val="single" w:sz="4" w:space="0" w:color="auto"/>
        <w:bottom w:val="single" w:sz="4" w:space="0" w:color="auto"/>
        <w:right w:val="single" w:sz="8" w:space="0" w:color="993300"/>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6">
    <w:name w:val="xl126"/>
    <w:basedOn w:val="a1"/>
    <w:rsid w:val="007C392B"/>
    <w:pPr>
      <w:pBdr>
        <w:top w:val="single" w:sz="4" w:space="0" w:color="auto"/>
        <w:left w:val="single" w:sz="8" w:space="0" w:color="99330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7">
    <w:name w:val="xl127"/>
    <w:basedOn w:val="a1"/>
    <w:rsid w:val="007C392B"/>
    <w:pPr>
      <w:pBdr>
        <w:top w:val="single" w:sz="4" w:space="0" w:color="auto"/>
        <w:left w:val="single" w:sz="4" w:space="0" w:color="auto"/>
        <w:bottom w:val="single" w:sz="4" w:space="0" w:color="auto"/>
        <w:right w:val="single" w:sz="8" w:space="0" w:color="99330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8">
    <w:name w:val="xl128"/>
    <w:basedOn w:val="a1"/>
    <w:rsid w:val="007C392B"/>
    <w:pPr>
      <w:pBdr>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table" w:customStyle="1" w:styleId="46">
    <w:name w:val="Сетка таблицы4"/>
    <w:basedOn w:val="a3"/>
    <w:next w:val="ac"/>
    <w:uiPriority w:val="39"/>
    <w:rsid w:val="007C3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caption"/>
    <w:aliases w:val="Знак"/>
    <w:basedOn w:val="a1"/>
    <w:next w:val="a1"/>
    <w:uiPriority w:val="35"/>
    <w:unhideWhenUsed/>
    <w:qFormat/>
    <w:rsid w:val="008319D1"/>
    <w:pPr>
      <w:spacing w:after="200" w:line="240" w:lineRule="auto"/>
      <w:jc w:val="right"/>
    </w:pPr>
    <w:rPr>
      <w:rFonts w:ascii="Times New Roman" w:eastAsia="Times New Roman" w:hAnsi="Times New Roman" w:cs="Times New Roman"/>
      <w:b/>
      <w:bCs/>
      <w:sz w:val="24"/>
      <w:szCs w:val="18"/>
      <w:lang w:eastAsia="ru-RU"/>
    </w:rPr>
  </w:style>
  <w:style w:type="paragraph" w:customStyle="1" w:styleId="msonormal0">
    <w:name w:val="msonormal"/>
    <w:basedOn w:val="a1"/>
    <w:rsid w:val="007308E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1">
    <w:name w:val="Сетка таблицы11"/>
    <w:basedOn w:val="a3"/>
    <w:next w:val="ac"/>
    <w:uiPriority w:val="39"/>
    <w:rsid w:val="00CA1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Без интервала Знак"/>
    <w:aliases w:val="О1 Знак"/>
    <w:basedOn w:val="a2"/>
    <w:link w:val="af1"/>
    <w:uiPriority w:val="1"/>
    <w:rsid w:val="00CA1B11"/>
    <w:rPr>
      <w:rFonts w:ascii="Calibri" w:eastAsia="Times New Roman" w:hAnsi="Calibri" w:cs="Times New Roman"/>
      <w:lang w:eastAsia="ru-RU"/>
    </w:rPr>
  </w:style>
  <w:style w:type="paragraph" w:styleId="afff0">
    <w:name w:val="Block Text"/>
    <w:basedOn w:val="a1"/>
    <w:rsid w:val="00CA1B11"/>
    <w:pPr>
      <w:widowControl w:val="0"/>
      <w:autoSpaceDE w:val="0"/>
      <w:autoSpaceDN w:val="0"/>
      <w:adjustRightInd w:val="0"/>
      <w:spacing w:before="60" w:after="220" w:line="260" w:lineRule="auto"/>
      <w:ind w:left="400" w:right="400"/>
      <w:jc w:val="center"/>
    </w:pPr>
    <w:rPr>
      <w:rFonts w:ascii="Times New Roman" w:eastAsia="Times New Roman" w:hAnsi="Times New Roman" w:cs="Times New Roman"/>
      <w:b/>
      <w:lang w:eastAsia="ru-RU"/>
    </w:rPr>
  </w:style>
  <w:style w:type="paragraph" w:customStyle="1" w:styleId="1f5">
    <w:name w:val="Обычный1"/>
    <w:link w:val="Normal"/>
    <w:rsid w:val="00CA1B11"/>
    <w:pPr>
      <w:spacing w:after="0" w:line="240" w:lineRule="auto"/>
    </w:pPr>
    <w:rPr>
      <w:rFonts w:ascii="Times New Roman" w:eastAsia="Times New Roman" w:hAnsi="Times New Roman" w:cs="Times New Roman"/>
      <w:sz w:val="20"/>
      <w:szCs w:val="20"/>
      <w:lang w:eastAsia="ru-RU"/>
    </w:rPr>
  </w:style>
  <w:style w:type="paragraph" w:customStyle="1" w:styleId="310">
    <w:name w:val="Основной текст 31"/>
    <w:basedOn w:val="1f5"/>
    <w:rsid w:val="00CA1B11"/>
    <w:pPr>
      <w:jc w:val="both"/>
    </w:pPr>
    <w:rPr>
      <w:sz w:val="24"/>
    </w:rPr>
  </w:style>
  <w:style w:type="paragraph" w:styleId="35">
    <w:name w:val="Body Text 3"/>
    <w:basedOn w:val="a1"/>
    <w:link w:val="36"/>
    <w:rsid w:val="00CA1B11"/>
    <w:pPr>
      <w:widowControl w:val="0"/>
      <w:adjustRightInd w:val="0"/>
      <w:spacing w:after="0" w:line="360" w:lineRule="atLeast"/>
      <w:jc w:val="both"/>
      <w:textAlignment w:val="baseline"/>
    </w:pPr>
    <w:rPr>
      <w:rFonts w:ascii="Times New Roman" w:eastAsia="Times New Roman" w:hAnsi="Times New Roman" w:cs="Times New Roman"/>
      <w:sz w:val="28"/>
      <w:szCs w:val="20"/>
      <w:lang w:eastAsia="ru-RU"/>
    </w:rPr>
  </w:style>
  <w:style w:type="character" w:customStyle="1" w:styleId="36">
    <w:name w:val="Основной текст 3 Знак"/>
    <w:basedOn w:val="a2"/>
    <w:link w:val="35"/>
    <w:rsid w:val="00CA1B11"/>
    <w:rPr>
      <w:rFonts w:ascii="Times New Roman" w:eastAsia="Times New Roman" w:hAnsi="Times New Roman" w:cs="Times New Roman"/>
      <w:sz w:val="28"/>
      <w:szCs w:val="20"/>
      <w:lang w:eastAsia="ru-RU"/>
    </w:rPr>
  </w:style>
  <w:style w:type="paragraph" w:styleId="37">
    <w:name w:val="Body Text Indent 3"/>
    <w:basedOn w:val="a1"/>
    <w:link w:val="38"/>
    <w:rsid w:val="00CA1B11"/>
    <w:pPr>
      <w:widowControl w:val="0"/>
      <w:adjustRightInd w:val="0"/>
      <w:spacing w:after="0" w:line="360" w:lineRule="atLeast"/>
      <w:ind w:left="1134" w:hanging="414"/>
      <w:jc w:val="both"/>
      <w:textAlignment w:val="baseline"/>
    </w:pPr>
    <w:rPr>
      <w:rFonts w:ascii="Times New Roman" w:eastAsia="Times New Roman" w:hAnsi="Times New Roman" w:cs="Times New Roman"/>
      <w:b/>
      <w:sz w:val="26"/>
      <w:szCs w:val="20"/>
      <w:lang w:eastAsia="ru-RU"/>
    </w:rPr>
  </w:style>
  <w:style w:type="character" w:customStyle="1" w:styleId="38">
    <w:name w:val="Основной текст с отступом 3 Знак"/>
    <w:basedOn w:val="a2"/>
    <w:link w:val="37"/>
    <w:rsid w:val="00CA1B11"/>
    <w:rPr>
      <w:rFonts w:ascii="Times New Roman" w:eastAsia="Times New Roman" w:hAnsi="Times New Roman" w:cs="Times New Roman"/>
      <w:b/>
      <w:sz w:val="26"/>
      <w:szCs w:val="20"/>
      <w:lang w:eastAsia="ru-RU"/>
    </w:rPr>
  </w:style>
  <w:style w:type="paragraph" w:styleId="afff1">
    <w:name w:val="Plain Text"/>
    <w:basedOn w:val="a1"/>
    <w:link w:val="afff2"/>
    <w:rsid w:val="00CA1B11"/>
    <w:pPr>
      <w:spacing w:after="0" w:line="240" w:lineRule="auto"/>
    </w:pPr>
    <w:rPr>
      <w:rFonts w:ascii="Courier New" w:eastAsia="Times New Roman" w:hAnsi="Courier New" w:cs="Times New Roman"/>
      <w:sz w:val="20"/>
      <w:szCs w:val="20"/>
      <w:lang w:eastAsia="ru-RU"/>
    </w:rPr>
  </w:style>
  <w:style w:type="character" w:customStyle="1" w:styleId="afff2">
    <w:name w:val="Текст Знак"/>
    <w:basedOn w:val="a2"/>
    <w:link w:val="afff1"/>
    <w:rsid w:val="00CA1B11"/>
    <w:rPr>
      <w:rFonts w:ascii="Courier New" w:eastAsia="Times New Roman" w:hAnsi="Courier New" w:cs="Times New Roman"/>
      <w:sz w:val="20"/>
      <w:szCs w:val="20"/>
      <w:lang w:eastAsia="ru-RU"/>
    </w:rPr>
  </w:style>
  <w:style w:type="paragraph" w:customStyle="1" w:styleId="ConsNonformat">
    <w:name w:val="ConsNonformat"/>
    <w:rsid w:val="00CA1B1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CA1B11"/>
    <w:pPr>
      <w:widowControl w:val="0"/>
      <w:spacing w:after="0" w:line="240" w:lineRule="auto"/>
      <w:ind w:firstLine="720"/>
    </w:pPr>
    <w:rPr>
      <w:rFonts w:ascii="Arial" w:eastAsia="Times New Roman" w:hAnsi="Arial" w:cs="Times New Roman"/>
      <w:snapToGrid w:val="0"/>
      <w:sz w:val="16"/>
      <w:szCs w:val="20"/>
      <w:lang w:eastAsia="ru-RU"/>
    </w:rPr>
  </w:style>
  <w:style w:type="table" w:customStyle="1" w:styleId="280">
    <w:name w:val="Сетка таблицы28"/>
    <w:basedOn w:val="a3"/>
    <w:next w:val="ac"/>
    <w:rsid w:val="00CA1B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f6">
    <w:name w:val="Без интервала1"/>
    <w:rsid w:val="00CA1B11"/>
    <w:pPr>
      <w:spacing w:after="0" w:line="240" w:lineRule="auto"/>
    </w:pPr>
    <w:rPr>
      <w:rFonts w:ascii="Calibri" w:eastAsia="Times New Roman" w:hAnsi="Calibri" w:cs="Calibri"/>
      <w:lang w:eastAsia="ru-RU"/>
    </w:rPr>
  </w:style>
  <w:style w:type="paragraph" w:customStyle="1" w:styleId="112">
    <w:name w:val="Обычный11"/>
    <w:rsid w:val="00DA50A7"/>
    <w:pPr>
      <w:spacing w:after="0" w:line="240" w:lineRule="auto"/>
    </w:pPr>
    <w:rPr>
      <w:rFonts w:ascii="Times New Roman" w:eastAsia="Times New Roman" w:hAnsi="Times New Roman" w:cs="Times New Roman"/>
      <w:sz w:val="20"/>
      <w:szCs w:val="20"/>
      <w:lang w:eastAsia="ru-RU"/>
    </w:rPr>
  </w:style>
  <w:style w:type="paragraph" w:customStyle="1" w:styleId="311">
    <w:name w:val="Основной текст 311"/>
    <w:basedOn w:val="112"/>
    <w:rsid w:val="00DA50A7"/>
    <w:pPr>
      <w:jc w:val="both"/>
    </w:pPr>
    <w:rPr>
      <w:sz w:val="24"/>
    </w:rPr>
  </w:style>
  <w:style w:type="character" w:customStyle="1" w:styleId="afff3">
    <w:name w:val="Гипертекстовая ссылка"/>
    <w:basedOn w:val="a2"/>
    <w:uiPriority w:val="99"/>
    <w:rsid w:val="00DA50A7"/>
    <w:rPr>
      <w:color w:val="106BBE"/>
    </w:rPr>
  </w:style>
  <w:style w:type="paragraph" w:customStyle="1" w:styleId="afff4">
    <w:name w:val="Нормальный (таблица)"/>
    <w:basedOn w:val="a1"/>
    <w:next w:val="a1"/>
    <w:uiPriority w:val="99"/>
    <w:rsid w:val="00DA50A7"/>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zh-CN"/>
    </w:rPr>
  </w:style>
  <w:style w:type="character" w:customStyle="1" w:styleId="afff5">
    <w:name w:val="Цветовое выделение"/>
    <w:uiPriority w:val="99"/>
    <w:rsid w:val="00DA50A7"/>
    <w:rPr>
      <w:b/>
      <w:bCs/>
      <w:color w:val="26282F"/>
    </w:rPr>
  </w:style>
  <w:style w:type="paragraph" w:customStyle="1" w:styleId="12">
    <w:name w:val="1.Заголовок 2"/>
    <w:basedOn w:val="a1"/>
    <w:rsid w:val="009C79AB"/>
    <w:pPr>
      <w:numPr>
        <w:numId w:val="3"/>
      </w:numPr>
      <w:spacing w:before="120" w:after="100" w:afterAutospacing="1" w:line="240" w:lineRule="auto"/>
    </w:pPr>
    <w:rPr>
      <w:rFonts w:ascii="Times New Roman" w:eastAsia="MS Mincho" w:hAnsi="Times New Roman" w:cs="Times New Roman"/>
      <w:b/>
      <w:sz w:val="32"/>
      <w:szCs w:val="24"/>
      <w:lang w:eastAsia="ru-RU"/>
    </w:rPr>
  </w:style>
  <w:style w:type="paragraph" w:customStyle="1" w:styleId="113">
    <w:name w:val="Табличный_таблица_11"/>
    <w:link w:val="114"/>
    <w:qFormat/>
    <w:rsid w:val="009C79AB"/>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9C79AB"/>
    <w:rPr>
      <w:rFonts w:ascii="Times New Roman" w:eastAsia="Times New Roman" w:hAnsi="Times New Roman" w:cs="Times New Roman"/>
      <w:lang w:eastAsia="ru-RU"/>
    </w:rPr>
  </w:style>
  <w:style w:type="paragraph" w:customStyle="1" w:styleId="afff6">
    <w:name w:val="Абзац"/>
    <w:link w:val="afff7"/>
    <w:qFormat/>
    <w:rsid w:val="009C79AB"/>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7">
    <w:name w:val="Абзац Знак"/>
    <w:link w:val="afff6"/>
    <w:rsid w:val="009C79AB"/>
    <w:rPr>
      <w:rFonts w:ascii="Times New Roman" w:eastAsia="Times New Roman" w:hAnsi="Times New Roman" w:cs="Times New Roman"/>
      <w:sz w:val="24"/>
      <w:szCs w:val="24"/>
      <w:lang w:eastAsia="ru-RU"/>
    </w:rPr>
  </w:style>
  <w:style w:type="character" w:customStyle="1" w:styleId="afff8">
    <w:name w:val="Текст_Обычный"/>
    <w:uiPriority w:val="1"/>
    <w:qFormat/>
    <w:rsid w:val="009C79AB"/>
    <w:rPr>
      <w:b w:val="0"/>
    </w:rPr>
  </w:style>
  <w:style w:type="paragraph" w:customStyle="1" w:styleId="a0">
    <w:name w:val="Таблица_название_таблицы"/>
    <w:next w:val="afff6"/>
    <w:link w:val="afff9"/>
    <w:qFormat/>
    <w:rsid w:val="009C79AB"/>
    <w:pPr>
      <w:keepNext/>
      <w:numPr>
        <w:ilvl w:val="1"/>
        <w:numId w:val="4"/>
      </w:numPr>
      <w:spacing w:after="120" w:line="240" w:lineRule="auto"/>
      <w:jc w:val="center"/>
    </w:pPr>
    <w:rPr>
      <w:rFonts w:ascii="Times New Roman" w:eastAsia="Times New Roman" w:hAnsi="Times New Roman" w:cs="Times New Roman"/>
      <w:bCs/>
      <w:sz w:val="24"/>
      <w:lang w:eastAsia="ru-RU"/>
    </w:rPr>
  </w:style>
  <w:style w:type="character" w:customStyle="1" w:styleId="afff9">
    <w:name w:val="Таблица_название_таблицы Знак"/>
    <w:link w:val="a0"/>
    <w:rsid w:val="009C79AB"/>
    <w:rPr>
      <w:rFonts w:ascii="Times New Roman" w:eastAsia="Times New Roman" w:hAnsi="Times New Roman" w:cs="Times New Roman"/>
      <w:bCs/>
      <w:sz w:val="24"/>
      <w:lang w:eastAsia="ru-RU"/>
    </w:rPr>
  </w:style>
  <w:style w:type="paragraph" w:customStyle="1" w:styleId="1">
    <w:name w:val="Список_маркерный_1_уровень"/>
    <w:link w:val="1f7"/>
    <w:qFormat/>
    <w:rsid w:val="009C79AB"/>
    <w:pPr>
      <w:numPr>
        <w:numId w:val="4"/>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7">
    <w:name w:val="Список_маркерный_1_уровень Знак"/>
    <w:link w:val="1"/>
    <w:rsid w:val="009C79AB"/>
    <w:rPr>
      <w:rFonts w:ascii="Times New Roman" w:eastAsia="Times New Roman" w:hAnsi="Times New Roman" w:cs="Times New Roman"/>
      <w:snapToGrid w:val="0"/>
      <w:sz w:val="24"/>
      <w:szCs w:val="24"/>
      <w:lang w:eastAsia="ru-RU"/>
    </w:rPr>
  </w:style>
  <w:style w:type="character" w:customStyle="1" w:styleId="afffa">
    <w:name w:val="Текст_Жирный"/>
    <w:uiPriority w:val="1"/>
    <w:qFormat/>
    <w:rsid w:val="009C79AB"/>
    <w:rPr>
      <w:rFonts w:ascii="Times New Roman" w:hAnsi="Times New Roman"/>
      <w:b/>
    </w:rPr>
  </w:style>
  <w:style w:type="paragraph" w:customStyle="1" w:styleId="afffb">
    <w:name w:val="Таблица_номер_таблицы"/>
    <w:link w:val="afffc"/>
    <w:rsid w:val="009C79AB"/>
    <w:pPr>
      <w:keepNext/>
      <w:spacing w:after="0" w:line="240" w:lineRule="auto"/>
      <w:jc w:val="right"/>
    </w:pPr>
    <w:rPr>
      <w:rFonts w:ascii="Times New Roman" w:eastAsia="Times New Roman" w:hAnsi="Times New Roman" w:cs="Times New Roman"/>
      <w:bCs/>
      <w:sz w:val="24"/>
      <w:lang w:eastAsia="ru-RU"/>
    </w:rPr>
  </w:style>
  <w:style w:type="character" w:customStyle="1" w:styleId="afffc">
    <w:name w:val="Таблица_номер_таблицы Знак"/>
    <w:link w:val="afffb"/>
    <w:rsid w:val="009C79AB"/>
    <w:rPr>
      <w:rFonts w:ascii="Times New Roman" w:eastAsia="Times New Roman" w:hAnsi="Times New Roman" w:cs="Times New Roman"/>
      <w:bCs/>
      <w:sz w:val="24"/>
      <w:lang w:eastAsia="ru-RU"/>
    </w:rPr>
  </w:style>
  <w:style w:type="paragraph" w:customStyle="1" w:styleId="afffd">
    <w:name w:val="Примечание"/>
    <w:next w:val="afff6"/>
    <w:link w:val="afffe"/>
    <w:autoRedefine/>
    <w:qFormat/>
    <w:rsid w:val="009C79AB"/>
    <w:pPr>
      <w:spacing w:before="60" w:after="60" w:line="240" w:lineRule="auto"/>
      <w:ind w:left="680" w:right="567" w:hanging="113"/>
      <w:jc w:val="both"/>
    </w:pPr>
    <w:rPr>
      <w:rFonts w:ascii="Times New Roman" w:eastAsia="Times New Roman" w:hAnsi="Times New Roman" w:cs="Times New Roman"/>
      <w:sz w:val="20"/>
      <w:szCs w:val="20"/>
      <w:lang w:eastAsia="ru-RU"/>
    </w:rPr>
  </w:style>
  <w:style w:type="character" w:customStyle="1" w:styleId="afffe">
    <w:name w:val="Примечание Знак"/>
    <w:link w:val="afffd"/>
    <w:rsid w:val="009C79AB"/>
    <w:rPr>
      <w:rFonts w:ascii="Times New Roman" w:eastAsia="Times New Roman" w:hAnsi="Times New Roman" w:cs="Times New Roman"/>
      <w:sz w:val="20"/>
      <w:szCs w:val="20"/>
      <w:lang w:eastAsia="ru-RU"/>
    </w:rPr>
  </w:style>
  <w:style w:type="paragraph" w:customStyle="1" w:styleId="affff">
    <w:name w:val="_Обычный"/>
    <w:basedOn w:val="a1"/>
    <w:link w:val="affff0"/>
    <w:qFormat/>
    <w:rsid w:val="009C79AB"/>
    <w:pPr>
      <w:spacing w:after="0" w:line="360" w:lineRule="auto"/>
      <w:ind w:firstLine="709"/>
      <w:jc w:val="both"/>
    </w:pPr>
    <w:rPr>
      <w:rFonts w:ascii="Times New Roman" w:eastAsia="Calibri" w:hAnsi="Times New Roman" w:cs="Times New Roman"/>
      <w:iCs/>
      <w:sz w:val="26"/>
      <w:szCs w:val="26"/>
    </w:rPr>
  </w:style>
  <w:style w:type="character" w:customStyle="1" w:styleId="affff0">
    <w:name w:val="_Обычный Знак"/>
    <w:link w:val="affff"/>
    <w:rsid w:val="009C79AB"/>
    <w:rPr>
      <w:rFonts w:ascii="Times New Roman" w:eastAsia="Calibri" w:hAnsi="Times New Roman" w:cs="Times New Roman"/>
      <w:iCs/>
      <w:sz w:val="26"/>
      <w:szCs w:val="26"/>
    </w:rPr>
  </w:style>
  <w:style w:type="character" w:styleId="affff1">
    <w:name w:val="Unresolved Mention"/>
    <w:basedOn w:val="a2"/>
    <w:uiPriority w:val="99"/>
    <w:semiHidden/>
    <w:unhideWhenUsed/>
    <w:rsid w:val="009C79AB"/>
    <w:rPr>
      <w:color w:val="605E5C"/>
      <w:shd w:val="clear" w:color="auto" w:fill="E1DFDD"/>
    </w:rPr>
  </w:style>
  <w:style w:type="paragraph" w:customStyle="1" w:styleId="affff2">
    <w:name w:val="Знак Знак Знак Знак Знак Знак Знак"/>
    <w:basedOn w:val="a1"/>
    <w:rsid w:val="00677789"/>
    <w:pPr>
      <w:tabs>
        <w:tab w:val="num" w:pos="360"/>
      </w:tabs>
      <w:spacing w:line="240" w:lineRule="exact"/>
    </w:pPr>
    <w:rPr>
      <w:rFonts w:ascii="Times New Roman" w:eastAsia="Calibri" w:hAnsi="Times New Roman" w:cs="Times New Roman"/>
      <w:sz w:val="20"/>
      <w:szCs w:val="20"/>
      <w:lang w:eastAsia="zh-CN"/>
    </w:rPr>
  </w:style>
  <w:style w:type="character" w:customStyle="1" w:styleId="220">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Знак1 Знак Знак1, Знак1 Знак Знак2, Знак1 Знак2,Знак1 Знак2"/>
    <w:basedOn w:val="a2"/>
    <w:rsid w:val="00677789"/>
    <w:rPr>
      <w:rFonts w:ascii="Times New Roman" w:eastAsia="Times New Roman" w:hAnsi="Times New Roman" w:cs="Times New Roman"/>
      <w:sz w:val="24"/>
      <w:szCs w:val="24"/>
      <w:lang w:eastAsia="ru-RU"/>
    </w:rPr>
  </w:style>
  <w:style w:type="paragraph" w:styleId="a">
    <w:name w:val="List Number"/>
    <w:basedOn w:val="a1"/>
    <w:semiHidden/>
    <w:rsid w:val="00677789"/>
    <w:pPr>
      <w:numPr>
        <w:numId w:val="7"/>
      </w:numPr>
      <w:tabs>
        <w:tab w:val="clear" w:pos="360"/>
        <w:tab w:val="num" w:pos="495"/>
      </w:tabs>
      <w:spacing w:after="0" w:line="360" w:lineRule="auto"/>
      <w:ind w:left="495" w:hanging="495"/>
    </w:pPr>
    <w:rPr>
      <w:rFonts w:ascii="Times New Roman" w:eastAsia="Times New Roman" w:hAnsi="Times New Roman" w:cs="Times New Roman"/>
      <w:sz w:val="24"/>
      <w:szCs w:val="24"/>
      <w:lang w:eastAsia="ru-RU"/>
    </w:rPr>
  </w:style>
  <w:style w:type="character" w:customStyle="1" w:styleId="260">
    <w:name w:val="Знак Знак26"/>
    <w:rsid w:val="00677789"/>
    <w:rPr>
      <w:rFonts w:ascii="Cambria" w:hAnsi="Cambria"/>
      <w:b/>
      <w:kern w:val="32"/>
      <w:sz w:val="32"/>
    </w:rPr>
  </w:style>
  <w:style w:type="character" w:customStyle="1" w:styleId="240">
    <w:name w:val="Знак Знак24"/>
    <w:rsid w:val="00677789"/>
    <w:rPr>
      <w:rFonts w:ascii="Cambria" w:hAnsi="Cambria"/>
      <w:b/>
      <w:i/>
      <w:sz w:val="28"/>
    </w:rPr>
  </w:style>
  <w:style w:type="character" w:customStyle="1" w:styleId="230">
    <w:name w:val="Знак Знак23"/>
    <w:rsid w:val="00677789"/>
    <w:rPr>
      <w:rFonts w:ascii="Cambria" w:hAnsi="Cambria"/>
      <w:b/>
      <w:sz w:val="26"/>
    </w:rPr>
  </w:style>
  <w:style w:type="character" w:customStyle="1" w:styleId="221">
    <w:name w:val="Знак Знак22"/>
    <w:rsid w:val="00677789"/>
    <w:rPr>
      <w:b/>
      <w:sz w:val="28"/>
    </w:rPr>
  </w:style>
  <w:style w:type="character" w:customStyle="1" w:styleId="213">
    <w:name w:val="Знак Знак21"/>
    <w:rsid w:val="00677789"/>
    <w:rPr>
      <w:b/>
      <w:i/>
      <w:sz w:val="26"/>
    </w:rPr>
  </w:style>
  <w:style w:type="character" w:customStyle="1" w:styleId="200">
    <w:name w:val="Знак Знак20"/>
    <w:semiHidden/>
    <w:rsid w:val="00677789"/>
    <w:rPr>
      <w:b/>
    </w:rPr>
  </w:style>
  <w:style w:type="character" w:customStyle="1" w:styleId="190">
    <w:name w:val="Знак Знак19"/>
    <w:semiHidden/>
    <w:rsid w:val="00677789"/>
    <w:rPr>
      <w:sz w:val="24"/>
    </w:rPr>
  </w:style>
  <w:style w:type="character" w:customStyle="1" w:styleId="180">
    <w:name w:val="Знак Знак18"/>
    <w:semiHidden/>
    <w:rsid w:val="00677789"/>
    <w:rPr>
      <w:i/>
      <w:sz w:val="24"/>
    </w:rPr>
  </w:style>
  <w:style w:type="character" w:customStyle="1" w:styleId="170">
    <w:name w:val="Знак Знак17"/>
    <w:semiHidden/>
    <w:rsid w:val="00677789"/>
    <w:rPr>
      <w:rFonts w:ascii="Cambria" w:hAnsi="Cambria"/>
    </w:rPr>
  </w:style>
  <w:style w:type="paragraph" w:customStyle="1" w:styleId="affff3">
    <w:name w:val="Обычный ТКП"/>
    <w:basedOn w:val="a1"/>
    <w:rsid w:val="00677789"/>
    <w:pPr>
      <w:spacing w:after="0" w:line="360" w:lineRule="auto"/>
      <w:ind w:left="57" w:right="57" w:firstLine="709"/>
      <w:jc w:val="both"/>
    </w:pPr>
    <w:rPr>
      <w:rFonts w:ascii="Calibri" w:eastAsia="Times New Roman" w:hAnsi="Calibri" w:cs="Times New Roman"/>
      <w:bCs/>
      <w:sz w:val="24"/>
      <w:szCs w:val="20"/>
      <w:lang w:val="en-US"/>
    </w:rPr>
  </w:style>
  <w:style w:type="paragraph" w:styleId="affff4">
    <w:name w:val="Subtitle"/>
    <w:basedOn w:val="a1"/>
    <w:next w:val="a1"/>
    <w:link w:val="affff5"/>
    <w:uiPriority w:val="11"/>
    <w:qFormat/>
    <w:rsid w:val="00677789"/>
    <w:pPr>
      <w:spacing w:after="60" w:line="240" w:lineRule="auto"/>
      <w:jc w:val="center"/>
      <w:outlineLvl w:val="1"/>
    </w:pPr>
    <w:rPr>
      <w:rFonts w:ascii="Cambria" w:eastAsia="Times New Roman" w:hAnsi="Cambria" w:cs="Times New Roman"/>
      <w:sz w:val="24"/>
      <w:szCs w:val="24"/>
      <w:lang w:val="en-US"/>
    </w:rPr>
  </w:style>
  <w:style w:type="character" w:customStyle="1" w:styleId="affff5">
    <w:name w:val="Подзаголовок Знак"/>
    <w:basedOn w:val="a2"/>
    <w:link w:val="affff4"/>
    <w:uiPriority w:val="11"/>
    <w:rsid w:val="00677789"/>
    <w:rPr>
      <w:rFonts w:ascii="Cambria" w:eastAsia="Times New Roman" w:hAnsi="Cambria" w:cs="Times New Roman"/>
      <w:sz w:val="24"/>
      <w:szCs w:val="24"/>
      <w:lang w:val="en-US"/>
    </w:rPr>
  </w:style>
  <w:style w:type="paragraph" w:styleId="affff6">
    <w:name w:val="Intense Quote"/>
    <w:basedOn w:val="a1"/>
    <w:next w:val="a1"/>
    <w:link w:val="affff7"/>
    <w:uiPriority w:val="30"/>
    <w:qFormat/>
    <w:rsid w:val="00677789"/>
    <w:pPr>
      <w:spacing w:after="0" w:line="240" w:lineRule="auto"/>
      <w:ind w:left="720" w:right="720"/>
    </w:pPr>
    <w:rPr>
      <w:rFonts w:ascii="Calibri" w:eastAsia="Times New Roman" w:hAnsi="Calibri" w:cs="Times New Roman"/>
      <w:b/>
      <w:i/>
      <w:sz w:val="24"/>
      <w:lang w:val="en-US"/>
    </w:rPr>
  </w:style>
  <w:style w:type="character" w:customStyle="1" w:styleId="affff7">
    <w:name w:val="Выделенная цитата Знак"/>
    <w:basedOn w:val="a2"/>
    <w:link w:val="affff6"/>
    <w:uiPriority w:val="30"/>
    <w:rsid w:val="00677789"/>
    <w:rPr>
      <w:rFonts w:ascii="Calibri" w:eastAsia="Times New Roman" w:hAnsi="Calibri" w:cs="Times New Roman"/>
      <w:b/>
      <w:i/>
      <w:sz w:val="24"/>
      <w:lang w:val="en-US"/>
    </w:rPr>
  </w:style>
  <w:style w:type="character" w:styleId="affff8">
    <w:name w:val="Subtle Emphasis"/>
    <w:basedOn w:val="a2"/>
    <w:uiPriority w:val="19"/>
    <w:qFormat/>
    <w:rsid w:val="00677789"/>
    <w:rPr>
      <w:i/>
      <w:color w:val="5A5A5A"/>
    </w:rPr>
  </w:style>
  <w:style w:type="character" w:styleId="affff9">
    <w:name w:val="Intense Emphasis"/>
    <w:basedOn w:val="a2"/>
    <w:uiPriority w:val="21"/>
    <w:qFormat/>
    <w:rsid w:val="00677789"/>
    <w:rPr>
      <w:b/>
      <w:i/>
      <w:sz w:val="24"/>
      <w:u w:val="single"/>
    </w:rPr>
  </w:style>
  <w:style w:type="character" w:styleId="affffa">
    <w:name w:val="Subtle Reference"/>
    <w:basedOn w:val="a2"/>
    <w:uiPriority w:val="31"/>
    <w:qFormat/>
    <w:rsid w:val="00677789"/>
    <w:rPr>
      <w:sz w:val="24"/>
      <w:u w:val="single"/>
    </w:rPr>
  </w:style>
  <w:style w:type="character" w:styleId="affffb">
    <w:name w:val="Intense Reference"/>
    <w:basedOn w:val="a2"/>
    <w:uiPriority w:val="32"/>
    <w:qFormat/>
    <w:rsid w:val="00677789"/>
    <w:rPr>
      <w:b/>
      <w:sz w:val="24"/>
      <w:u w:val="single"/>
    </w:rPr>
  </w:style>
  <w:style w:type="paragraph" w:customStyle="1" w:styleId="affffc">
    <w:name w:val="Стиль"/>
    <w:basedOn w:val="a1"/>
    <w:rsid w:val="00677789"/>
    <w:pPr>
      <w:spacing w:line="240" w:lineRule="exact"/>
    </w:pPr>
    <w:rPr>
      <w:rFonts w:ascii="Verdana" w:eastAsia="Times New Roman" w:hAnsi="Verdana" w:cs="Times New Roman"/>
      <w:sz w:val="20"/>
      <w:szCs w:val="20"/>
      <w:lang w:val="en-US"/>
    </w:rPr>
  </w:style>
  <w:style w:type="paragraph" w:customStyle="1" w:styleId="affffd">
    <w:name w:val="Формула"/>
    <w:basedOn w:val="a1"/>
    <w:rsid w:val="00677789"/>
    <w:pPr>
      <w:tabs>
        <w:tab w:val="center" w:pos="4536"/>
        <w:tab w:val="right" w:pos="9356"/>
      </w:tabs>
      <w:overflowPunct w:val="0"/>
      <w:autoSpaceDE w:val="0"/>
      <w:autoSpaceDN w:val="0"/>
      <w:adjustRightInd w:val="0"/>
      <w:spacing w:after="0" w:line="360" w:lineRule="auto"/>
      <w:ind w:right="-1"/>
      <w:jc w:val="both"/>
      <w:textAlignment w:val="baseline"/>
    </w:pPr>
    <w:rPr>
      <w:rFonts w:ascii="Times New Roman" w:eastAsia="Times New Roman" w:hAnsi="Times New Roman" w:cs="Times New Roman"/>
      <w:sz w:val="28"/>
      <w:szCs w:val="20"/>
      <w:lang w:eastAsia="ru-RU"/>
    </w:rPr>
  </w:style>
  <w:style w:type="character" w:customStyle="1" w:styleId="grame">
    <w:name w:val="grame"/>
    <w:basedOn w:val="a2"/>
    <w:rsid w:val="00677789"/>
    <w:rPr>
      <w:rFonts w:cs="Times New Roman"/>
    </w:rPr>
  </w:style>
  <w:style w:type="character" w:customStyle="1" w:styleId="250">
    <w:name w:val="Знак Знак25"/>
    <w:rsid w:val="00677789"/>
    <w:rPr>
      <w:rFonts w:ascii="Arial" w:hAnsi="Arial"/>
      <w:b/>
      <w:sz w:val="26"/>
      <w:lang w:val="ru-RU" w:eastAsia="ru-RU"/>
    </w:rPr>
  </w:style>
  <w:style w:type="paragraph" w:customStyle="1" w:styleId="CharChar">
    <w:name w:val="Char Char"/>
    <w:basedOn w:val="a1"/>
    <w:rsid w:val="00677789"/>
    <w:pPr>
      <w:spacing w:after="120" w:line="240" w:lineRule="auto"/>
    </w:pPr>
    <w:rPr>
      <w:rFonts w:ascii="Arial" w:eastAsia="Times New Roman" w:hAnsi="Arial" w:cs="Times New Roman"/>
      <w:sz w:val="20"/>
      <w:szCs w:val="20"/>
      <w:lang w:val="en-US"/>
    </w:rPr>
  </w:style>
  <w:style w:type="paragraph" w:customStyle="1" w:styleId="ConsPlusNonformat">
    <w:name w:val="ConsPlusNonformat"/>
    <w:rsid w:val="0067778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a11">
    <w:name w:val="Pa11"/>
    <w:basedOn w:val="a1"/>
    <w:next w:val="a1"/>
    <w:rsid w:val="00677789"/>
    <w:pPr>
      <w:autoSpaceDE w:val="0"/>
      <w:autoSpaceDN w:val="0"/>
      <w:adjustRightInd w:val="0"/>
      <w:spacing w:after="0" w:line="191" w:lineRule="atLeast"/>
    </w:pPr>
    <w:rPr>
      <w:rFonts w:ascii="Helios" w:eastAsia="Times New Roman" w:hAnsi="Helios" w:cs="Times New Roman"/>
      <w:sz w:val="24"/>
      <w:szCs w:val="24"/>
      <w:lang w:eastAsia="ru-RU"/>
    </w:rPr>
  </w:style>
  <w:style w:type="paragraph" w:customStyle="1" w:styleId="msolistparagraph0">
    <w:name w:val="msolistparagraph"/>
    <w:basedOn w:val="a1"/>
    <w:rsid w:val="00677789"/>
    <w:pPr>
      <w:spacing w:after="200" w:line="276" w:lineRule="auto"/>
      <w:ind w:left="720"/>
      <w:contextualSpacing/>
    </w:pPr>
    <w:rPr>
      <w:rFonts w:ascii="Calibri" w:eastAsia="Times New Roman" w:hAnsi="Calibri" w:cs="Times New Roman"/>
      <w:sz w:val="28"/>
    </w:rPr>
  </w:style>
  <w:style w:type="character" w:customStyle="1" w:styleId="Heading1Char">
    <w:name w:val="Heading 1 Char"/>
    <w:rsid w:val="00677789"/>
    <w:rPr>
      <w:rFonts w:ascii="Cambria" w:hAnsi="Cambria"/>
      <w:b/>
      <w:kern w:val="32"/>
      <w:sz w:val="32"/>
    </w:rPr>
  </w:style>
  <w:style w:type="character" w:customStyle="1" w:styleId="Heading2Char">
    <w:name w:val="Heading 2 Char"/>
    <w:rsid w:val="00677789"/>
    <w:rPr>
      <w:rFonts w:ascii="Times New Roman" w:hAnsi="Times New Roman"/>
      <w:b/>
      <w:spacing w:val="-10"/>
      <w:kern w:val="28"/>
      <w:sz w:val="32"/>
      <w:lang w:eastAsia="en-US"/>
    </w:rPr>
  </w:style>
  <w:style w:type="character" w:customStyle="1" w:styleId="Heading3Char">
    <w:name w:val="Heading 3 Char"/>
    <w:rsid w:val="00677789"/>
    <w:rPr>
      <w:rFonts w:ascii="Cambria" w:hAnsi="Cambria"/>
      <w:b/>
      <w:sz w:val="26"/>
    </w:rPr>
  </w:style>
  <w:style w:type="character" w:customStyle="1" w:styleId="Heading4Char">
    <w:name w:val="Heading 4 Char"/>
    <w:rsid w:val="00677789"/>
    <w:rPr>
      <w:rFonts w:ascii="Calibri" w:hAnsi="Calibri"/>
      <w:b/>
      <w:sz w:val="28"/>
    </w:rPr>
  </w:style>
  <w:style w:type="character" w:customStyle="1" w:styleId="BalloonTextChar">
    <w:name w:val="Balloon Text Char"/>
    <w:rsid w:val="00677789"/>
    <w:rPr>
      <w:rFonts w:ascii="Tahoma" w:hAnsi="Tahoma"/>
      <w:sz w:val="16"/>
    </w:rPr>
  </w:style>
  <w:style w:type="character" w:customStyle="1" w:styleId="TitleChar">
    <w:name w:val="Title Char"/>
    <w:rsid w:val="00677789"/>
    <w:rPr>
      <w:rFonts w:ascii="Times New Roman" w:hAnsi="Times New Roman"/>
      <w:b/>
      <w:sz w:val="24"/>
    </w:rPr>
  </w:style>
  <w:style w:type="character" w:customStyle="1" w:styleId="BodyTextIndent2Char">
    <w:name w:val="Body Text Indent 2 Char"/>
    <w:rsid w:val="00677789"/>
    <w:rPr>
      <w:rFonts w:ascii="Times New Roman" w:hAnsi="Times New Roman"/>
      <w:b/>
      <w:sz w:val="24"/>
    </w:rPr>
  </w:style>
  <w:style w:type="character" w:customStyle="1" w:styleId="BodyTextIndentChar">
    <w:name w:val="Body Text Indent Char"/>
    <w:rsid w:val="00677789"/>
    <w:rPr>
      <w:rFonts w:ascii="Calibri" w:hAnsi="Calibri"/>
    </w:rPr>
  </w:style>
  <w:style w:type="character" w:customStyle="1" w:styleId="CommentTextChar">
    <w:name w:val="Comment Text Char"/>
    <w:rsid w:val="00677789"/>
    <w:rPr>
      <w:rFonts w:ascii="Times New Roman" w:hAnsi="Times New Roman"/>
      <w:sz w:val="20"/>
    </w:rPr>
  </w:style>
  <w:style w:type="character" w:customStyle="1" w:styleId="HeaderChar">
    <w:name w:val="Header Char"/>
    <w:rsid w:val="00677789"/>
  </w:style>
  <w:style w:type="character" w:customStyle="1" w:styleId="HeaderChar1">
    <w:name w:val="Header Char1"/>
    <w:rsid w:val="00677789"/>
    <w:rPr>
      <w:rFonts w:ascii="Times New Roman" w:hAnsi="Times New Roman"/>
    </w:rPr>
  </w:style>
  <w:style w:type="character" w:customStyle="1" w:styleId="HeaderChar2">
    <w:name w:val="Header Char2"/>
    <w:rsid w:val="00677789"/>
    <w:rPr>
      <w:rFonts w:ascii="Times New Roman" w:hAnsi="Times New Roman"/>
    </w:rPr>
  </w:style>
  <w:style w:type="character" w:customStyle="1" w:styleId="FooterChar">
    <w:name w:val="Footer Char"/>
    <w:rsid w:val="00677789"/>
  </w:style>
  <w:style w:type="character" w:customStyle="1" w:styleId="FooterChar1">
    <w:name w:val="Footer Char1"/>
    <w:rsid w:val="00677789"/>
    <w:rPr>
      <w:rFonts w:ascii="Times New Roman" w:hAnsi="Times New Roman"/>
    </w:rPr>
  </w:style>
  <w:style w:type="character" w:customStyle="1" w:styleId="FooterChar2">
    <w:name w:val="Footer Char2"/>
    <w:rsid w:val="00677789"/>
    <w:rPr>
      <w:rFonts w:ascii="Times New Roman" w:hAnsi="Times New Roman"/>
    </w:rPr>
  </w:style>
  <w:style w:type="character" w:customStyle="1" w:styleId="BodyText2Char">
    <w:name w:val="Body Text 2 Char"/>
    <w:rsid w:val="00677789"/>
    <w:rPr>
      <w:rFonts w:ascii="Calibri" w:hAnsi="Calibri"/>
      <w:lang w:eastAsia="en-US"/>
    </w:rPr>
  </w:style>
  <w:style w:type="character" w:customStyle="1" w:styleId="BodyText2Char1">
    <w:name w:val="Body Text 2 Char1"/>
    <w:rsid w:val="00677789"/>
    <w:rPr>
      <w:rFonts w:ascii="Times New Roman" w:hAnsi="Times New Roman"/>
    </w:rPr>
  </w:style>
  <w:style w:type="character" w:customStyle="1" w:styleId="BodyText2Char2">
    <w:name w:val="Body Text 2 Char2"/>
    <w:rsid w:val="00677789"/>
    <w:rPr>
      <w:rFonts w:ascii="Times New Roman" w:hAnsi="Times New Roman"/>
    </w:rPr>
  </w:style>
  <w:style w:type="paragraph" w:customStyle="1" w:styleId="affffe">
    <w:name w:val="Знак Знак Знак Знак"/>
    <w:basedOn w:val="a1"/>
    <w:rsid w:val="00677789"/>
    <w:pPr>
      <w:spacing w:before="100" w:beforeAutospacing="1" w:after="100" w:afterAutospacing="1" w:line="240" w:lineRule="auto"/>
    </w:pPr>
    <w:rPr>
      <w:rFonts w:ascii="Tahoma" w:eastAsia="Times New Roman" w:hAnsi="Tahoma" w:cs="Tahoma"/>
      <w:sz w:val="20"/>
      <w:szCs w:val="20"/>
      <w:lang w:val="en-US"/>
    </w:rPr>
  </w:style>
  <w:style w:type="character" w:customStyle="1" w:styleId="FontStyle36">
    <w:name w:val="Font Style36"/>
    <w:rsid w:val="00677789"/>
    <w:rPr>
      <w:rFonts w:ascii="Sylfaen" w:hAnsi="Sylfaen"/>
      <w:b/>
      <w:sz w:val="10"/>
    </w:rPr>
  </w:style>
  <w:style w:type="paragraph" w:customStyle="1" w:styleId="Style5">
    <w:name w:val="Style5"/>
    <w:basedOn w:val="a1"/>
    <w:rsid w:val="00677789"/>
    <w:pPr>
      <w:widowControl w:val="0"/>
      <w:autoSpaceDE w:val="0"/>
      <w:autoSpaceDN w:val="0"/>
      <w:adjustRightInd w:val="0"/>
      <w:spacing w:after="0" w:line="163" w:lineRule="exact"/>
      <w:jc w:val="right"/>
    </w:pPr>
    <w:rPr>
      <w:rFonts w:ascii="Palatino Linotype" w:eastAsia="Times New Roman" w:hAnsi="Palatino Linotype" w:cs="Times New Roman"/>
      <w:sz w:val="24"/>
      <w:szCs w:val="24"/>
      <w:lang w:eastAsia="ru-RU"/>
    </w:rPr>
  </w:style>
  <w:style w:type="paragraph" w:customStyle="1" w:styleId="Style11">
    <w:name w:val="Style11"/>
    <w:basedOn w:val="a1"/>
    <w:rsid w:val="00677789"/>
    <w:pPr>
      <w:widowControl w:val="0"/>
      <w:autoSpaceDE w:val="0"/>
      <w:autoSpaceDN w:val="0"/>
      <w:adjustRightInd w:val="0"/>
      <w:spacing w:after="0" w:line="139" w:lineRule="exact"/>
      <w:ind w:firstLine="82"/>
    </w:pPr>
    <w:rPr>
      <w:rFonts w:ascii="Palatino Linotype" w:eastAsia="Times New Roman" w:hAnsi="Palatino Linotype" w:cs="Times New Roman"/>
      <w:sz w:val="24"/>
      <w:szCs w:val="24"/>
      <w:lang w:eastAsia="ru-RU"/>
    </w:rPr>
  </w:style>
  <w:style w:type="paragraph" w:customStyle="1" w:styleId="Style21">
    <w:name w:val="Style21"/>
    <w:basedOn w:val="a1"/>
    <w:rsid w:val="00677789"/>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character" w:customStyle="1" w:styleId="FontStyle26">
    <w:name w:val="Font Style26"/>
    <w:rsid w:val="00677789"/>
    <w:rPr>
      <w:rFonts w:ascii="Arial" w:hAnsi="Arial"/>
      <w:i/>
      <w:sz w:val="12"/>
    </w:rPr>
  </w:style>
  <w:style w:type="character" w:customStyle="1" w:styleId="FontStyle27">
    <w:name w:val="Font Style27"/>
    <w:rsid w:val="00677789"/>
    <w:rPr>
      <w:rFonts w:ascii="Arial" w:hAnsi="Arial"/>
      <w:sz w:val="12"/>
    </w:rPr>
  </w:style>
  <w:style w:type="character" w:customStyle="1" w:styleId="FontStyle32">
    <w:name w:val="Font Style32"/>
    <w:rsid w:val="00677789"/>
    <w:rPr>
      <w:rFonts w:ascii="Arial" w:hAnsi="Arial"/>
      <w:sz w:val="10"/>
    </w:rPr>
  </w:style>
  <w:style w:type="character" w:customStyle="1" w:styleId="FontStyle33">
    <w:name w:val="Font Style33"/>
    <w:rsid w:val="00677789"/>
    <w:rPr>
      <w:rFonts w:ascii="Cambria" w:hAnsi="Cambria"/>
      <w:sz w:val="12"/>
    </w:rPr>
  </w:style>
  <w:style w:type="character" w:customStyle="1" w:styleId="FontStyle34">
    <w:name w:val="Font Style34"/>
    <w:rsid w:val="00677789"/>
    <w:rPr>
      <w:rFonts w:ascii="Arial" w:hAnsi="Arial"/>
      <w:b/>
      <w:smallCaps/>
      <w:sz w:val="12"/>
    </w:rPr>
  </w:style>
  <w:style w:type="paragraph" w:customStyle="1" w:styleId="Style19">
    <w:name w:val="Style19"/>
    <w:basedOn w:val="a1"/>
    <w:rsid w:val="00677789"/>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paragraph" w:customStyle="1" w:styleId="Style3">
    <w:name w:val="Style3"/>
    <w:basedOn w:val="a1"/>
    <w:rsid w:val="00677789"/>
    <w:pPr>
      <w:widowControl w:val="0"/>
      <w:autoSpaceDE w:val="0"/>
      <w:autoSpaceDN w:val="0"/>
      <w:adjustRightInd w:val="0"/>
      <w:spacing w:after="0" w:line="322" w:lineRule="exact"/>
      <w:ind w:firstLine="715"/>
      <w:jc w:val="both"/>
    </w:pPr>
    <w:rPr>
      <w:rFonts w:ascii="Times New Roman" w:eastAsia="Times New Roman" w:hAnsi="Times New Roman" w:cs="Times New Roman"/>
      <w:sz w:val="24"/>
      <w:szCs w:val="24"/>
      <w:lang w:eastAsia="ru-RU"/>
    </w:rPr>
  </w:style>
  <w:style w:type="paragraph" w:customStyle="1" w:styleId="Style6">
    <w:name w:val="Style6"/>
    <w:basedOn w:val="a1"/>
    <w:rsid w:val="0067778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1"/>
    <w:rsid w:val="00677789"/>
    <w:pPr>
      <w:widowControl w:val="0"/>
      <w:autoSpaceDE w:val="0"/>
      <w:autoSpaceDN w:val="0"/>
      <w:adjustRightInd w:val="0"/>
      <w:spacing w:after="0" w:line="322" w:lineRule="exact"/>
      <w:ind w:firstLine="710"/>
    </w:pPr>
    <w:rPr>
      <w:rFonts w:ascii="Times New Roman" w:eastAsia="Times New Roman" w:hAnsi="Times New Roman" w:cs="Times New Roman"/>
      <w:sz w:val="24"/>
      <w:szCs w:val="24"/>
      <w:lang w:eastAsia="ru-RU"/>
    </w:rPr>
  </w:style>
  <w:style w:type="character" w:customStyle="1" w:styleId="FontStyle13">
    <w:name w:val="Font Style13"/>
    <w:rsid w:val="00677789"/>
    <w:rPr>
      <w:rFonts w:ascii="Times New Roman" w:hAnsi="Times New Roman"/>
      <w:sz w:val="26"/>
    </w:rPr>
  </w:style>
  <w:style w:type="character" w:customStyle="1" w:styleId="FontStyle15">
    <w:name w:val="Font Style15"/>
    <w:rsid w:val="00677789"/>
    <w:rPr>
      <w:rFonts w:ascii="Times New Roman" w:hAnsi="Times New Roman"/>
      <w:spacing w:val="-10"/>
      <w:sz w:val="24"/>
    </w:rPr>
  </w:style>
  <w:style w:type="character" w:customStyle="1" w:styleId="FontStyle16">
    <w:name w:val="Font Style16"/>
    <w:rsid w:val="00677789"/>
    <w:rPr>
      <w:rFonts w:ascii="Times New Roman" w:hAnsi="Times New Roman"/>
      <w:b/>
      <w:sz w:val="26"/>
    </w:rPr>
  </w:style>
  <w:style w:type="numbering" w:styleId="111111">
    <w:name w:val="Outline List 2"/>
    <w:basedOn w:val="a4"/>
    <w:uiPriority w:val="99"/>
    <w:semiHidden/>
    <w:unhideWhenUsed/>
    <w:rsid w:val="00677789"/>
    <w:pPr>
      <w:numPr>
        <w:numId w:val="8"/>
      </w:numPr>
    </w:pPr>
  </w:style>
  <w:style w:type="paragraph" w:customStyle="1" w:styleId="s1">
    <w:name w:val="s_1"/>
    <w:basedOn w:val="a1"/>
    <w:rsid w:val="006777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1"/>
    <w:rsid w:val="006777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2"/>
    <w:rsid w:val="00677789"/>
  </w:style>
  <w:style w:type="character" w:customStyle="1" w:styleId="FontStyle139">
    <w:name w:val="Font Style139"/>
    <w:uiPriority w:val="99"/>
    <w:rsid w:val="00677789"/>
    <w:rPr>
      <w:rFonts w:ascii="Times New Roman" w:hAnsi="Times New Roman" w:cs="Times New Roman"/>
      <w:sz w:val="24"/>
      <w:szCs w:val="24"/>
    </w:rPr>
  </w:style>
  <w:style w:type="character" w:customStyle="1" w:styleId="47">
    <w:name w:val="Основной текст4"/>
    <w:basedOn w:val="a2"/>
    <w:rsid w:val="00677789"/>
    <w:rPr>
      <w:color w:val="000000"/>
      <w:spacing w:val="0"/>
      <w:w w:val="100"/>
      <w:position w:val="0"/>
      <w:sz w:val="27"/>
      <w:szCs w:val="27"/>
      <w:shd w:val="clear" w:color="auto" w:fill="FFFFFF"/>
      <w:lang w:val="ru-RU"/>
    </w:rPr>
  </w:style>
  <w:style w:type="paragraph" w:customStyle="1" w:styleId="93">
    <w:name w:val="Основной текст9"/>
    <w:basedOn w:val="a1"/>
    <w:rsid w:val="00677789"/>
    <w:pPr>
      <w:widowControl w:val="0"/>
      <w:shd w:val="clear" w:color="auto" w:fill="FFFFFF"/>
      <w:spacing w:after="300" w:line="331" w:lineRule="exact"/>
      <w:ind w:hanging="1200"/>
    </w:pPr>
    <w:rPr>
      <w:rFonts w:ascii="Times New Roman" w:hAnsi="Times New Roman"/>
      <w:sz w:val="27"/>
      <w:szCs w:val="27"/>
      <w:shd w:val="clear" w:color="auto" w:fill="FFFFFF"/>
    </w:rPr>
  </w:style>
  <w:style w:type="table" w:customStyle="1" w:styleId="TableNormal1">
    <w:name w:val="Table Normal1"/>
    <w:uiPriority w:val="2"/>
    <w:semiHidden/>
    <w:unhideWhenUsed/>
    <w:qFormat/>
    <w:rsid w:val="0067778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xl170">
    <w:name w:val="xl170"/>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000000"/>
      <w:sz w:val="24"/>
      <w:szCs w:val="24"/>
      <w:lang w:eastAsia="ru-RU"/>
    </w:rPr>
  </w:style>
  <w:style w:type="paragraph" w:customStyle="1" w:styleId="xl171">
    <w:name w:val="xl171"/>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72">
    <w:name w:val="xl172"/>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73">
    <w:name w:val="xl173"/>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74">
    <w:name w:val="xl174"/>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75">
    <w:name w:val="xl175"/>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76">
    <w:name w:val="xl176"/>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7">
    <w:name w:val="xl177"/>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8">
    <w:name w:val="xl178"/>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79">
    <w:name w:val="xl179"/>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FFFFFF"/>
      <w:sz w:val="24"/>
      <w:szCs w:val="24"/>
      <w:lang w:eastAsia="ru-RU"/>
    </w:rPr>
  </w:style>
  <w:style w:type="paragraph" w:customStyle="1" w:styleId="xl180">
    <w:name w:val="xl180"/>
    <w:basedOn w:val="a1"/>
    <w:rsid w:val="0067778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81">
    <w:name w:val="xl181"/>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82">
    <w:name w:val="xl182"/>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183">
    <w:name w:val="xl183"/>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FFFFFF"/>
      <w:sz w:val="24"/>
      <w:szCs w:val="24"/>
      <w:lang w:eastAsia="ru-RU"/>
    </w:rPr>
  </w:style>
  <w:style w:type="paragraph" w:customStyle="1" w:styleId="xl184">
    <w:name w:val="xl184"/>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185">
    <w:name w:val="xl185"/>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186">
    <w:name w:val="xl186"/>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i/>
      <w:iCs/>
      <w:color w:val="000000"/>
      <w:sz w:val="24"/>
      <w:szCs w:val="24"/>
      <w:lang w:eastAsia="ru-RU"/>
    </w:rPr>
  </w:style>
  <w:style w:type="paragraph" w:customStyle="1" w:styleId="xl187">
    <w:name w:val="xl187"/>
    <w:basedOn w:val="a1"/>
    <w:rsid w:val="00677789"/>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8">
    <w:name w:val="xl188"/>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9">
    <w:name w:val="xl189"/>
    <w:basedOn w:val="a1"/>
    <w:rsid w:val="00677789"/>
    <w:pPr>
      <w:pBdr>
        <w:top w:val="single" w:sz="4" w:space="0" w:color="FF0000"/>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1"/>
    <w:rsid w:val="0067778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1"/>
    <w:rsid w:val="0067778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2">
    <w:name w:val="xl192"/>
    <w:basedOn w:val="a1"/>
    <w:rsid w:val="0067778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3">
    <w:name w:val="xl193"/>
    <w:basedOn w:val="a1"/>
    <w:rsid w:val="006777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4">
    <w:name w:val="xl194"/>
    <w:basedOn w:val="a1"/>
    <w:rsid w:val="006777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5">
    <w:name w:val="xl195"/>
    <w:basedOn w:val="a1"/>
    <w:rsid w:val="006777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6">
    <w:name w:val="xl196"/>
    <w:basedOn w:val="a1"/>
    <w:rsid w:val="0067778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7">
    <w:name w:val="xl197"/>
    <w:basedOn w:val="a1"/>
    <w:rsid w:val="006777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8">
    <w:name w:val="xl198"/>
    <w:basedOn w:val="a1"/>
    <w:rsid w:val="006777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9">
    <w:name w:val="xl199"/>
    <w:basedOn w:val="a1"/>
    <w:rsid w:val="006777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00">
    <w:name w:val="xl200"/>
    <w:basedOn w:val="a1"/>
    <w:rsid w:val="0067778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lang w:eastAsia="ru-RU"/>
    </w:rPr>
  </w:style>
  <w:style w:type="paragraph" w:customStyle="1" w:styleId="xl201">
    <w:name w:val="xl201"/>
    <w:basedOn w:val="a1"/>
    <w:rsid w:val="0067778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lang w:eastAsia="ru-RU"/>
    </w:rPr>
  </w:style>
  <w:style w:type="paragraph" w:customStyle="1" w:styleId="xl202">
    <w:name w:val="xl202"/>
    <w:basedOn w:val="a1"/>
    <w:rsid w:val="0067778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0000"/>
      <w:sz w:val="24"/>
      <w:szCs w:val="24"/>
      <w:lang w:eastAsia="ru-RU"/>
    </w:rPr>
  </w:style>
  <w:style w:type="paragraph" w:customStyle="1" w:styleId="xl203">
    <w:name w:val="xl203"/>
    <w:basedOn w:val="a1"/>
    <w:rsid w:val="0067778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204">
    <w:name w:val="xl204"/>
    <w:basedOn w:val="a1"/>
    <w:rsid w:val="00677789"/>
    <w:pPr>
      <w:pBdr>
        <w:top w:val="single" w:sz="4" w:space="0" w:color="auto"/>
        <w:left w:val="single" w:sz="4" w:space="0" w:color="FF0000"/>
        <w:bottom w:val="single" w:sz="4" w:space="0" w:color="FF0000"/>
        <w:right w:val="single" w:sz="4" w:space="0" w:color="FF0000"/>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05">
    <w:name w:val="xl205"/>
    <w:basedOn w:val="a1"/>
    <w:rsid w:val="00677789"/>
    <w:pPr>
      <w:pBdr>
        <w:top w:val="single" w:sz="4" w:space="0" w:color="auto"/>
        <w:left w:val="single" w:sz="4" w:space="0" w:color="FF0000"/>
        <w:bottom w:val="single" w:sz="4" w:space="0" w:color="FF0000"/>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font0">
    <w:name w:val="font0"/>
    <w:basedOn w:val="a1"/>
    <w:rsid w:val="00677789"/>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xl1902">
    <w:name w:val="xl1902"/>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03">
    <w:name w:val="xl1903"/>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4">
    <w:name w:val="xl1904"/>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905">
    <w:name w:val="xl1905"/>
    <w:basedOn w:val="a1"/>
    <w:rsid w:val="006777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06">
    <w:name w:val="xl1906"/>
    <w:basedOn w:val="a1"/>
    <w:rsid w:val="0067778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907">
    <w:name w:val="xl1907"/>
    <w:basedOn w:val="a1"/>
    <w:rsid w:val="0067778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08">
    <w:name w:val="xl1908"/>
    <w:basedOn w:val="a1"/>
    <w:rsid w:val="0067778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09">
    <w:name w:val="xl1909"/>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910">
    <w:name w:val="xl1910"/>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11">
    <w:name w:val="xl1911"/>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2">
    <w:name w:val="xl1912"/>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13">
    <w:name w:val="xl1913"/>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14">
    <w:name w:val="xl1914"/>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5">
    <w:name w:val="xl1915"/>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16">
    <w:name w:val="xl1916"/>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17">
    <w:name w:val="xl1917"/>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18">
    <w:name w:val="xl1918"/>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styleId="afffff">
    <w:name w:val="endnote text"/>
    <w:basedOn w:val="a1"/>
    <w:link w:val="afffff0"/>
    <w:uiPriority w:val="99"/>
    <w:semiHidden/>
    <w:unhideWhenUsed/>
    <w:rsid w:val="00677789"/>
    <w:pPr>
      <w:spacing w:after="0" w:line="240" w:lineRule="auto"/>
    </w:pPr>
    <w:rPr>
      <w:rFonts w:ascii="Times New Roman" w:eastAsia="Calibri" w:hAnsi="Times New Roman" w:cs="Arial"/>
      <w:color w:val="000000" w:themeColor="text1"/>
      <w:sz w:val="20"/>
      <w:szCs w:val="20"/>
      <w:lang w:eastAsia="ru-RU"/>
    </w:rPr>
  </w:style>
  <w:style w:type="character" w:customStyle="1" w:styleId="afffff0">
    <w:name w:val="Текст концевой сноски Знак"/>
    <w:basedOn w:val="a2"/>
    <w:link w:val="afffff"/>
    <w:uiPriority w:val="99"/>
    <w:semiHidden/>
    <w:rsid w:val="00677789"/>
    <w:rPr>
      <w:rFonts w:ascii="Times New Roman" w:eastAsia="Calibri" w:hAnsi="Times New Roman" w:cs="Arial"/>
      <w:color w:val="000000" w:themeColor="text1"/>
      <w:sz w:val="20"/>
      <w:szCs w:val="20"/>
      <w:lang w:eastAsia="ru-RU"/>
    </w:rPr>
  </w:style>
  <w:style w:type="character" w:styleId="afffff1">
    <w:name w:val="endnote reference"/>
    <w:basedOn w:val="a2"/>
    <w:uiPriority w:val="99"/>
    <w:semiHidden/>
    <w:unhideWhenUsed/>
    <w:rsid w:val="00677789"/>
    <w:rPr>
      <w:vertAlign w:val="superscript"/>
    </w:rPr>
  </w:style>
  <w:style w:type="paragraph" w:customStyle="1" w:styleId="S">
    <w:name w:val="S_Обычный"/>
    <w:basedOn w:val="a1"/>
    <w:link w:val="S0"/>
    <w:qFormat/>
    <w:rsid w:val="00677789"/>
    <w:pPr>
      <w:spacing w:after="0" w:line="240" w:lineRule="auto"/>
      <w:ind w:firstLine="709"/>
      <w:jc w:val="both"/>
    </w:pPr>
    <w:rPr>
      <w:rFonts w:ascii="Times New Roman" w:eastAsia="Times New Roman" w:hAnsi="Times New Roman" w:cs="Times New Roman"/>
      <w:sz w:val="24"/>
      <w:szCs w:val="24"/>
      <w:lang w:val="en-US" w:eastAsia="ru-RU"/>
    </w:rPr>
  </w:style>
  <w:style w:type="character" w:customStyle="1" w:styleId="S0">
    <w:name w:val="S_Обычный Знак"/>
    <w:link w:val="S"/>
    <w:rsid w:val="00677789"/>
    <w:rPr>
      <w:rFonts w:ascii="Times New Roman" w:eastAsia="Times New Roman" w:hAnsi="Times New Roman" w:cs="Times New Roman"/>
      <w:sz w:val="24"/>
      <w:szCs w:val="24"/>
      <w:lang w:val="en-US" w:eastAsia="ru-RU"/>
    </w:rPr>
  </w:style>
  <w:style w:type="table" w:customStyle="1" w:styleId="TableNormal">
    <w:name w:val="Table Normal"/>
    <w:uiPriority w:val="2"/>
    <w:semiHidden/>
    <w:unhideWhenUsed/>
    <w:qFormat/>
    <w:rsid w:val="00597D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andard">
    <w:name w:val="Standard"/>
    <w:rsid w:val="00F12493"/>
    <w:pPr>
      <w:widowControl w:val="0"/>
      <w:suppressAutoHyphens/>
      <w:autoSpaceDN w:val="0"/>
      <w:spacing w:after="0" w:line="240" w:lineRule="auto"/>
    </w:pPr>
    <w:rPr>
      <w:rFonts w:ascii="Liberation Serif" w:eastAsia="Droid Sans Fallback" w:hAnsi="Liberation Serif" w:cs="FreeSans"/>
      <w:kern w:val="3"/>
      <w:sz w:val="24"/>
      <w:szCs w:val="24"/>
      <w:lang w:eastAsia="zh-CN" w:bidi="hi-IN"/>
    </w:rPr>
  </w:style>
  <w:style w:type="character" w:customStyle="1" w:styleId="Normal">
    <w:name w:val="Normal Знак"/>
    <w:basedOn w:val="a2"/>
    <w:link w:val="1f5"/>
    <w:rsid w:val="00293428"/>
    <w:rPr>
      <w:rFonts w:ascii="Times New Roman" w:eastAsia="Times New Roman" w:hAnsi="Times New Roman" w:cs="Times New Roman"/>
      <w:sz w:val="20"/>
      <w:szCs w:val="20"/>
      <w:lang w:eastAsia="ru-RU"/>
    </w:rPr>
  </w:style>
  <w:style w:type="paragraph" w:customStyle="1" w:styleId="Normal10-02">
    <w:name w:val="Normal + 10 пт полужирный По центру Слева:  -02 см Справ..."/>
    <w:basedOn w:val="1f5"/>
    <w:link w:val="Normal10-020"/>
    <w:rsid w:val="00293428"/>
    <w:pPr>
      <w:ind w:left="-113" w:right="-113"/>
      <w:jc w:val="center"/>
    </w:pPr>
    <w:rPr>
      <w:b/>
      <w:bCs/>
    </w:rPr>
  </w:style>
  <w:style w:type="character" w:customStyle="1" w:styleId="Normal10-020">
    <w:name w:val="Normal + 10 пт полужирный По центру Слева:  -02 см Справ... Знак"/>
    <w:basedOn w:val="a2"/>
    <w:link w:val="Normal10-02"/>
    <w:rsid w:val="00293428"/>
    <w:rPr>
      <w:rFonts w:ascii="Times New Roman" w:eastAsia="Times New Roman" w:hAnsi="Times New Roman" w:cs="Times New Roman"/>
      <w:b/>
      <w:bCs/>
      <w:sz w:val="20"/>
      <w:szCs w:val="20"/>
      <w:lang w:eastAsia="ru-RU"/>
    </w:rPr>
  </w:style>
  <w:style w:type="paragraph" w:customStyle="1" w:styleId="afffff2">
    <w:name w:val="Основа"/>
    <w:basedOn w:val="a1"/>
    <w:rsid w:val="00293428"/>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afffff3">
    <w:name w:val="Текст по центру"/>
    <w:basedOn w:val="a1"/>
    <w:rsid w:val="00346850"/>
    <w:pPr>
      <w:widowControl w:val="0"/>
      <w:spacing w:after="0" w:line="240" w:lineRule="auto"/>
      <w:jc w:val="center"/>
    </w:pPr>
    <w:rPr>
      <w:rFonts w:ascii="Arial" w:eastAsia="Times New Roman" w:hAnsi="Arial" w:cs="Times New Roman"/>
      <w:sz w:val="20"/>
      <w:szCs w:val="20"/>
      <w:lang w:eastAsia="ru-RU"/>
    </w:rPr>
  </w:style>
  <w:style w:type="paragraph" w:customStyle="1" w:styleId="2f1">
    <w:name w:val="Обычный2"/>
    <w:rsid w:val="00063F7B"/>
    <w:pPr>
      <w:snapToGrid w:val="0"/>
      <w:spacing w:after="0" w:line="240" w:lineRule="auto"/>
    </w:pPr>
    <w:rPr>
      <w:rFonts w:ascii="Times New Roman" w:eastAsia="Times New Roman" w:hAnsi="Times New Roman" w:cs="Times New Roman"/>
      <w:szCs w:val="20"/>
      <w:lang w:eastAsia="ru-RU"/>
    </w:rPr>
  </w:style>
  <w:style w:type="table" w:customStyle="1" w:styleId="54">
    <w:name w:val="Сетка таблицы5"/>
    <w:basedOn w:val="a3"/>
    <w:next w:val="ac"/>
    <w:uiPriority w:val="59"/>
    <w:rsid w:val="00BB1651"/>
    <w:pPr>
      <w:spacing w:after="0" w:line="240" w:lineRule="auto"/>
    </w:pPr>
    <w:rPr>
      <w:rFonts w:ascii="Times New Roman" w:eastAsia="Calibri"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27">
    <w:name w:val="Стиль Заголовок 3 + Первая строка:  127 см"/>
    <w:basedOn w:val="3"/>
    <w:rsid w:val="00AF43CC"/>
    <w:pPr>
      <w:spacing w:line="240" w:lineRule="auto"/>
      <w:ind w:left="0" w:firstLine="720"/>
    </w:pPr>
    <w:rPr>
      <w:rFonts w:ascii="Times New Roman" w:hAnsi="Times New Roman"/>
      <w:b w:val="0"/>
      <w:bCs w:val="0"/>
      <w:i/>
      <w:iCs/>
      <w:szCs w:val="20"/>
    </w:rPr>
  </w:style>
  <w:style w:type="paragraph" w:customStyle="1" w:styleId="CharChar1CharChar1CharChar">
    <w:name w:val="Char Char Знак Знак1 Char Char1 Знак Знак Char Char"/>
    <w:basedOn w:val="a1"/>
    <w:rsid w:val="00AF43CC"/>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0">
    <w:name w:val="Абзац списка Знак"/>
    <w:basedOn w:val="a2"/>
    <w:link w:val="af"/>
    <w:uiPriority w:val="34"/>
    <w:rsid w:val="00AF43CC"/>
    <w:rPr>
      <w:rFonts w:ascii="Times New Roman" w:eastAsia="Times New Roman" w:hAnsi="Times New Roman" w:cs="Times New Roman"/>
      <w:spacing w:val="-5"/>
      <w:sz w:val="28"/>
      <w:lang w:eastAsia="ru-RU"/>
    </w:rPr>
  </w:style>
  <w:style w:type="paragraph" w:customStyle="1" w:styleId="Normal10">
    <w:name w:val="Стиль Normal + 10 пт полужирный"/>
    <w:basedOn w:val="1f5"/>
    <w:rsid w:val="00D8473C"/>
    <w:pPr>
      <w:suppressAutoHyphens/>
      <w:spacing w:line="100" w:lineRule="atLeast"/>
      <w:ind w:left="-113" w:right="-113"/>
      <w:jc w:val="center"/>
    </w:pPr>
    <w:rPr>
      <w:b/>
      <w:bCs/>
      <w:kern w:val="1"/>
      <w:lang w:eastAsia="ar-SA"/>
    </w:rPr>
  </w:style>
  <w:style w:type="table" w:customStyle="1" w:styleId="63">
    <w:name w:val="Сетка таблицы6"/>
    <w:basedOn w:val="a3"/>
    <w:next w:val="ac"/>
    <w:uiPriority w:val="59"/>
    <w:rsid w:val="00D8473C"/>
    <w:pPr>
      <w:spacing w:after="0" w:line="240" w:lineRule="auto"/>
    </w:pPr>
    <w:rPr>
      <w:rFonts w:ascii="Trebuchet MS" w:hAnsi="Trebuchet M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8">
    <w:name w:val="Нет списка1"/>
    <w:next w:val="a4"/>
    <w:uiPriority w:val="99"/>
    <w:semiHidden/>
    <w:unhideWhenUsed/>
    <w:rsid w:val="00576C7D"/>
  </w:style>
  <w:style w:type="paragraph" w:customStyle="1" w:styleId="1f9">
    <w:name w:val="Подзаголовок1"/>
    <w:basedOn w:val="a1"/>
    <w:next w:val="a1"/>
    <w:uiPriority w:val="11"/>
    <w:qFormat/>
    <w:rsid w:val="00576C7D"/>
    <w:pPr>
      <w:numPr>
        <w:ilvl w:val="1"/>
      </w:numPr>
      <w:spacing w:line="276" w:lineRule="auto"/>
    </w:pPr>
    <w:rPr>
      <w:rFonts w:eastAsia="Times New Roman" w:cs="Times New Roman"/>
      <w:color w:val="595959"/>
      <w:spacing w:val="15"/>
      <w:kern w:val="2"/>
      <w:sz w:val="28"/>
      <w:szCs w:val="28"/>
    </w:rPr>
  </w:style>
  <w:style w:type="character" w:customStyle="1" w:styleId="1fa">
    <w:name w:val="Сильное выделение1"/>
    <w:basedOn w:val="a2"/>
    <w:uiPriority w:val="21"/>
    <w:qFormat/>
    <w:rsid w:val="00576C7D"/>
    <w:rPr>
      <w:i/>
      <w:iCs/>
      <w:color w:val="0F4761"/>
    </w:rPr>
  </w:style>
  <w:style w:type="paragraph" w:customStyle="1" w:styleId="1fb">
    <w:name w:val="Выделенная цитата1"/>
    <w:basedOn w:val="a1"/>
    <w:next w:val="a1"/>
    <w:uiPriority w:val="30"/>
    <w:qFormat/>
    <w:rsid w:val="00576C7D"/>
    <w:pPr>
      <w:pBdr>
        <w:top w:val="single" w:sz="4" w:space="10" w:color="0F4761"/>
        <w:bottom w:val="single" w:sz="4" w:space="10" w:color="0F4761"/>
      </w:pBdr>
      <w:spacing w:before="360" w:after="360" w:line="276" w:lineRule="auto"/>
      <w:ind w:left="864" w:right="864"/>
      <w:jc w:val="center"/>
    </w:pPr>
    <w:rPr>
      <w:i/>
      <w:iCs/>
      <w:color w:val="0F4761"/>
      <w:kern w:val="2"/>
      <w:sz w:val="24"/>
    </w:rPr>
  </w:style>
  <w:style w:type="character" w:customStyle="1" w:styleId="1fc">
    <w:name w:val="Сильная ссылка1"/>
    <w:basedOn w:val="a2"/>
    <w:uiPriority w:val="32"/>
    <w:qFormat/>
    <w:rsid w:val="00576C7D"/>
    <w:rPr>
      <w:b/>
      <w:bCs/>
      <w:smallCaps/>
      <w:color w:val="0F4761"/>
      <w:spacing w:val="5"/>
    </w:rPr>
  </w:style>
  <w:style w:type="table" w:customStyle="1" w:styleId="74">
    <w:name w:val="Сетка таблицы7"/>
    <w:basedOn w:val="a3"/>
    <w:next w:val="ac"/>
    <w:uiPriority w:val="39"/>
    <w:rsid w:val="00576C7D"/>
    <w:pPr>
      <w:spacing w:after="0" w:line="240" w:lineRule="auto"/>
    </w:pPr>
    <w:rPr>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3"/>
    <w:next w:val="ac"/>
    <w:uiPriority w:val="39"/>
    <w:rsid w:val="00576C7D"/>
    <w:pPr>
      <w:spacing w:after="0" w:line="240" w:lineRule="auto"/>
    </w:pPr>
    <w:rPr>
      <w:rFonts w:ascii="Calibri" w:eastAsia="Calibri" w:hAnsi="Calibri" w:cs="Times New Roman"/>
      <w:kern w:val="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d">
    <w:name w:val="Подзаголовок Знак1"/>
    <w:basedOn w:val="a2"/>
    <w:uiPriority w:val="11"/>
    <w:rsid w:val="00576C7D"/>
    <w:rPr>
      <w:rFonts w:eastAsiaTheme="minorEastAsia"/>
      <w:color w:val="5A5A5A" w:themeColor="text1" w:themeTint="A5"/>
      <w:spacing w:val="15"/>
    </w:rPr>
  </w:style>
  <w:style w:type="character" w:customStyle="1" w:styleId="1fe">
    <w:name w:val="Выделенная цитата Знак1"/>
    <w:basedOn w:val="a2"/>
    <w:uiPriority w:val="30"/>
    <w:rsid w:val="00576C7D"/>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72946">
      <w:bodyDiv w:val="1"/>
      <w:marLeft w:val="0"/>
      <w:marRight w:val="0"/>
      <w:marTop w:val="0"/>
      <w:marBottom w:val="0"/>
      <w:divBdr>
        <w:top w:val="none" w:sz="0" w:space="0" w:color="auto"/>
        <w:left w:val="none" w:sz="0" w:space="0" w:color="auto"/>
        <w:bottom w:val="none" w:sz="0" w:space="0" w:color="auto"/>
        <w:right w:val="none" w:sz="0" w:space="0" w:color="auto"/>
      </w:divBdr>
    </w:div>
    <w:div w:id="416944084">
      <w:bodyDiv w:val="1"/>
      <w:marLeft w:val="0"/>
      <w:marRight w:val="0"/>
      <w:marTop w:val="0"/>
      <w:marBottom w:val="0"/>
      <w:divBdr>
        <w:top w:val="none" w:sz="0" w:space="0" w:color="auto"/>
        <w:left w:val="none" w:sz="0" w:space="0" w:color="auto"/>
        <w:bottom w:val="none" w:sz="0" w:space="0" w:color="auto"/>
        <w:right w:val="none" w:sz="0" w:space="0" w:color="auto"/>
      </w:divBdr>
    </w:div>
    <w:div w:id="682437516">
      <w:bodyDiv w:val="1"/>
      <w:marLeft w:val="0"/>
      <w:marRight w:val="0"/>
      <w:marTop w:val="0"/>
      <w:marBottom w:val="0"/>
      <w:divBdr>
        <w:top w:val="none" w:sz="0" w:space="0" w:color="auto"/>
        <w:left w:val="none" w:sz="0" w:space="0" w:color="auto"/>
        <w:bottom w:val="none" w:sz="0" w:space="0" w:color="auto"/>
        <w:right w:val="none" w:sz="0" w:space="0" w:color="auto"/>
      </w:divBdr>
    </w:div>
    <w:div w:id="993021258">
      <w:bodyDiv w:val="1"/>
      <w:marLeft w:val="0"/>
      <w:marRight w:val="0"/>
      <w:marTop w:val="0"/>
      <w:marBottom w:val="0"/>
      <w:divBdr>
        <w:top w:val="none" w:sz="0" w:space="0" w:color="auto"/>
        <w:left w:val="none" w:sz="0" w:space="0" w:color="auto"/>
        <w:bottom w:val="none" w:sz="0" w:space="0" w:color="auto"/>
        <w:right w:val="none" w:sz="0" w:space="0" w:color="auto"/>
      </w:divBdr>
    </w:div>
    <w:div w:id="1215506353">
      <w:bodyDiv w:val="1"/>
      <w:marLeft w:val="0"/>
      <w:marRight w:val="0"/>
      <w:marTop w:val="0"/>
      <w:marBottom w:val="0"/>
      <w:divBdr>
        <w:top w:val="none" w:sz="0" w:space="0" w:color="auto"/>
        <w:left w:val="none" w:sz="0" w:space="0" w:color="auto"/>
        <w:bottom w:val="none" w:sz="0" w:space="0" w:color="auto"/>
        <w:right w:val="none" w:sz="0" w:space="0" w:color="auto"/>
      </w:divBdr>
    </w:div>
    <w:div w:id="1267080371">
      <w:bodyDiv w:val="1"/>
      <w:marLeft w:val="0"/>
      <w:marRight w:val="0"/>
      <w:marTop w:val="0"/>
      <w:marBottom w:val="0"/>
      <w:divBdr>
        <w:top w:val="none" w:sz="0" w:space="0" w:color="auto"/>
        <w:left w:val="none" w:sz="0" w:space="0" w:color="auto"/>
        <w:bottom w:val="none" w:sz="0" w:space="0" w:color="auto"/>
        <w:right w:val="none" w:sz="0" w:space="0" w:color="auto"/>
      </w:divBdr>
    </w:div>
    <w:div w:id="1320693613">
      <w:bodyDiv w:val="1"/>
      <w:marLeft w:val="0"/>
      <w:marRight w:val="0"/>
      <w:marTop w:val="0"/>
      <w:marBottom w:val="0"/>
      <w:divBdr>
        <w:top w:val="none" w:sz="0" w:space="0" w:color="auto"/>
        <w:left w:val="none" w:sz="0" w:space="0" w:color="auto"/>
        <w:bottom w:val="none" w:sz="0" w:space="0" w:color="auto"/>
        <w:right w:val="none" w:sz="0" w:space="0" w:color="auto"/>
      </w:divBdr>
    </w:div>
    <w:div w:id="1331565456">
      <w:bodyDiv w:val="1"/>
      <w:marLeft w:val="0"/>
      <w:marRight w:val="0"/>
      <w:marTop w:val="0"/>
      <w:marBottom w:val="0"/>
      <w:divBdr>
        <w:top w:val="none" w:sz="0" w:space="0" w:color="auto"/>
        <w:left w:val="none" w:sz="0" w:space="0" w:color="auto"/>
        <w:bottom w:val="none" w:sz="0" w:space="0" w:color="auto"/>
        <w:right w:val="none" w:sz="0" w:space="0" w:color="auto"/>
      </w:divBdr>
    </w:div>
    <w:div w:id="1789934050">
      <w:bodyDiv w:val="1"/>
      <w:marLeft w:val="0"/>
      <w:marRight w:val="0"/>
      <w:marTop w:val="0"/>
      <w:marBottom w:val="0"/>
      <w:divBdr>
        <w:top w:val="none" w:sz="0" w:space="0" w:color="auto"/>
        <w:left w:val="none" w:sz="0" w:space="0" w:color="auto"/>
        <w:bottom w:val="none" w:sz="0" w:space="0" w:color="auto"/>
        <w:right w:val="none" w:sz="0" w:space="0" w:color="auto"/>
      </w:divBdr>
    </w:div>
    <w:div w:id="1970040627">
      <w:bodyDiv w:val="1"/>
      <w:marLeft w:val="0"/>
      <w:marRight w:val="0"/>
      <w:marTop w:val="0"/>
      <w:marBottom w:val="0"/>
      <w:divBdr>
        <w:top w:val="none" w:sz="0" w:space="0" w:color="auto"/>
        <w:left w:val="none" w:sz="0" w:space="0" w:color="auto"/>
        <w:bottom w:val="none" w:sz="0" w:space="0" w:color="auto"/>
        <w:right w:val="none" w:sz="0" w:space="0" w:color="auto"/>
      </w:divBdr>
    </w:div>
    <w:div w:id="1991640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0.png"/><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30125-CE3D-45C1-9C30-9CF2F2064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7017</TotalTime>
  <Pages>55</Pages>
  <Words>17009</Words>
  <Characters>96955</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Valeriy Mokrousov</dc:creator>
  <cp:keywords/>
  <dc:description/>
  <cp:lastModifiedBy>Valeriy Mokrousov</cp:lastModifiedBy>
  <cp:revision>69</cp:revision>
  <cp:lastPrinted>2020-08-21T05:06:00Z</cp:lastPrinted>
  <dcterms:created xsi:type="dcterms:W3CDTF">2020-01-17T12:03:00Z</dcterms:created>
  <dcterms:modified xsi:type="dcterms:W3CDTF">2025-05-30T12:19:00Z</dcterms:modified>
</cp:coreProperties>
</file>